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78A" w:rsidRPr="007A378A" w:rsidRDefault="007A378A" w:rsidP="007A378A">
      <w:pPr>
        <w:jc w:val="center"/>
        <w:rPr>
          <w:rStyle w:val="title1"/>
          <w:rFonts w:eastAsia="方正小标宋简体"/>
          <w:bCs w:val="0"/>
          <w:color w:val="auto"/>
          <w:sz w:val="36"/>
          <w:szCs w:val="36"/>
        </w:rPr>
      </w:pPr>
      <w:r w:rsidRPr="007A378A">
        <w:rPr>
          <w:rStyle w:val="title1"/>
          <w:rFonts w:eastAsia="方正小标宋简体"/>
          <w:color w:val="auto"/>
          <w:sz w:val="36"/>
          <w:szCs w:val="36"/>
        </w:rPr>
        <w:t>浙江省科学技术奖公示信息表</w:t>
      </w:r>
      <w:r w:rsidRPr="007A378A">
        <w:rPr>
          <w:rStyle w:val="title1"/>
          <w:rFonts w:eastAsia="仿宋_GB2312"/>
          <w:color w:val="auto"/>
          <w:sz w:val="32"/>
          <w:szCs w:val="32"/>
        </w:rPr>
        <w:t>（单位提名）</w:t>
      </w:r>
    </w:p>
    <w:p w:rsidR="007A378A" w:rsidRPr="007A378A" w:rsidRDefault="001D3594" w:rsidP="007A378A">
      <w:pPr>
        <w:spacing w:line="440" w:lineRule="exact"/>
        <w:rPr>
          <w:rFonts w:eastAsia="仿宋_GB2312"/>
          <w:sz w:val="28"/>
          <w:szCs w:val="24"/>
        </w:rPr>
      </w:pPr>
      <w:r>
        <w:rPr>
          <w:rFonts w:eastAsia="仿宋_GB2312"/>
          <w:sz w:val="28"/>
          <w:szCs w:val="24"/>
        </w:rPr>
        <w:t>提名奖项：</w:t>
      </w:r>
      <w:r w:rsidR="007A378A" w:rsidRPr="007A378A">
        <w:rPr>
          <w:rFonts w:eastAsia="仿宋_GB2312"/>
          <w:sz w:val="28"/>
          <w:szCs w:val="24"/>
        </w:rPr>
        <w:t>自然科学奖</w:t>
      </w:r>
    </w:p>
    <w:tbl>
      <w:tblPr>
        <w:tblW w:w="867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6520"/>
      </w:tblGrid>
      <w:tr w:rsidR="007A378A" w:rsidRPr="007A378A" w:rsidTr="00CC64D3">
        <w:trPr>
          <w:trHeight w:val="647"/>
        </w:trPr>
        <w:tc>
          <w:tcPr>
            <w:tcW w:w="2156" w:type="dxa"/>
            <w:vAlign w:val="center"/>
          </w:tcPr>
          <w:p w:rsidR="007A378A" w:rsidRPr="007A378A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</w:rPr>
              <w:t>成果名称</w:t>
            </w:r>
          </w:p>
        </w:tc>
        <w:tc>
          <w:tcPr>
            <w:tcW w:w="6520" w:type="dxa"/>
            <w:vAlign w:val="center"/>
          </w:tcPr>
          <w:p w:rsidR="007A378A" w:rsidRPr="007A378A" w:rsidRDefault="007E14C4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联烯</w:t>
            </w:r>
            <w:r w:rsidRPr="008119C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加成反应的调控</w:t>
            </w:r>
          </w:p>
        </w:tc>
      </w:tr>
      <w:tr w:rsidR="007A378A" w:rsidRPr="007A378A" w:rsidTr="00CC64D3">
        <w:trPr>
          <w:trHeight w:val="561"/>
        </w:trPr>
        <w:tc>
          <w:tcPr>
            <w:tcW w:w="2156" w:type="dxa"/>
            <w:vAlign w:val="center"/>
          </w:tcPr>
          <w:p w:rsidR="007A378A" w:rsidRPr="007A378A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</w:rPr>
              <w:t>提名等级</w:t>
            </w:r>
          </w:p>
        </w:tc>
        <w:tc>
          <w:tcPr>
            <w:tcW w:w="6520" w:type="dxa"/>
            <w:vAlign w:val="center"/>
          </w:tcPr>
          <w:p w:rsidR="007A378A" w:rsidRPr="007A378A" w:rsidRDefault="007E14C4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一等奖</w:t>
            </w:r>
            <w:bookmarkStart w:id="0" w:name="_GoBack"/>
            <w:bookmarkEnd w:id="0"/>
          </w:p>
        </w:tc>
      </w:tr>
      <w:tr w:rsidR="007A378A" w:rsidRPr="007A378A" w:rsidTr="00CC64D3">
        <w:trPr>
          <w:trHeight w:val="2461"/>
        </w:trPr>
        <w:tc>
          <w:tcPr>
            <w:tcW w:w="2156" w:type="dxa"/>
            <w:vAlign w:val="center"/>
          </w:tcPr>
          <w:p w:rsidR="007A378A" w:rsidRPr="007A378A" w:rsidRDefault="007A378A" w:rsidP="0000285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7A378A"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 w:rsidR="007A378A" w:rsidRDefault="007A378A" w:rsidP="0000285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7A378A"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  <w:p w:rsidR="00CC64D3" w:rsidRPr="007A378A" w:rsidRDefault="00CC64D3" w:rsidP="0000285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7E14C4" w:rsidRPr="007E14C4" w:rsidRDefault="007E14C4" w:rsidP="007E14C4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7E14C4">
              <w:rPr>
                <w:rFonts w:eastAsia="仿宋_GB2312"/>
                <w:bCs/>
                <w:sz w:val="24"/>
                <w:szCs w:val="24"/>
              </w:rPr>
              <w:t>代表性论文：</w:t>
            </w:r>
          </w:p>
          <w:p w:rsidR="007E14C4" w:rsidRPr="007E14C4" w:rsidRDefault="007E14C4" w:rsidP="007E14C4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7E14C4">
              <w:rPr>
                <w:rFonts w:eastAsia="仿宋_GB2312"/>
                <w:bCs/>
                <w:sz w:val="24"/>
                <w:szCs w:val="24"/>
              </w:rPr>
              <w:t xml:space="preserve">1. Huang, X.; Chen, B.-Z.; Li, P; Ji, D.-W.; Liu, J.; Zheng, H.; Yang, S.-N.; Hu, Y.-C.; Wan, B.; Hu, X.-P.; Fu, C.; Huang, Y.; Zheng, J.; Chen, Q.-A.; Ma, S., Palladium-catalysed construction of butafulvenes. </w:t>
            </w:r>
            <w:r w:rsidRPr="007E14C4">
              <w:rPr>
                <w:rFonts w:eastAsia="仿宋_GB2312"/>
                <w:bCs/>
                <w:i/>
                <w:sz w:val="24"/>
                <w:szCs w:val="24"/>
              </w:rPr>
              <w:t>Nat</w:t>
            </w:r>
            <w:r w:rsidRPr="007E14C4">
              <w:rPr>
                <w:rFonts w:eastAsia="仿宋_GB2312" w:hint="eastAsia"/>
                <w:bCs/>
                <w:i/>
                <w:sz w:val="24"/>
                <w:szCs w:val="24"/>
              </w:rPr>
              <w:t>.</w:t>
            </w:r>
            <w:r w:rsidRPr="007E14C4">
              <w:rPr>
                <w:rFonts w:eastAsia="仿宋_GB2312"/>
                <w:bCs/>
                <w:i/>
                <w:sz w:val="24"/>
                <w:szCs w:val="24"/>
              </w:rPr>
              <w:t xml:space="preserve"> Chem.</w:t>
            </w:r>
            <w:r w:rsidRPr="007E14C4">
              <w:rPr>
                <w:rFonts w:eastAsia="仿宋_GB2312"/>
                <w:bCs/>
                <w:sz w:val="24"/>
                <w:szCs w:val="24"/>
              </w:rPr>
              <w:t xml:space="preserve"> </w:t>
            </w:r>
            <w:r w:rsidRPr="007E14C4">
              <w:rPr>
                <w:rFonts w:eastAsia="仿宋_GB2312"/>
                <w:b/>
                <w:bCs/>
                <w:sz w:val="24"/>
                <w:szCs w:val="24"/>
              </w:rPr>
              <w:t>2022</w:t>
            </w:r>
            <w:r w:rsidRPr="007E14C4">
              <w:rPr>
                <w:rFonts w:eastAsia="仿宋_GB2312"/>
                <w:bCs/>
                <w:sz w:val="24"/>
                <w:szCs w:val="24"/>
              </w:rPr>
              <w:t xml:space="preserve">, </w:t>
            </w:r>
            <w:r w:rsidRPr="007E14C4">
              <w:rPr>
                <w:rFonts w:eastAsia="仿宋_GB2312"/>
                <w:bCs/>
                <w:i/>
                <w:sz w:val="24"/>
                <w:szCs w:val="24"/>
              </w:rPr>
              <w:t>14</w:t>
            </w:r>
            <w:r w:rsidRPr="007E14C4">
              <w:rPr>
                <w:rFonts w:eastAsia="仿宋_GB2312"/>
                <w:bCs/>
                <w:sz w:val="24"/>
                <w:szCs w:val="24"/>
              </w:rPr>
              <w:t>, 1185-1192.</w:t>
            </w:r>
          </w:p>
          <w:p w:rsidR="007E14C4" w:rsidRPr="007E14C4" w:rsidRDefault="007E14C4" w:rsidP="007E14C4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7E14C4">
              <w:rPr>
                <w:rFonts w:eastAsia="仿宋_GB2312"/>
                <w:bCs/>
                <w:sz w:val="24"/>
                <w:szCs w:val="24"/>
              </w:rPr>
              <w:t xml:space="preserve">2. Zhou, J.; Fu, C.; Ma, S., Gold-catalyzed stereoselective cycloisomerization of allenoic acids for two types of common natural γ-butyrolactones. </w:t>
            </w:r>
            <w:r w:rsidRPr="007E14C4">
              <w:rPr>
                <w:rFonts w:eastAsia="仿宋_GB2312"/>
                <w:bCs/>
                <w:i/>
                <w:sz w:val="24"/>
                <w:szCs w:val="24"/>
              </w:rPr>
              <w:t>Nat</w:t>
            </w:r>
            <w:r w:rsidRPr="007E14C4">
              <w:rPr>
                <w:rFonts w:eastAsia="仿宋_GB2312" w:hint="eastAsia"/>
                <w:bCs/>
                <w:i/>
                <w:sz w:val="24"/>
                <w:szCs w:val="24"/>
              </w:rPr>
              <w:t>.</w:t>
            </w:r>
            <w:r w:rsidRPr="007E14C4">
              <w:rPr>
                <w:rFonts w:eastAsia="仿宋_GB2312"/>
                <w:bCs/>
                <w:i/>
                <w:sz w:val="24"/>
                <w:szCs w:val="24"/>
              </w:rPr>
              <w:t xml:space="preserve"> Commun. </w:t>
            </w:r>
            <w:r w:rsidRPr="007E14C4">
              <w:rPr>
                <w:rFonts w:eastAsia="仿宋_GB2312"/>
                <w:b/>
                <w:bCs/>
                <w:sz w:val="24"/>
                <w:szCs w:val="24"/>
              </w:rPr>
              <w:t>2018</w:t>
            </w:r>
            <w:r w:rsidRPr="007E14C4">
              <w:rPr>
                <w:rFonts w:eastAsia="仿宋_GB2312"/>
                <w:bCs/>
                <w:sz w:val="24"/>
                <w:szCs w:val="24"/>
              </w:rPr>
              <w:t xml:space="preserve">, </w:t>
            </w:r>
            <w:r w:rsidRPr="007E14C4">
              <w:rPr>
                <w:rFonts w:eastAsia="仿宋_GB2312"/>
                <w:bCs/>
                <w:i/>
                <w:sz w:val="24"/>
                <w:szCs w:val="24"/>
              </w:rPr>
              <w:t>9</w:t>
            </w:r>
            <w:r w:rsidRPr="007E14C4">
              <w:rPr>
                <w:rFonts w:eastAsia="仿宋_GB2312"/>
                <w:bCs/>
                <w:sz w:val="24"/>
                <w:szCs w:val="24"/>
              </w:rPr>
              <w:t>, 1654</w:t>
            </w:r>
            <w:r w:rsidRPr="007E14C4">
              <w:rPr>
                <w:rFonts w:eastAsia="仿宋_GB2312" w:hint="eastAsia"/>
                <w:bCs/>
                <w:sz w:val="24"/>
                <w:szCs w:val="24"/>
              </w:rPr>
              <w:t>-1663</w:t>
            </w:r>
            <w:r w:rsidRPr="007E14C4">
              <w:rPr>
                <w:rFonts w:eastAsia="仿宋_GB2312"/>
                <w:bCs/>
                <w:sz w:val="24"/>
                <w:szCs w:val="24"/>
              </w:rPr>
              <w:t>.</w:t>
            </w:r>
          </w:p>
          <w:p w:rsidR="007E14C4" w:rsidRPr="007E14C4" w:rsidRDefault="007E14C4" w:rsidP="007E14C4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7E14C4">
              <w:rPr>
                <w:rFonts w:eastAsia="仿宋_GB2312"/>
                <w:bCs/>
                <w:sz w:val="24"/>
                <w:szCs w:val="24"/>
              </w:rPr>
              <w:t xml:space="preserve">3. Dai, J.; Wang, M.; Chai, G.; Fu, C.; Ma, S., A Practical Solution to Stereodefined Tetrasubstituted Olefins. </w:t>
            </w:r>
            <w:r w:rsidRPr="007E14C4">
              <w:rPr>
                <w:rFonts w:eastAsia="仿宋_GB2312"/>
                <w:bCs/>
                <w:i/>
                <w:sz w:val="24"/>
                <w:szCs w:val="24"/>
              </w:rPr>
              <w:t xml:space="preserve">J. Am. Chem. Soc. </w:t>
            </w:r>
            <w:r w:rsidRPr="007E14C4">
              <w:rPr>
                <w:rFonts w:eastAsia="仿宋_GB2312"/>
                <w:b/>
                <w:bCs/>
                <w:sz w:val="24"/>
                <w:szCs w:val="24"/>
              </w:rPr>
              <w:t>2016</w:t>
            </w:r>
            <w:r w:rsidRPr="007E14C4">
              <w:rPr>
                <w:rFonts w:eastAsia="仿宋_GB2312"/>
                <w:bCs/>
                <w:sz w:val="24"/>
                <w:szCs w:val="24"/>
              </w:rPr>
              <w:t xml:space="preserve">, </w:t>
            </w:r>
            <w:r w:rsidRPr="007E14C4">
              <w:rPr>
                <w:rFonts w:eastAsia="仿宋_GB2312"/>
                <w:bCs/>
                <w:i/>
                <w:sz w:val="24"/>
                <w:szCs w:val="24"/>
              </w:rPr>
              <w:t>138</w:t>
            </w:r>
            <w:r w:rsidRPr="007E14C4">
              <w:rPr>
                <w:rFonts w:eastAsia="仿宋_GB2312"/>
                <w:bCs/>
                <w:sz w:val="24"/>
                <w:szCs w:val="24"/>
              </w:rPr>
              <w:t>, 2532-2535.</w:t>
            </w:r>
          </w:p>
          <w:p w:rsidR="007E14C4" w:rsidRPr="007E14C4" w:rsidRDefault="007E14C4" w:rsidP="007E14C4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7E14C4">
              <w:rPr>
                <w:rFonts w:eastAsia="仿宋_GB2312"/>
                <w:bCs/>
                <w:sz w:val="24"/>
                <w:szCs w:val="24"/>
              </w:rPr>
              <w:t xml:space="preserve">4. Zeng, R.; Wu, S.; Fu, C.; Ma, S., Room-Temperature Synthesis of Trisubstituted Allenylsilanes via Regioselective C–H Functionalization. </w:t>
            </w:r>
            <w:r w:rsidRPr="007E14C4">
              <w:rPr>
                <w:rFonts w:eastAsia="仿宋_GB2312"/>
                <w:bCs/>
                <w:i/>
                <w:sz w:val="24"/>
                <w:szCs w:val="24"/>
              </w:rPr>
              <w:t xml:space="preserve">J. Am. Chem. Soc. </w:t>
            </w:r>
            <w:r w:rsidRPr="007E14C4">
              <w:rPr>
                <w:rFonts w:eastAsia="仿宋_GB2312"/>
                <w:b/>
                <w:bCs/>
                <w:sz w:val="24"/>
                <w:szCs w:val="24"/>
              </w:rPr>
              <w:t>2013</w:t>
            </w:r>
            <w:r w:rsidRPr="007E14C4">
              <w:rPr>
                <w:rFonts w:eastAsia="仿宋_GB2312"/>
                <w:bCs/>
                <w:sz w:val="24"/>
                <w:szCs w:val="24"/>
              </w:rPr>
              <w:t xml:space="preserve">, </w:t>
            </w:r>
            <w:r w:rsidRPr="007E14C4">
              <w:rPr>
                <w:rFonts w:eastAsia="仿宋_GB2312"/>
                <w:bCs/>
                <w:i/>
                <w:sz w:val="24"/>
                <w:szCs w:val="24"/>
              </w:rPr>
              <w:t>135</w:t>
            </w:r>
            <w:r w:rsidRPr="007E14C4">
              <w:rPr>
                <w:rFonts w:eastAsia="仿宋_GB2312"/>
                <w:bCs/>
                <w:sz w:val="24"/>
                <w:szCs w:val="24"/>
              </w:rPr>
              <w:t>, 18284-18287.</w:t>
            </w:r>
          </w:p>
          <w:p w:rsidR="007E14C4" w:rsidRPr="007E14C4" w:rsidRDefault="007E14C4" w:rsidP="007E14C4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7E14C4">
              <w:rPr>
                <w:rFonts w:eastAsia="仿宋_GB2312"/>
                <w:bCs/>
                <w:sz w:val="24"/>
                <w:szCs w:val="24"/>
              </w:rPr>
              <w:t xml:space="preserve">5. Zeng, R.; Fu, C.; Ma, S., Highly Selective Mild Stepwise Allylation of N-Methoxybenzamides with Allenes. </w:t>
            </w:r>
            <w:r w:rsidRPr="007E14C4">
              <w:rPr>
                <w:rFonts w:eastAsia="仿宋_GB2312"/>
                <w:bCs/>
                <w:i/>
                <w:sz w:val="24"/>
                <w:szCs w:val="24"/>
              </w:rPr>
              <w:t xml:space="preserve">J. Am. Chem. Soc. </w:t>
            </w:r>
            <w:r w:rsidRPr="007E14C4">
              <w:rPr>
                <w:rFonts w:eastAsia="仿宋_GB2312"/>
                <w:b/>
                <w:bCs/>
                <w:sz w:val="24"/>
                <w:szCs w:val="24"/>
              </w:rPr>
              <w:t>2012</w:t>
            </w:r>
            <w:r w:rsidRPr="007E14C4">
              <w:rPr>
                <w:rFonts w:eastAsia="仿宋_GB2312"/>
                <w:bCs/>
                <w:sz w:val="24"/>
                <w:szCs w:val="24"/>
              </w:rPr>
              <w:t xml:space="preserve">, </w:t>
            </w:r>
            <w:r w:rsidRPr="007E14C4">
              <w:rPr>
                <w:rFonts w:eastAsia="仿宋_GB2312"/>
                <w:bCs/>
                <w:i/>
                <w:sz w:val="24"/>
                <w:szCs w:val="24"/>
              </w:rPr>
              <w:t>134</w:t>
            </w:r>
            <w:r w:rsidRPr="007E14C4">
              <w:rPr>
                <w:rFonts w:eastAsia="仿宋_GB2312"/>
                <w:bCs/>
                <w:sz w:val="24"/>
                <w:szCs w:val="24"/>
              </w:rPr>
              <w:t>, 9597-9600.</w:t>
            </w:r>
          </w:p>
          <w:p w:rsidR="007E14C4" w:rsidRPr="007E14C4" w:rsidRDefault="007E14C4" w:rsidP="007E14C4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7E14C4">
              <w:rPr>
                <w:rFonts w:eastAsia="仿宋_GB2312"/>
                <w:bCs/>
                <w:sz w:val="24"/>
                <w:szCs w:val="24"/>
              </w:rPr>
              <w:t xml:space="preserve">6. Chai, G.; Wu, S.; Fu, C.; Ma, S., A Straightforward Synthesis of Cyclobutenones via a Tandem Michael Addition/Cyclization Reaction of 2,3-Allenoates with Organozincs. </w:t>
            </w:r>
            <w:r w:rsidRPr="007E14C4">
              <w:rPr>
                <w:rFonts w:eastAsia="仿宋_GB2312"/>
                <w:bCs/>
                <w:i/>
                <w:sz w:val="24"/>
                <w:szCs w:val="24"/>
              </w:rPr>
              <w:t xml:space="preserve">J. Am. Chem. Soc. </w:t>
            </w:r>
            <w:r w:rsidRPr="007E14C4">
              <w:rPr>
                <w:rFonts w:eastAsia="仿宋_GB2312"/>
                <w:b/>
                <w:bCs/>
                <w:sz w:val="24"/>
                <w:szCs w:val="24"/>
              </w:rPr>
              <w:t>2011</w:t>
            </w:r>
            <w:r w:rsidRPr="007E14C4">
              <w:rPr>
                <w:rFonts w:eastAsia="仿宋_GB2312"/>
                <w:bCs/>
                <w:sz w:val="24"/>
                <w:szCs w:val="24"/>
              </w:rPr>
              <w:t xml:space="preserve">, </w:t>
            </w:r>
            <w:r w:rsidRPr="007E14C4">
              <w:rPr>
                <w:rFonts w:eastAsia="仿宋_GB2312"/>
                <w:bCs/>
                <w:i/>
                <w:sz w:val="24"/>
                <w:szCs w:val="24"/>
              </w:rPr>
              <w:t>133</w:t>
            </w:r>
            <w:r w:rsidRPr="007E14C4">
              <w:rPr>
                <w:rFonts w:eastAsia="仿宋_GB2312"/>
                <w:bCs/>
                <w:sz w:val="24"/>
                <w:szCs w:val="24"/>
              </w:rPr>
              <w:t>, 3740-3743.</w:t>
            </w:r>
          </w:p>
          <w:p w:rsidR="007E14C4" w:rsidRPr="007E14C4" w:rsidRDefault="007E14C4" w:rsidP="007E14C4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7E14C4">
              <w:rPr>
                <w:rFonts w:eastAsia="仿宋_GB2312"/>
                <w:bCs/>
                <w:sz w:val="24"/>
                <w:szCs w:val="24"/>
              </w:rPr>
              <w:t xml:space="preserve">7. Lu, Z.; Chai, G.; Ma, S., Highly Regio- and Stereoselective Double Michael Addition–Cyclization of 2,3-Allenoates with Organozinc Compounds: Efficient Synthesis of 5-Benzylidenecyclohex-2-enones. </w:t>
            </w:r>
            <w:r w:rsidRPr="007E14C4">
              <w:rPr>
                <w:rFonts w:eastAsia="仿宋_GB2312"/>
                <w:bCs/>
                <w:i/>
                <w:sz w:val="24"/>
                <w:szCs w:val="24"/>
              </w:rPr>
              <w:t xml:space="preserve">Angew. Chem. Int. Ed. </w:t>
            </w:r>
            <w:r w:rsidRPr="007E14C4">
              <w:rPr>
                <w:rFonts w:eastAsia="仿宋_GB2312"/>
                <w:b/>
                <w:bCs/>
                <w:sz w:val="24"/>
                <w:szCs w:val="24"/>
              </w:rPr>
              <w:t>2008</w:t>
            </w:r>
            <w:r w:rsidRPr="007E14C4">
              <w:rPr>
                <w:rFonts w:eastAsia="仿宋_GB2312"/>
                <w:bCs/>
                <w:sz w:val="24"/>
                <w:szCs w:val="24"/>
              </w:rPr>
              <w:t xml:space="preserve">, </w:t>
            </w:r>
            <w:r w:rsidRPr="007E14C4">
              <w:rPr>
                <w:rFonts w:eastAsia="仿宋_GB2312"/>
                <w:bCs/>
                <w:i/>
                <w:sz w:val="24"/>
                <w:szCs w:val="24"/>
              </w:rPr>
              <w:t>47</w:t>
            </w:r>
            <w:r w:rsidRPr="007E14C4">
              <w:rPr>
                <w:rFonts w:eastAsia="仿宋_GB2312"/>
                <w:bCs/>
                <w:sz w:val="24"/>
                <w:szCs w:val="24"/>
              </w:rPr>
              <w:t>, 6045-6048.</w:t>
            </w:r>
          </w:p>
          <w:p w:rsidR="007A378A" w:rsidRPr="00CC64D3" w:rsidRDefault="007E14C4" w:rsidP="007E14C4">
            <w:pPr>
              <w:spacing w:line="440" w:lineRule="exact"/>
              <w:jc w:val="left"/>
              <w:rPr>
                <w:rFonts w:eastAsia="方正黑体简体"/>
                <w:sz w:val="32"/>
                <w:szCs w:val="22"/>
              </w:rPr>
            </w:pPr>
            <w:r w:rsidRPr="007E14C4">
              <w:rPr>
                <w:rFonts w:eastAsia="仿宋_GB2312"/>
                <w:bCs/>
                <w:sz w:val="24"/>
                <w:szCs w:val="24"/>
              </w:rPr>
              <w:lastRenderedPageBreak/>
              <w:t xml:space="preserve">8. Lu, Z.; Chai, G.; Ma, S., Iron-Catalyzed Highly Regio- and Stereoselective Conjugate Addition of 2,3-Allenoates with Grignard Reagents. </w:t>
            </w:r>
            <w:r w:rsidRPr="007E14C4">
              <w:rPr>
                <w:rFonts w:eastAsia="仿宋_GB2312"/>
                <w:bCs/>
                <w:i/>
                <w:sz w:val="24"/>
                <w:szCs w:val="24"/>
              </w:rPr>
              <w:t xml:space="preserve">J. Am. Chem. Soc. </w:t>
            </w:r>
            <w:r w:rsidRPr="007E14C4">
              <w:rPr>
                <w:rFonts w:eastAsia="仿宋_GB2312"/>
                <w:b/>
                <w:bCs/>
                <w:sz w:val="24"/>
                <w:szCs w:val="24"/>
              </w:rPr>
              <w:t>2007</w:t>
            </w:r>
            <w:r w:rsidRPr="007E14C4">
              <w:rPr>
                <w:rFonts w:eastAsia="仿宋_GB2312"/>
                <w:bCs/>
                <w:sz w:val="24"/>
                <w:szCs w:val="24"/>
              </w:rPr>
              <w:t xml:space="preserve">, </w:t>
            </w:r>
            <w:r w:rsidRPr="007E14C4">
              <w:rPr>
                <w:rFonts w:eastAsia="仿宋_GB2312"/>
                <w:bCs/>
                <w:i/>
                <w:sz w:val="24"/>
                <w:szCs w:val="24"/>
              </w:rPr>
              <w:t>129</w:t>
            </w:r>
            <w:r w:rsidRPr="007E14C4">
              <w:rPr>
                <w:rFonts w:eastAsia="仿宋_GB2312"/>
                <w:bCs/>
                <w:sz w:val="24"/>
                <w:szCs w:val="24"/>
              </w:rPr>
              <w:t>, 14546-14547.</w:t>
            </w:r>
          </w:p>
        </w:tc>
      </w:tr>
      <w:tr w:rsidR="007A378A" w:rsidRPr="007A378A" w:rsidTr="00CC64D3">
        <w:trPr>
          <w:trHeight w:val="1958"/>
        </w:trPr>
        <w:tc>
          <w:tcPr>
            <w:tcW w:w="2156" w:type="dxa"/>
            <w:tcBorders>
              <w:right w:val="single" w:sz="4" w:space="0" w:color="auto"/>
            </w:tcBorders>
            <w:vAlign w:val="center"/>
          </w:tcPr>
          <w:p w:rsidR="007A378A" w:rsidRPr="007A378A" w:rsidRDefault="007A378A" w:rsidP="0000285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7A378A">
              <w:rPr>
                <w:rFonts w:eastAsia="仿宋_GB2312"/>
                <w:bCs/>
                <w:sz w:val="28"/>
                <w:szCs w:val="24"/>
              </w:rPr>
              <w:lastRenderedPageBreak/>
              <w:t>主要完成人</w:t>
            </w:r>
          </w:p>
        </w:tc>
        <w:tc>
          <w:tcPr>
            <w:tcW w:w="6520" w:type="dxa"/>
            <w:tcBorders>
              <w:left w:val="single" w:sz="4" w:space="0" w:color="auto"/>
            </w:tcBorders>
            <w:vAlign w:val="center"/>
          </w:tcPr>
          <w:p w:rsidR="007E14C4" w:rsidRPr="007E14C4" w:rsidRDefault="007E14C4" w:rsidP="007E14C4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7E14C4">
              <w:rPr>
                <w:rFonts w:eastAsia="仿宋_GB2312" w:hint="eastAsia"/>
                <w:bCs/>
                <w:sz w:val="24"/>
                <w:szCs w:val="24"/>
              </w:rPr>
              <w:t>麻生明，</w:t>
            </w:r>
            <w:r w:rsidRPr="007E14C4">
              <w:rPr>
                <w:rFonts w:eastAsia="仿宋_GB2312"/>
                <w:bCs/>
                <w:sz w:val="24"/>
                <w:szCs w:val="24"/>
              </w:rPr>
              <w:t>排名</w:t>
            </w:r>
            <w:r w:rsidRPr="007E14C4">
              <w:rPr>
                <w:rFonts w:eastAsia="仿宋_GB2312"/>
                <w:bCs/>
                <w:sz w:val="24"/>
                <w:szCs w:val="24"/>
              </w:rPr>
              <w:t xml:space="preserve"> 1</w:t>
            </w:r>
            <w:r w:rsidRPr="007E14C4">
              <w:rPr>
                <w:rFonts w:eastAsia="仿宋_GB2312"/>
                <w:bCs/>
                <w:sz w:val="24"/>
                <w:szCs w:val="24"/>
              </w:rPr>
              <w:t>，</w:t>
            </w:r>
            <w:r w:rsidRPr="007E14C4">
              <w:rPr>
                <w:rFonts w:eastAsia="仿宋_GB2312" w:hint="eastAsia"/>
                <w:bCs/>
                <w:sz w:val="24"/>
                <w:szCs w:val="24"/>
              </w:rPr>
              <w:t>高级</w:t>
            </w:r>
            <w:r w:rsidRPr="007E14C4">
              <w:rPr>
                <w:rFonts w:eastAsia="仿宋_GB2312"/>
                <w:bCs/>
                <w:sz w:val="24"/>
                <w:szCs w:val="24"/>
              </w:rPr>
              <w:t>，</w:t>
            </w:r>
            <w:r w:rsidRPr="007E14C4">
              <w:rPr>
                <w:rFonts w:eastAsia="仿宋_GB2312" w:hint="eastAsia"/>
                <w:bCs/>
                <w:sz w:val="24"/>
                <w:szCs w:val="24"/>
              </w:rPr>
              <w:t>浙江大学</w:t>
            </w:r>
            <w:r w:rsidRPr="007E14C4">
              <w:rPr>
                <w:rFonts w:eastAsia="仿宋_GB2312"/>
                <w:bCs/>
                <w:sz w:val="24"/>
                <w:szCs w:val="24"/>
              </w:rPr>
              <w:t>（</w:t>
            </w:r>
            <w:r w:rsidRPr="007E14C4">
              <w:rPr>
                <w:rFonts w:eastAsia="仿宋_GB2312"/>
                <w:bCs/>
                <w:sz w:val="24"/>
                <w:szCs w:val="24"/>
              </w:rPr>
              <w:t>2001</w:t>
            </w:r>
            <w:r w:rsidRPr="007E14C4">
              <w:rPr>
                <w:rFonts w:eastAsia="仿宋_GB2312" w:hint="eastAsia"/>
                <w:bCs/>
                <w:sz w:val="24"/>
                <w:szCs w:val="24"/>
              </w:rPr>
              <w:t>-</w:t>
            </w:r>
            <w:r w:rsidRPr="007E14C4">
              <w:rPr>
                <w:rFonts w:eastAsia="仿宋_GB2312"/>
                <w:bCs/>
                <w:sz w:val="24"/>
                <w:szCs w:val="24"/>
              </w:rPr>
              <w:t>2024</w:t>
            </w:r>
            <w:r w:rsidRPr="007E14C4">
              <w:rPr>
                <w:rFonts w:eastAsia="仿宋_GB2312"/>
                <w:bCs/>
                <w:sz w:val="24"/>
                <w:szCs w:val="24"/>
              </w:rPr>
              <w:t>求是特聘教授）；</w:t>
            </w:r>
          </w:p>
          <w:p w:rsidR="007E14C4" w:rsidRPr="007E14C4" w:rsidRDefault="007E14C4" w:rsidP="007E14C4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7E14C4">
              <w:rPr>
                <w:rFonts w:eastAsia="仿宋_GB2312" w:hint="eastAsia"/>
                <w:bCs/>
                <w:sz w:val="24"/>
                <w:szCs w:val="24"/>
              </w:rPr>
              <w:t>陆展</w:t>
            </w:r>
            <w:r w:rsidRPr="007E14C4">
              <w:rPr>
                <w:rFonts w:eastAsia="仿宋_GB2312"/>
                <w:bCs/>
                <w:sz w:val="24"/>
                <w:szCs w:val="24"/>
              </w:rPr>
              <w:t>，排名</w:t>
            </w:r>
            <w:r w:rsidRPr="007E14C4">
              <w:rPr>
                <w:rFonts w:eastAsia="仿宋_GB2312"/>
                <w:bCs/>
                <w:sz w:val="24"/>
                <w:szCs w:val="24"/>
              </w:rPr>
              <w:t xml:space="preserve"> </w:t>
            </w:r>
            <w:r w:rsidRPr="007E14C4">
              <w:rPr>
                <w:rFonts w:eastAsia="仿宋_GB2312" w:hint="eastAsia"/>
                <w:bCs/>
                <w:sz w:val="24"/>
                <w:szCs w:val="24"/>
              </w:rPr>
              <w:t>2</w:t>
            </w:r>
            <w:r w:rsidRPr="007E14C4">
              <w:rPr>
                <w:rFonts w:eastAsia="仿宋_GB2312"/>
                <w:bCs/>
                <w:sz w:val="24"/>
                <w:szCs w:val="24"/>
              </w:rPr>
              <w:t>，</w:t>
            </w:r>
            <w:r w:rsidRPr="007E14C4">
              <w:rPr>
                <w:rFonts w:eastAsia="仿宋_GB2312" w:hint="eastAsia"/>
                <w:bCs/>
                <w:sz w:val="24"/>
                <w:szCs w:val="24"/>
              </w:rPr>
              <w:t>高级</w:t>
            </w:r>
            <w:r w:rsidRPr="007E14C4">
              <w:rPr>
                <w:rFonts w:eastAsia="仿宋_GB2312"/>
                <w:bCs/>
                <w:sz w:val="24"/>
                <w:szCs w:val="24"/>
              </w:rPr>
              <w:t>，</w:t>
            </w:r>
            <w:r w:rsidRPr="007E14C4">
              <w:rPr>
                <w:rFonts w:eastAsia="仿宋_GB2312" w:hint="eastAsia"/>
                <w:bCs/>
                <w:sz w:val="24"/>
                <w:szCs w:val="24"/>
              </w:rPr>
              <w:t>浙江大学</w:t>
            </w:r>
            <w:r w:rsidRPr="007E14C4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:rsidR="007E14C4" w:rsidRPr="007E14C4" w:rsidRDefault="007E14C4" w:rsidP="007E14C4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7E14C4">
              <w:rPr>
                <w:rFonts w:eastAsia="仿宋_GB2312" w:hint="eastAsia"/>
                <w:bCs/>
                <w:sz w:val="24"/>
                <w:szCs w:val="24"/>
              </w:rPr>
              <w:t>曾荣</w:t>
            </w:r>
            <w:r w:rsidRPr="007E14C4">
              <w:rPr>
                <w:rFonts w:eastAsia="仿宋_GB2312"/>
                <w:bCs/>
                <w:sz w:val="24"/>
                <w:szCs w:val="24"/>
              </w:rPr>
              <w:t>，排名</w:t>
            </w:r>
            <w:r w:rsidRPr="007E14C4">
              <w:rPr>
                <w:rFonts w:eastAsia="仿宋_GB2312" w:hint="eastAsia"/>
                <w:bCs/>
                <w:sz w:val="24"/>
                <w:szCs w:val="24"/>
              </w:rPr>
              <w:t>3</w:t>
            </w:r>
            <w:r w:rsidRPr="007E14C4">
              <w:rPr>
                <w:rFonts w:eastAsia="仿宋_GB2312"/>
                <w:bCs/>
                <w:sz w:val="24"/>
                <w:szCs w:val="24"/>
              </w:rPr>
              <w:t>，</w:t>
            </w:r>
            <w:r w:rsidRPr="007E14C4">
              <w:rPr>
                <w:rFonts w:eastAsia="仿宋_GB2312" w:hint="eastAsia"/>
                <w:bCs/>
                <w:sz w:val="24"/>
                <w:szCs w:val="24"/>
              </w:rPr>
              <w:t>高级</w:t>
            </w:r>
            <w:r w:rsidRPr="007E14C4">
              <w:rPr>
                <w:rFonts w:eastAsia="仿宋_GB2312"/>
                <w:bCs/>
                <w:sz w:val="24"/>
                <w:szCs w:val="24"/>
              </w:rPr>
              <w:t>，</w:t>
            </w:r>
            <w:r w:rsidRPr="007E14C4">
              <w:rPr>
                <w:rFonts w:eastAsia="仿宋_GB2312" w:hint="eastAsia"/>
                <w:bCs/>
                <w:sz w:val="24"/>
                <w:szCs w:val="24"/>
              </w:rPr>
              <w:t>陕西师范大学</w:t>
            </w:r>
            <w:r w:rsidRPr="007E14C4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:rsidR="007E14C4" w:rsidRPr="007E14C4" w:rsidRDefault="007E14C4" w:rsidP="007E14C4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7E14C4">
              <w:rPr>
                <w:rFonts w:eastAsia="仿宋_GB2312" w:hint="eastAsia"/>
                <w:bCs/>
                <w:sz w:val="24"/>
                <w:szCs w:val="24"/>
              </w:rPr>
              <w:t>郑剑</w:t>
            </w:r>
            <w:r w:rsidRPr="007E14C4">
              <w:rPr>
                <w:rFonts w:eastAsia="仿宋_GB2312"/>
                <w:bCs/>
                <w:sz w:val="24"/>
                <w:szCs w:val="24"/>
              </w:rPr>
              <w:t>，排名</w:t>
            </w:r>
            <w:r w:rsidRPr="007E14C4">
              <w:rPr>
                <w:rFonts w:eastAsia="仿宋_GB2312" w:hint="eastAsia"/>
                <w:bCs/>
                <w:sz w:val="24"/>
                <w:szCs w:val="24"/>
              </w:rPr>
              <w:t>4</w:t>
            </w:r>
            <w:r w:rsidRPr="007E14C4">
              <w:rPr>
                <w:rFonts w:eastAsia="仿宋_GB2312"/>
                <w:bCs/>
                <w:sz w:val="24"/>
                <w:szCs w:val="24"/>
              </w:rPr>
              <w:t>，</w:t>
            </w:r>
            <w:r w:rsidRPr="007E14C4">
              <w:rPr>
                <w:rFonts w:eastAsia="仿宋_GB2312" w:hint="eastAsia"/>
                <w:bCs/>
                <w:sz w:val="24"/>
                <w:szCs w:val="24"/>
              </w:rPr>
              <w:t>高级</w:t>
            </w:r>
            <w:r w:rsidRPr="007E14C4">
              <w:rPr>
                <w:rFonts w:eastAsia="仿宋_GB2312"/>
                <w:bCs/>
                <w:sz w:val="24"/>
                <w:szCs w:val="24"/>
              </w:rPr>
              <w:t>，</w:t>
            </w:r>
            <w:r w:rsidRPr="007E14C4">
              <w:rPr>
                <w:rFonts w:eastAsia="仿宋_GB2312" w:hint="eastAsia"/>
                <w:bCs/>
                <w:sz w:val="24"/>
                <w:szCs w:val="24"/>
              </w:rPr>
              <w:t>浙江大学</w:t>
            </w:r>
            <w:r w:rsidRPr="007E14C4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:rsidR="007A378A" w:rsidRPr="007E14C4" w:rsidRDefault="007E14C4" w:rsidP="0000285E">
            <w:pPr>
              <w:spacing w:line="440" w:lineRule="exact"/>
              <w:rPr>
                <w:rFonts w:eastAsia="仿宋_GB2312" w:hint="eastAsia"/>
                <w:bCs/>
                <w:sz w:val="24"/>
                <w:szCs w:val="24"/>
              </w:rPr>
            </w:pPr>
            <w:r w:rsidRPr="007E14C4">
              <w:rPr>
                <w:rFonts w:eastAsia="仿宋_GB2312" w:hint="eastAsia"/>
                <w:bCs/>
                <w:sz w:val="24"/>
                <w:szCs w:val="24"/>
              </w:rPr>
              <w:t>陈庆安</w:t>
            </w:r>
            <w:r w:rsidRPr="007E14C4">
              <w:rPr>
                <w:rFonts w:eastAsia="仿宋_GB2312"/>
                <w:bCs/>
                <w:sz w:val="24"/>
                <w:szCs w:val="24"/>
              </w:rPr>
              <w:t>，排名</w:t>
            </w:r>
            <w:r w:rsidRPr="007E14C4">
              <w:rPr>
                <w:rFonts w:eastAsia="仿宋_GB2312" w:hint="eastAsia"/>
                <w:bCs/>
                <w:sz w:val="24"/>
                <w:szCs w:val="24"/>
              </w:rPr>
              <w:t>5</w:t>
            </w:r>
            <w:r w:rsidRPr="007E14C4">
              <w:rPr>
                <w:rFonts w:eastAsia="仿宋_GB2312"/>
                <w:bCs/>
                <w:sz w:val="24"/>
                <w:szCs w:val="24"/>
              </w:rPr>
              <w:t>，</w:t>
            </w:r>
            <w:r w:rsidRPr="007E14C4">
              <w:rPr>
                <w:rFonts w:eastAsia="仿宋_GB2312" w:hint="eastAsia"/>
                <w:bCs/>
                <w:sz w:val="24"/>
                <w:szCs w:val="24"/>
              </w:rPr>
              <w:t>高级</w:t>
            </w:r>
            <w:r w:rsidRPr="007E14C4">
              <w:rPr>
                <w:rFonts w:eastAsia="仿宋_GB2312"/>
                <w:bCs/>
                <w:sz w:val="24"/>
                <w:szCs w:val="24"/>
              </w:rPr>
              <w:t>，</w:t>
            </w:r>
            <w:r w:rsidRPr="007E14C4">
              <w:rPr>
                <w:rFonts w:eastAsia="仿宋_GB2312" w:hint="eastAsia"/>
                <w:bCs/>
                <w:sz w:val="24"/>
                <w:szCs w:val="24"/>
              </w:rPr>
              <w:t>中国科学院大连化学物理研究所</w:t>
            </w:r>
            <w:r w:rsidRPr="007E14C4">
              <w:rPr>
                <w:rFonts w:eastAsia="仿宋_GB2312"/>
                <w:bCs/>
                <w:sz w:val="24"/>
                <w:szCs w:val="24"/>
              </w:rPr>
              <w:t>；</w:t>
            </w:r>
          </w:p>
        </w:tc>
      </w:tr>
      <w:tr w:rsidR="007A378A" w:rsidRPr="007A378A" w:rsidTr="00CC64D3">
        <w:trPr>
          <w:trHeight w:val="1986"/>
        </w:trPr>
        <w:tc>
          <w:tcPr>
            <w:tcW w:w="2156" w:type="dxa"/>
            <w:tcBorders>
              <w:right w:val="single" w:sz="4" w:space="0" w:color="auto"/>
            </w:tcBorders>
            <w:vAlign w:val="center"/>
          </w:tcPr>
          <w:p w:rsidR="007A378A" w:rsidRPr="007A378A" w:rsidRDefault="007A378A" w:rsidP="0000285E"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 w:rsidRPr="007A378A">
              <w:rPr>
                <w:rFonts w:eastAsia="仿宋"/>
                <w:bCs/>
                <w:sz w:val="28"/>
                <w:szCs w:val="24"/>
              </w:rPr>
              <w:t>主要完成单位</w:t>
            </w:r>
          </w:p>
        </w:tc>
        <w:tc>
          <w:tcPr>
            <w:tcW w:w="6520" w:type="dxa"/>
            <w:tcBorders>
              <w:left w:val="single" w:sz="4" w:space="0" w:color="auto"/>
            </w:tcBorders>
            <w:vAlign w:val="center"/>
          </w:tcPr>
          <w:p w:rsidR="007A378A" w:rsidRPr="007A378A" w:rsidRDefault="007A378A" w:rsidP="0000285E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7A378A">
              <w:rPr>
                <w:rFonts w:eastAsia="仿宋_GB2312"/>
                <w:bCs/>
                <w:sz w:val="24"/>
                <w:szCs w:val="24"/>
              </w:rPr>
              <w:t>1.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单位名称：</w:t>
            </w:r>
            <w:r w:rsidR="007E14C4" w:rsidRPr="007E14C4">
              <w:rPr>
                <w:rFonts w:eastAsia="仿宋_GB2312" w:hint="eastAsia"/>
                <w:bCs/>
                <w:sz w:val="24"/>
                <w:szCs w:val="24"/>
              </w:rPr>
              <w:t>浙江大学</w:t>
            </w:r>
          </w:p>
          <w:p w:rsidR="007E14C4" w:rsidRPr="007E14C4" w:rsidRDefault="007A378A" w:rsidP="007E14C4">
            <w:pPr>
              <w:spacing w:line="440" w:lineRule="exact"/>
              <w:jc w:val="left"/>
              <w:rPr>
                <w:rFonts w:eastAsia="仿宋_GB2312" w:hint="eastAsia"/>
                <w:bCs/>
                <w:sz w:val="24"/>
                <w:szCs w:val="24"/>
              </w:rPr>
            </w:pPr>
            <w:r w:rsidRPr="007A378A">
              <w:rPr>
                <w:rFonts w:eastAsia="仿宋_GB2312"/>
                <w:bCs/>
                <w:sz w:val="24"/>
                <w:szCs w:val="24"/>
              </w:rPr>
              <w:t>2.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单位名称：</w:t>
            </w:r>
            <w:r w:rsidR="007E14C4" w:rsidRPr="007E14C4">
              <w:rPr>
                <w:rFonts w:eastAsia="仿宋_GB2312" w:hint="eastAsia"/>
                <w:bCs/>
                <w:sz w:val="24"/>
                <w:szCs w:val="24"/>
              </w:rPr>
              <w:t>中国科学院大连化学物理研究所</w:t>
            </w:r>
          </w:p>
          <w:p w:rsidR="007A378A" w:rsidRPr="007A378A" w:rsidRDefault="007A378A" w:rsidP="0000285E">
            <w:pPr>
              <w:spacing w:line="440" w:lineRule="exact"/>
              <w:jc w:val="left"/>
              <w:rPr>
                <w:rFonts w:eastAsia="仿宋"/>
                <w:bCs/>
                <w:sz w:val="24"/>
                <w:szCs w:val="24"/>
              </w:rPr>
            </w:pPr>
          </w:p>
        </w:tc>
      </w:tr>
      <w:tr w:rsidR="007A378A" w:rsidRPr="007A378A" w:rsidTr="00CC64D3">
        <w:trPr>
          <w:trHeight w:val="692"/>
        </w:trPr>
        <w:tc>
          <w:tcPr>
            <w:tcW w:w="2156" w:type="dxa"/>
            <w:vAlign w:val="center"/>
          </w:tcPr>
          <w:p w:rsidR="007A378A" w:rsidRPr="007A378A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520" w:type="dxa"/>
            <w:vAlign w:val="center"/>
          </w:tcPr>
          <w:p w:rsidR="007A378A" w:rsidRPr="007A378A" w:rsidRDefault="007E14C4" w:rsidP="0000285E">
            <w:pPr>
              <w:contextualSpacing/>
              <w:jc w:val="center"/>
              <w:rPr>
                <w:rStyle w:val="title1"/>
                <w:b w:val="0"/>
                <w:color w:val="auto"/>
              </w:rPr>
            </w:pPr>
            <w:r>
              <w:rPr>
                <w:rStyle w:val="title1"/>
                <w:rFonts w:hint="eastAsia"/>
                <w:b w:val="0"/>
                <w:color w:val="auto"/>
              </w:rPr>
              <w:t>浙江大学</w:t>
            </w:r>
          </w:p>
        </w:tc>
      </w:tr>
      <w:tr w:rsidR="007A378A" w:rsidRPr="007A378A" w:rsidTr="00CC64D3">
        <w:trPr>
          <w:trHeight w:val="3683"/>
        </w:trPr>
        <w:tc>
          <w:tcPr>
            <w:tcW w:w="2156" w:type="dxa"/>
            <w:vAlign w:val="center"/>
          </w:tcPr>
          <w:p w:rsidR="007A378A" w:rsidRPr="007A378A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520" w:type="dxa"/>
            <w:vAlign w:val="center"/>
          </w:tcPr>
          <w:p w:rsidR="007E14C4" w:rsidRPr="007E14C4" w:rsidRDefault="007E14C4" w:rsidP="007E14C4">
            <w:pPr>
              <w:contextualSpacing/>
              <w:rPr>
                <w:bCs/>
                <w:sz w:val="24"/>
                <w:szCs w:val="24"/>
              </w:rPr>
            </w:pPr>
            <w:r w:rsidRPr="007E14C4">
              <w:rPr>
                <w:rFonts w:hint="eastAsia"/>
                <w:bCs/>
                <w:sz w:val="24"/>
                <w:szCs w:val="24"/>
              </w:rPr>
              <w:t>我单位认真审阅了项目推荐书及附件材料，确认全部材料真实有效，相关栏目均符合《</w:t>
            </w:r>
            <w:r w:rsidRPr="007E14C4">
              <w:rPr>
                <w:bCs/>
                <w:sz w:val="24"/>
                <w:szCs w:val="24"/>
              </w:rPr>
              <w:t>浙江省科学技术厅关于开展</w:t>
            </w:r>
            <w:r w:rsidRPr="007E14C4">
              <w:rPr>
                <w:bCs/>
                <w:sz w:val="24"/>
                <w:szCs w:val="24"/>
              </w:rPr>
              <w:t>2024</w:t>
            </w:r>
            <w:r w:rsidRPr="007E14C4">
              <w:rPr>
                <w:bCs/>
                <w:sz w:val="24"/>
                <w:szCs w:val="24"/>
              </w:rPr>
              <w:t>年度浙江省科学技术奖提名工作的通知</w:t>
            </w:r>
            <w:r w:rsidRPr="007E14C4">
              <w:rPr>
                <w:rFonts w:hint="eastAsia"/>
                <w:bCs/>
                <w:sz w:val="24"/>
                <w:szCs w:val="24"/>
              </w:rPr>
              <w:t>》的填写要求。按照要求，我单位对该项目的拟推荐情况进行公示，无异议。</w:t>
            </w:r>
          </w:p>
          <w:p w:rsidR="007E14C4" w:rsidRPr="007E14C4" w:rsidRDefault="007E14C4" w:rsidP="007E14C4">
            <w:pPr>
              <w:contextualSpacing/>
              <w:rPr>
                <w:bCs/>
                <w:sz w:val="24"/>
                <w:szCs w:val="24"/>
              </w:rPr>
            </w:pPr>
            <w:r w:rsidRPr="007E14C4">
              <w:rPr>
                <w:rFonts w:hint="eastAsia"/>
                <w:bCs/>
                <w:sz w:val="24"/>
                <w:szCs w:val="24"/>
              </w:rPr>
              <w:t>该项目团队以近二十年的持续研究，从简单易得的联烯为原料，在亲核试剂（如格氏试剂</w:t>
            </w:r>
            <w:r w:rsidRPr="007E14C4">
              <w:rPr>
                <w:bCs/>
                <w:sz w:val="24"/>
                <w:szCs w:val="24"/>
              </w:rPr>
              <w:t>/</w:t>
            </w:r>
            <w:r w:rsidRPr="007E14C4">
              <w:rPr>
                <w:bCs/>
                <w:sz w:val="24"/>
                <w:szCs w:val="24"/>
              </w:rPr>
              <w:t>锌试剂以及现场产生的碳负离子</w:t>
            </w:r>
            <w:r w:rsidRPr="007E14C4">
              <w:rPr>
                <w:bCs/>
                <w:sz w:val="24"/>
                <w:szCs w:val="24"/>
              </w:rPr>
              <w:t>/</w:t>
            </w:r>
            <w:r w:rsidRPr="007E14C4">
              <w:rPr>
                <w:bCs/>
                <w:sz w:val="24"/>
                <w:szCs w:val="24"/>
              </w:rPr>
              <w:t>杂原子负离子</w:t>
            </w:r>
            <w:r w:rsidRPr="007E14C4">
              <w:rPr>
                <w:bCs/>
                <w:sz w:val="24"/>
                <w:szCs w:val="24"/>
              </w:rPr>
              <w:t>/</w:t>
            </w:r>
            <w:r w:rsidRPr="007E14C4">
              <w:rPr>
                <w:bCs/>
                <w:sz w:val="24"/>
                <w:szCs w:val="24"/>
              </w:rPr>
              <w:t>过渡金属中间体等）</w:t>
            </w:r>
            <w:r w:rsidRPr="007E14C4">
              <w:rPr>
                <w:rFonts w:hint="eastAsia"/>
                <w:bCs/>
                <w:sz w:val="24"/>
                <w:szCs w:val="24"/>
              </w:rPr>
              <w:t>和亲电试剂</w:t>
            </w:r>
            <w:r w:rsidRPr="007E14C4">
              <w:rPr>
                <w:bCs/>
                <w:sz w:val="24"/>
                <w:szCs w:val="24"/>
              </w:rPr>
              <w:t>的作用下，发生化学选择性、区域选择性</w:t>
            </w:r>
            <w:r w:rsidRPr="007E14C4">
              <w:rPr>
                <w:rFonts w:hint="eastAsia"/>
                <w:bCs/>
                <w:sz w:val="24"/>
                <w:szCs w:val="24"/>
              </w:rPr>
              <w:t>和</w:t>
            </w:r>
            <w:r w:rsidRPr="007E14C4">
              <w:rPr>
                <w:bCs/>
                <w:sz w:val="24"/>
                <w:szCs w:val="24"/>
              </w:rPr>
              <w:t>立体选择性的加成反应，系统地实现了各种烯烃的高选择性合成，甚至能完成大位阻的非环状四取代烯烃的立体选择性的精准合成。与过渡金属催化结合，进一步拓展了联烯加成</w:t>
            </w:r>
            <w:r w:rsidRPr="007E14C4">
              <w:rPr>
                <w:rFonts w:hint="eastAsia"/>
                <w:bCs/>
                <w:sz w:val="24"/>
                <w:szCs w:val="24"/>
              </w:rPr>
              <w:t>反应</w:t>
            </w:r>
            <w:r w:rsidRPr="007E14C4">
              <w:rPr>
                <w:bCs/>
                <w:sz w:val="24"/>
                <w:szCs w:val="24"/>
              </w:rPr>
              <w:t>的底物范围以及反应的范式。以手性联烯为原料，可以将联烯的轴手性转化为目标分子的中心手性；</w:t>
            </w:r>
            <w:r w:rsidRPr="007E14C4">
              <w:rPr>
                <w:rFonts w:hint="eastAsia"/>
                <w:bCs/>
                <w:sz w:val="24"/>
                <w:szCs w:val="24"/>
              </w:rPr>
              <w:t>以双联烯为反应中间体，在钯催化下实现分子内加成反应，构筑反芳香性丁富烯类分子；</w:t>
            </w:r>
            <w:r w:rsidRPr="007E14C4">
              <w:rPr>
                <w:bCs/>
                <w:sz w:val="24"/>
                <w:szCs w:val="24"/>
              </w:rPr>
              <w:t>同时，以加成反应为关键步骤，实现了一系列天然产物的合成。这些研究成果有效颠</w:t>
            </w:r>
            <w:r w:rsidRPr="007E14C4">
              <w:rPr>
                <w:rFonts w:hint="eastAsia"/>
                <w:bCs/>
                <w:sz w:val="24"/>
                <w:szCs w:val="24"/>
              </w:rPr>
              <w:t>覆了科学界对于联烯分子反应位点多，选择性调控难的传统认知，并且得到了国内外同行的高度认可。此项目的研究推动了联烯化学的发展。</w:t>
            </w:r>
          </w:p>
          <w:p w:rsidR="007E14C4" w:rsidRPr="007E14C4" w:rsidRDefault="007E14C4" w:rsidP="007E14C4">
            <w:pPr>
              <w:contextualSpacing/>
              <w:rPr>
                <w:rStyle w:val="title1"/>
                <w:rFonts w:hint="eastAsia"/>
                <w:b w:val="0"/>
                <w:color w:val="auto"/>
              </w:rPr>
            </w:pPr>
            <w:r w:rsidRPr="007E14C4">
              <w:rPr>
                <w:rFonts w:hint="eastAsia"/>
                <w:bCs/>
                <w:sz w:val="24"/>
                <w:szCs w:val="24"/>
              </w:rPr>
              <w:t>项目第一完成人麻生明教授应邀在国际学术会议作大会</w:t>
            </w:r>
            <w:r w:rsidRPr="007E14C4">
              <w:rPr>
                <w:bCs/>
                <w:sz w:val="24"/>
                <w:szCs w:val="24"/>
              </w:rPr>
              <w:t>/</w:t>
            </w:r>
            <w:r w:rsidRPr="007E14C4">
              <w:rPr>
                <w:bCs/>
                <w:sz w:val="24"/>
                <w:szCs w:val="24"/>
              </w:rPr>
              <w:t>特邀报告</w:t>
            </w:r>
            <w:r w:rsidRPr="007E14C4">
              <w:rPr>
                <w:bCs/>
                <w:sz w:val="24"/>
                <w:szCs w:val="24"/>
              </w:rPr>
              <w:t>20</w:t>
            </w:r>
            <w:r w:rsidRPr="007E14C4">
              <w:rPr>
                <w:bCs/>
                <w:sz w:val="24"/>
                <w:szCs w:val="24"/>
              </w:rPr>
              <w:t>余次。目前，已培养博士研究生</w:t>
            </w:r>
            <w:r w:rsidRPr="007E14C4">
              <w:rPr>
                <w:bCs/>
                <w:sz w:val="24"/>
                <w:szCs w:val="24"/>
              </w:rPr>
              <w:t>101</w:t>
            </w:r>
            <w:r w:rsidRPr="007E14C4">
              <w:rPr>
                <w:bCs/>
                <w:sz w:val="24"/>
                <w:szCs w:val="24"/>
              </w:rPr>
              <w:t>名，其中</w:t>
            </w:r>
            <w:r w:rsidRPr="007E14C4">
              <w:rPr>
                <w:bCs/>
                <w:sz w:val="24"/>
                <w:szCs w:val="24"/>
              </w:rPr>
              <w:t>30</w:t>
            </w:r>
            <w:r w:rsidRPr="007E14C4">
              <w:rPr>
                <w:bCs/>
                <w:sz w:val="24"/>
                <w:szCs w:val="24"/>
              </w:rPr>
              <w:t>余人在高校任教授</w:t>
            </w:r>
            <w:r w:rsidRPr="007E14C4">
              <w:rPr>
                <w:bCs/>
                <w:sz w:val="24"/>
                <w:szCs w:val="24"/>
              </w:rPr>
              <w:t>/</w:t>
            </w:r>
            <w:r w:rsidRPr="007E14C4">
              <w:rPr>
                <w:bCs/>
                <w:sz w:val="24"/>
                <w:szCs w:val="24"/>
              </w:rPr>
              <w:t>副教授，</w:t>
            </w:r>
            <w:r w:rsidRPr="007E14C4">
              <w:rPr>
                <w:bCs/>
                <w:sz w:val="24"/>
                <w:szCs w:val="24"/>
              </w:rPr>
              <w:t>14</w:t>
            </w:r>
            <w:r w:rsidRPr="007E14C4">
              <w:rPr>
                <w:bCs/>
                <w:sz w:val="24"/>
                <w:szCs w:val="24"/>
              </w:rPr>
              <w:t>人入选</w:t>
            </w:r>
            <w:r w:rsidRPr="007E14C4">
              <w:rPr>
                <w:rFonts w:hint="eastAsia"/>
                <w:bCs/>
                <w:sz w:val="24"/>
                <w:szCs w:val="24"/>
              </w:rPr>
              <w:t>国家级人才。</w:t>
            </w:r>
          </w:p>
        </w:tc>
      </w:tr>
    </w:tbl>
    <w:p w:rsidR="00653BB3" w:rsidRPr="00653BB3" w:rsidRDefault="00653BB3" w:rsidP="003E4998">
      <w:pPr>
        <w:adjustRightInd w:val="0"/>
        <w:snapToGrid w:val="0"/>
        <w:spacing w:line="560" w:lineRule="exact"/>
        <w:rPr>
          <w:rFonts w:hint="eastAsia"/>
        </w:rPr>
      </w:pPr>
    </w:p>
    <w:sectPr w:rsidR="00653BB3" w:rsidRPr="00653B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136" w:rsidRDefault="00C97136" w:rsidP="001D3594">
      <w:r>
        <w:separator/>
      </w:r>
    </w:p>
  </w:endnote>
  <w:endnote w:type="continuationSeparator" w:id="0">
    <w:p w:rsidR="00C97136" w:rsidRDefault="00C97136" w:rsidP="001D3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altName w:val="Microsoft JhengHei Light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1" w:csb1="00000000"/>
  </w:font>
  <w:font w:name="方正黑体简体">
    <w:altName w:val="Microsoft YaHei UI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136" w:rsidRDefault="00C97136" w:rsidP="001D3594">
      <w:r>
        <w:separator/>
      </w:r>
    </w:p>
  </w:footnote>
  <w:footnote w:type="continuationSeparator" w:id="0">
    <w:p w:rsidR="00C97136" w:rsidRDefault="00C97136" w:rsidP="001D35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78A"/>
    <w:rsid w:val="00133845"/>
    <w:rsid w:val="001D3594"/>
    <w:rsid w:val="003E4998"/>
    <w:rsid w:val="004D3794"/>
    <w:rsid w:val="005956FF"/>
    <w:rsid w:val="00653BB3"/>
    <w:rsid w:val="007A378A"/>
    <w:rsid w:val="007E14C4"/>
    <w:rsid w:val="00821DF8"/>
    <w:rsid w:val="008B76F6"/>
    <w:rsid w:val="00A2366E"/>
    <w:rsid w:val="00B272D7"/>
    <w:rsid w:val="00C03F73"/>
    <w:rsid w:val="00C97136"/>
    <w:rsid w:val="00CC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42A8A8"/>
  <w15:chartTrackingRefBased/>
  <w15:docId w15:val="{C7EDE094-B876-4CA2-BB29-1C15D8DB3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78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7A378A"/>
    <w:pPr>
      <w:keepNext/>
      <w:keepLines/>
      <w:widowControl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7A378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title1">
    <w:name w:val="title1"/>
    <w:qFormat/>
    <w:rsid w:val="007A378A"/>
    <w:rPr>
      <w:b/>
      <w:bCs/>
      <w:color w:val="999900"/>
      <w:sz w:val="24"/>
      <w:szCs w:val="24"/>
    </w:rPr>
  </w:style>
  <w:style w:type="character" w:styleId="a3">
    <w:name w:val="Hyperlink"/>
    <w:basedOn w:val="a0"/>
    <w:uiPriority w:val="99"/>
    <w:unhideWhenUsed/>
    <w:rsid w:val="007A378A"/>
    <w:rPr>
      <w:color w:val="0563C1" w:themeColor="hyperlink"/>
      <w:u w:val="single"/>
    </w:rPr>
  </w:style>
  <w:style w:type="paragraph" w:styleId="a4">
    <w:name w:val="annotation text"/>
    <w:basedOn w:val="a"/>
    <w:link w:val="a5"/>
    <w:uiPriority w:val="99"/>
    <w:unhideWhenUsed/>
    <w:qFormat/>
    <w:rsid w:val="00CC64D3"/>
    <w:pPr>
      <w:widowControl/>
      <w:jc w:val="left"/>
    </w:pPr>
  </w:style>
  <w:style w:type="character" w:customStyle="1" w:styleId="a5">
    <w:name w:val="批注文字 字符"/>
    <w:basedOn w:val="a0"/>
    <w:link w:val="a4"/>
    <w:uiPriority w:val="99"/>
    <w:qFormat/>
    <w:rsid w:val="00CC64D3"/>
    <w:rPr>
      <w:rFonts w:ascii="Times New Roman" w:eastAsia="宋体" w:hAnsi="Times New Roman" w:cs="Times New Roman"/>
      <w:szCs w:val="20"/>
    </w:rPr>
  </w:style>
  <w:style w:type="paragraph" w:styleId="a6">
    <w:name w:val="header"/>
    <w:basedOn w:val="a"/>
    <w:link w:val="a7"/>
    <w:uiPriority w:val="99"/>
    <w:unhideWhenUsed/>
    <w:rsid w:val="001D35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D359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D35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1D359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348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zj</cp:lastModifiedBy>
  <cp:revision>5</cp:revision>
  <dcterms:created xsi:type="dcterms:W3CDTF">2024-08-01T10:47:00Z</dcterms:created>
  <dcterms:modified xsi:type="dcterms:W3CDTF">2025-09-16T03:12:00Z</dcterms:modified>
</cp:coreProperties>
</file>