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4D2AD06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特种工程塑料高性能注射成型关键技术与装备</w:t>
      </w:r>
    </w:p>
    <w:p w14:paraId="64AA22E4">
      <w:pPr>
        <w:pStyle w:val="2"/>
      </w:pPr>
    </w:p>
    <w:p w14:paraId="28C1D22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中国轻工业联合会</w:t>
      </w:r>
    </w:p>
    <w:p w14:paraId="7C4D2C14">
      <w:pPr>
        <w:pStyle w:val="2"/>
      </w:pPr>
    </w:p>
    <w:p w14:paraId="5B5C136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984"/>
        <w:gridCol w:w="425"/>
        <w:gridCol w:w="1134"/>
        <w:gridCol w:w="709"/>
        <w:gridCol w:w="992"/>
        <w:gridCol w:w="567"/>
        <w:gridCol w:w="1418"/>
        <w:gridCol w:w="638"/>
      </w:tblGrid>
      <w:tr w14:paraId="62409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7720D91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8C9AC7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1984" w:type="dxa"/>
            <w:vAlign w:val="center"/>
          </w:tcPr>
          <w:p w14:paraId="397F63F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7450047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425" w:type="dxa"/>
            <w:vAlign w:val="center"/>
          </w:tcPr>
          <w:p w14:paraId="06A2016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5E35EAC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1134" w:type="dxa"/>
            <w:vAlign w:val="center"/>
          </w:tcPr>
          <w:p w14:paraId="4CFEC2A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授权号</w:t>
            </w:r>
          </w:p>
          <w:p w14:paraId="0E1460B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709" w:type="dxa"/>
            <w:vAlign w:val="center"/>
          </w:tcPr>
          <w:p w14:paraId="5D94661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授权(标准发布)日期</w:t>
            </w:r>
          </w:p>
        </w:tc>
        <w:tc>
          <w:tcPr>
            <w:tcW w:w="992" w:type="dxa"/>
            <w:vAlign w:val="center"/>
          </w:tcPr>
          <w:p w14:paraId="4F003D1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567" w:type="dxa"/>
            <w:vAlign w:val="center"/>
          </w:tcPr>
          <w:p w14:paraId="27CE0E1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1418" w:type="dxa"/>
            <w:vAlign w:val="center"/>
          </w:tcPr>
          <w:p w14:paraId="0EDF4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638" w:type="dxa"/>
            <w:vAlign w:val="center"/>
          </w:tcPr>
          <w:p w14:paraId="52ECEB9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142180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880CC9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</w:tcPr>
          <w:p w14:paraId="28B6E98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非等温高剪切聚合物注射成形的超声波原位表征装置</w:t>
            </w:r>
          </w:p>
        </w:tc>
        <w:tc>
          <w:tcPr>
            <w:tcW w:w="425" w:type="dxa"/>
          </w:tcPr>
          <w:p w14:paraId="1B66CF9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中国</w:t>
            </w:r>
          </w:p>
        </w:tc>
        <w:tc>
          <w:tcPr>
            <w:tcW w:w="1134" w:type="dxa"/>
          </w:tcPr>
          <w:p w14:paraId="53DC777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ZL201710034472.2</w:t>
            </w:r>
          </w:p>
        </w:tc>
        <w:tc>
          <w:tcPr>
            <w:tcW w:w="709" w:type="dxa"/>
          </w:tcPr>
          <w:p w14:paraId="69A3E8F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2019年11月12日</w:t>
            </w:r>
          </w:p>
        </w:tc>
        <w:tc>
          <w:tcPr>
            <w:tcW w:w="992" w:type="dxa"/>
          </w:tcPr>
          <w:p w14:paraId="6B3E209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3593548</w:t>
            </w:r>
          </w:p>
        </w:tc>
        <w:tc>
          <w:tcPr>
            <w:tcW w:w="567" w:type="dxa"/>
          </w:tcPr>
          <w:p w14:paraId="0A669E7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浙江大学</w:t>
            </w:r>
          </w:p>
        </w:tc>
        <w:tc>
          <w:tcPr>
            <w:tcW w:w="1418" w:type="dxa"/>
          </w:tcPr>
          <w:p w14:paraId="3CC31CE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赵朋，张剑锋，赵耀，夏能，傅建中</w:t>
            </w:r>
          </w:p>
        </w:tc>
        <w:tc>
          <w:tcPr>
            <w:tcW w:w="638" w:type="dxa"/>
          </w:tcPr>
          <w:p w14:paraId="002DC47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有效专利</w:t>
            </w:r>
          </w:p>
        </w:tc>
      </w:tr>
      <w:tr w14:paraId="2D658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378EC9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</w:tcPr>
          <w:p w14:paraId="5347A2C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一种设定注塑机最优锁模力的方法</w:t>
            </w:r>
          </w:p>
        </w:tc>
        <w:tc>
          <w:tcPr>
            <w:tcW w:w="425" w:type="dxa"/>
          </w:tcPr>
          <w:p w14:paraId="22D22E7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中国</w:t>
            </w:r>
          </w:p>
        </w:tc>
        <w:tc>
          <w:tcPr>
            <w:tcW w:w="1134" w:type="dxa"/>
          </w:tcPr>
          <w:p w14:paraId="635EA21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ZL202110154716.7</w:t>
            </w:r>
          </w:p>
        </w:tc>
        <w:tc>
          <w:tcPr>
            <w:tcW w:w="709" w:type="dxa"/>
          </w:tcPr>
          <w:p w14:paraId="325916F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2022</w:t>
            </w:r>
            <w:r>
              <w:rPr>
                <w:rFonts w:hint="eastAsia" w:ascii="TimesNewRoman" w:hAnsi="TimesNewRoman"/>
                <w:color w:val="000000"/>
                <w:sz w:val="20"/>
              </w:rPr>
              <w:t>年</w:t>
            </w:r>
            <w:r>
              <w:rPr>
                <w:rFonts w:ascii="TimesNewRoman" w:hAnsi="TimesNewRoman"/>
                <w:color w:val="000000"/>
                <w:sz w:val="20"/>
              </w:rPr>
              <w:t>07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月</w:t>
            </w:r>
            <w:r>
              <w:rPr>
                <w:rFonts w:ascii="TimesNewRoman" w:hAnsi="TimesNewRoman"/>
                <w:color w:val="000000"/>
                <w:sz w:val="20"/>
              </w:rPr>
              <w:t>26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日</w:t>
            </w:r>
          </w:p>
        </w:tc>
        <w:tc>
          <w:tcPr>
            <w:tcW w:w="992" w:type="dxa"/>
          </w:tcPr>
          <w:p w14:paraId="232582C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5</w:t>
            </w:r>
            <w:r>
              <w:rPr>
                <w:rFonts w:ascii="TimesNewRoman" w:hAnsi="TimesNewRoman"/>
                <w:color w:val="000000"/>
                <w:sz w:val="20"/>
              </w:rPr>
              <w:t>334180</w:t>
            </w:r>
          </w:p>
        </w:tc>
        <w:tc>
          <w:tcPr>
            <w:tcW w:w="567" w:type="dxa"/>
          </w:tcPr>
          <w:p w14:paraId="2C231D8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北京化工大学</w:t>
            </w:r>
          </w:p>
        </w:tc>
        <w:tc>
          <w:tcPr>
            <w:tcW w:w="1418" w:type="dxa"/>
          </w:tcPr>
          <w:p w14:paraId="09A6713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谢鹏程，俞鹏飞，许宇轩，丁玉梅，杨卫民</w:t>
            </w:r>
          </w:p>
        </w:tc>
        <w:tc>
          <w:tcPr>
            <w:tcW w:w="638" w:type="dxa"/>
          </w:tcPr>
          <w:p w14:paraId="1E94E76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有效专利</w:t>
            </w:r>
          </w:p>
        </w:tc>
      </w:tr>
      <w:tr w14:paraId="14909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B7A0FB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</w:tcPr>
          <w:p w14:paraId="39B12B8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Model-free optimization method of process parameters of injection molding</w:t>
            </w:r>
          </w:p>
        </w:tc>
        <w:tc>
          <w:tcPr>
            <w:tcW w:w="425" w:type="dxa"/>
          </w:tcPr>
          <w:p w14:paraId="68AC774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美国</w:t>
            </w:r>
          </w:p>
        </w:tc>
        <w:tc>
          <w:tcPr>
            <w:tcW w:w="1134" w:type="dxa"/>
          </w:tcPr>
          <w:p w14:paraId="15D3AD7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US11860590B2</w:t>
            </w:r>
          </w:p>
        </w:tc>
        <w:tc>
          <w:tcPr>
            <w:tcW w:w="709" w:type="dxa"/>
          </w:tcPr>
          <w:p w14:paraId="5D35FAD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2024</w:t>
            </w:r>
            <w:r>
              <w:rPr>
                <w:rFonts w:hint="eastAsia" w:ascii="TimesNewRoman" w:hAnsi="TimesNewRoman"/>
                <w:color w:val="000000"/>
                <w:sz w:val="20"/>
              </w:rPr>
              <w:t>年</w:t>
            </w:r>
            <w:r>
              <w:rPr>
                <w:rFonts w:ascii="TimesNewRoman" w:hAnsi="TimesNewRoman"/>
                <w:color w:val="000000"/>
                <w:sz w:val="20"/>
              </w:rPr>
              <w:t>01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月</w:t>
            </w:r>
            <w:r>
              <w:rPr>
                <w:rFonts w:ascii="TimesNewRoman" w:hAnsi="TimesNewRoman"/>
                <w:color w:val="000000"/>
                <w:sz w:val="20"/>
              </w:rPr>
              <w:t>02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日</w:t>
            </w:r>
          </w:p>
        </w:tc>
        <w:tc>
          <w:tcPr>
            <w:tcW w:w="992" w:type="dxa"/>
          </w:tcPr>
          <w:p w14:paraId="5EC031A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US11860590B2</w:t>
            </w:r>
          </w:p>
        </w:tc>
        <w:tc>
          <w:tcPr>
            <w:tcW w:w="567" w:type="dxa"/>
          </w:tcPr>
          <w:p w14:paraId="4C91764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浙江大学</w:t>
            </w:r>
          </w:p>
        </w:tc>
        <w:tc>
          <w:tcPr>
            <w:tcW w:w="1418" w:type="dxa"/>
          </w:tcPr>
          <w:p w14:paraId="1A12C84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赵朋，董正阳，纪凯鹏，周宏伟，郑建国，王庭瑜，傅建中</w:t>
            </w:r>
          </w:p>
        </w:tc>
        <w:tc>
          <w:tcPr>
            <w:tcW w:w="638" w:type="dxa"/>
          </w:tcPr>
          <w:p w14:paraId="1113077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有效专利</w:t>
            </w:r>
          </w:p>
        </w:tc>
      </w:tr>
      <w:tr w14:paraId="2F35F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097C498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</w:tcPr>
          <w:p w14:paraId="1C72F44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Method for on-line measurement of polymer melt temperature and apparatus thereof</w:t>
            </w:r>
          </w:p>
        </w:tc>
        <w:tc>
          <w:tcPr>
            <w:tcW w:w="425" w:type="dxa"/>
          </w:tcPr>
          <w:p w14:paraId="7ACECC0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美国</w:t>
            </w:r>
          </w:p>
        </w:tc>
        <w:tc>
          <w:tcPr>
            <w:tcW w:w="1134" w:type="dxa"/>
          </w:tcPr>
          <w:p w14:paraId="4CC597B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US11752677</w:t>
            </w:r>
            <w:r>
              <w:rPr>
                <w:rFonts w:hint="eastAsia" w:ascii="TimesNewRoman" w:hAnsi="TimesNewRoman"/>
                <w:color w:val="000000"/>
                <w:sz w:val="20"/>
              </w:rPr>
              <w:t>B</w:t>
            </w:r>
            <w:r>
              <w:rPr>
                <w:rFonts w:ascii="TimesNewRoman" w:hAnsi="TimesNewRoman"/>
                <w:color w:val="000000"/>
                <w:sz w:val="20"/>
              </w:rPr>
              <w:t>2</w:t>
            </w:r>
          </w:p>
        </w:tc>
        <w:tc>
          <w:tcPr>
            <w:tcW w:w="709" w:type="dxa"/>
          </w:tcPr>
          <w:p w14:paraId="2C73D0D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2023</w:t>
            </w:r>
            <w:r>
              <w:rPr>
                <w:rFonts w:hint="eastAsia" w:ascii="TimesNewRoman" w:hAnsi="TimesNewRoman"/>
                <w:color w:val="000000"/>
                <w:sz w:val="20"/>
              </w:rPr>
              <w:t>年</w:t>
            </w:r>
            <w:r>
              <w:rPr>
                <w:rFonts w:ascii="TimesNewRoman" w:hAnsi="TimesNewRoman"/>
                <w:color w:val="000000"/>
                <w:sz w:val="20"/>
              </w:rPr>
              <w:t>09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月</w:t>
            </w:r>
            <w:r>
              <w:rPr>
                <w:rFonts w:ascii="TimesNewRoman" w:hAnsi="TimesNewRoman"/>
                <w:color w:val="000000"/>
                <w:sz w:val="20"/>
              </w:rPr>
              <w:t>12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日</w:t>
            </w:r>
          </w:p>
        </w:tc>
        <w:tc>
          <w:tcPr>
            <w:tcW w:w="992" w:type="dxa"/>
          </w:tcPr>
          <w:p w14:paraId="3E6E7E8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US11752677</w:t>
            </w:r>
            <w:r>
              <w:rPr>
                <w:rFonts w:hint="eastAsia" w:ascii="TimesNewRoman" w:hAnsi="TimesNewRoman"/>
                <w:color w:val="000000"/>
                <w:sz w:val="20"/>
              </w:rPr>
              <w:t>B</w:t>
            </w:r>
            <w:r>
              <w:rPr>
                <w:rFonts w:ascii="TimesNewRoman" w:hAnsi="TimesNewRoman"/>
                <w:color w:val="000000"/>
                <w:sz w:val="20"/>
              </w:rPr>
              <w:t>2</w:t>
            </w:r>
          </w:p>
        </w:tc>
        <w:tc>
          <w:tcPr>
            <w:tcW w:w="567" w:type="dxa"/>
          </w:tcPr>
          <w:p w14:paraId="1B2E905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浙江大学</w:t>
            </w:r>
          </w:p>
        </w:tc>
        <w:tc>
          <w:tcPr>
            <w:tcW w:w="1418" w:type="dxa"/>
          </w:tcPr>
          <w:p w14:paraId="03F4011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赵朋，张剑锋，纪凯鹏，董正阳，夏能，周宏伟，傅建中</w:t>
            </w:r>
          </w:p>
        </w:tc>
        <w:tc>
          <w:tcPr>
            <w:tcW w:w="638" w:type="dxa"/>
          </w:tcPr>
          <w:p w14:paraId="6843E8F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有效专利</w:t>
            </w:r>
          </w:p>
        </w:tc>
      </w:tr>
      <w:tr w14:paraId="104B1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4E0449C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</w:tcPr>
          <w:p w14:paraId="03168A2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 xml:space="preserve">Method for measuring densities based on circular magnetic </w:t>
            </w:r>
            <w:r>
              <w:rPr>
                <w:rFonts w:hint="eastAsia" w:ascii="TimesNewRoman" w:hAnsi="TimesNewRoman"/>
                <w:color w:val="000000"/>
                <w:sz w:val="20"/>
              </w:rPr>
              <w:t>levitation</w:t>
            </w:r>
          </w:p>
        </w:tc>
        <w:tc>
          <w:tcPr>
            <w:tcW w:w="425" w:type="dxa"/>
          </w:tcPr>
          <w:p w14:paraId="0285EF9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美国</w:t>
            </w:r>
          </w:p>
        </w:tc>
        <w:tc>
          <w:tcPr>
            <w:tcW w:w="1134" w:type="dxa"/>
          </w:tcPr>
          <w:p w14:paraId="3CBC9D6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bookmarkStart w:id="0" w:name="_Hlk200205136"/>
            <w:r>
              <w:rPr>
                <w:rFonts w:ascii="TimesNewRoman" w:hAnsi="TimesNewRoman"/>
                <w:color w:val="000000"/>
                <w:sz w:val="20"/>
              </w:rPr>
              <w:t>US11965904B2</w:t>
            </w:r>
            <w:bookmarkEnd w:id="0"/>
          </w:p>
        </w:tc>
        <w:tc>
          <w:tcPr>
            <w:tcW w:w="709" w:type="dxa"/>
          </w:tcPr>
          <w:p w14:paraId="3C70F26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2024</w:t>
            </w:r>
            <w:r>
              <w:rPr>
                <w:rFonts w:hint="eastAsia" w:ascii="TimesNewRoman" w:hAnsi="TimesNewRoman"/>
                <w:color w:val="000000"/>
                <w:sz w:val="20"/>
              </w:rPr>
              <w:t>年</w:t>
            </w:r>
            <w:r>
              <w:rPr>
                <w:rFonts w:ascii="TimesNewRoman" w:hAnsi="TimesNewRoman"/>
                <w:color w:val="000000"/>
                <w:sz w:val="20"/>
              </w:rPr>
              <w:t>04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月</w:t>
            </w:r>
            <w:r>
              <w:rPr>
                <w:rFonts w:ascii="TimesNewRoman" w:hAnsi="TimesNewRoman"/>
                <w:color w:val="000000"/>
                <w:sz w:val="20"/>
              </w:rPr>
              <w:t>23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日</w:t>
            </w:r>
          </w:p>
        </w:tc>
        <w:tc>
          <w:tcPr>
            <w:tcW w:w="992" w:type="dxa"/>
          </w:tcPr>
          <w:p w14:paraId="1B51F40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US11965904B2</w:t>
            </w:r>
          </w:p>
        </w:tc>
        <w:tc>
          <w:tcPr>
            <w:tcW w:w="567" w:type="dxa"/>
          </w:tcPr>
          <w:p w14:paraId="756D99B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浙江大学</w:t>
            </w:r>
          </w:p>
        </w:tc>
        <w:tc>
          <w:tcPr>
            <w:tcW w:w="1418" w:type="dxa"/>
          </w:tcPr>
          <w:p w14:paraId="3113F46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赵朋，张承谦，顾复，张雪纯，颉俊，傅建中</w:t>
            </w:r>
          </w:p>
        </w:tc>
        <w:tc>
          <w:tcPr>
            <w:tcW w:w="638" w:type="dxa"/>
          </w:tcPr>
          <w:p w14:paraId="4A77002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有效专利</w:t>
            </w:r>
          </w:p>
        </w:tc>
      </w:tr>
      <w:tr w14:paraId="335D0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38BE49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bookmarkStart w:id="1" w:name="OLE_LINK8"/>
            <w:r>
              <w:rPr>
                <w:rFonts w:hint="eastAsia" w:ascii="TimesNewRoman" w:hAnsi="TimesNewRoman"/>
                <w:color w:val="000000"/>
                <w:sz w:val="20"/>
              </w:rPr>
              <w:t>发明专利</w:t>
            </w:r>
            <w:bookmarkEnd w:id="1"/>
          </w:p>
        </w:tc>
        <w:tc>
          <w:tcPr>
            <w:tcW w:w="1984" w:type="dxa"/>
          </w:tcPr>
          <w:p w14:paraId="042E02C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溶融体粘度の変動に基づく射出成形の適応補償法</w:t>
            </w:r>
          </w:p>
        </w:tc>
        <w:tc>
          <w:tcPr>
            <w:tcW w:w="425" w:type="dxa"/>
          </w:tcPr>
          <w:p w14:paraId="56DC105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日本</w:t>
            </w:r>
          </w:p>
        </w:tc>
        <w:tc>
          <w:tcPr>
            <w:tcW w:w="1134" w:type="dxa"/>
          </w:tcPr>
          <w:p w14:paraId="0025CE3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特许证第7</w:t>
            </w:r>
            <w:r>
              <w:rPr>
                <w:rFonts w:ascii="TimesNewRoman" w:hAnsi="TimesNewRoman"/>
                <w:color w:val="000000"/>
                <w:sz w:val="20"/>
              </w:rPr>
              <w:t>297886</w:t>
            </w:r>
            <w:r>
              <w:rPr>
                <w:rFonts w:hint="eastAsia" w:ascii="TimesNewRoman" w:hAnsi="TimesNewRoman"/>
                <w:color w:val="000000"/>
                <w:sz w:val="20"/>
              </w:rPr>
              <w:t>号</w:t>
            </w:r>
          </w:p>
        </w:tc>
        <w:tc>
          <w:tcPr>
            <w:tcW w:w="709" w:type="dxa"/>
          </w:tcPr>
          <w:p w14:paraId="0B78B02A">
            <w:pPr>
              <w:widowControl/>
              <w:jc w:val="left"/>
              <w:rPr>
                <w:color w:val="000000"/>
              </w:rPr>
            </w:pPr>
            <w:r>
              <w:rPr>
                <w:rFonts w:ascii="TimesNewRoman" w:hAnsi="TimesNewRoman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TimesNewRoman" w:hAnsi="TimesNew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NewRoman" w:hAnsi="TimesNewRoman"/>
                <w:color w:val="000000"/>
                <w:kern w:val="0"/>
                <w:sz w:val="20"/>
                <w:szCs w:val="20"/>
              </w:rPr>
              <w:t>06</w:t>
            </w:r>
            <w:r>
              <w:rPr>
                <w:rFonts w:hint="eastAsia" w:ascii="TimesNewRoman" w:hAnsi="TimesNewRoman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NewRoman" w:hAnsi="TimesNewRoman"/>
                <w:color w:val="000000"/>
                <w:kern w:val="0"/>
                <w:sz w:val="20"/>
                <w:szCs w:val="20"/>
              </w:rPr>
              <w:t>26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日</w:t>
            </w:r>
          </w:p>
        </w:tc>
        <w:tc>
          <w:tcPr>
            <w:tcW w:w="992" w:type="dxa"/>
          </w:tcPr>
          <w:p w14:paraId="05F31D0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JP7297886B2</w:t>
            </w:r>
          </w:p>
        </w:tc>
        <w:tc>
          <w:tcPr>
            <w:tcW w:w="567" w:type="dxa"/>
          </w:tcPr>
          <w:p w14:paraId="57BDA2D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海天塑机集团有限公司</w:t>
            </w:r>
          </w:p>
        </w:tc>
        <w:tc>
          <w:tcPr>
            <w:tcW w:w="1418" w:type="dxa"/>
          </w:tcPr>
          <w:p w14:paraId="3E64AEC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谢鹏程，傅南红，王金领，许宇轩，焦晓龙，党开放，吴伟，应志峰，夏旻文</w:t>
            </w:r>
          </w:p>
        </w:tc>
        <w:tc>
          <w:tcPr>
            <w:tcW w:w="638" w:type="dxa"/>
          </w:tcPr>
          <w:p w14:paraId="7B6FC26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bookmarkStart w:id="2" w:name="OLE_LINK9"/>
            <w:r>
              <w:rPr>
                <w:rFonts w:hint="eastAsia" w:ascii="TimesNewRoman" w:hAnsi="TimesNewRoman"/>
                <w:color w:val="000000"/>
                <w:sz w:val="20"/>
              </w:rPr>
              <w:t>有效专利</w:t>
            </w:r>
            <w:bookmarkEnd w:id="2"/>
          </w:p>
        </w:tc>
      </w:tr>
      <w:tr w14:paraId="56A8D8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71026BF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</w:tcPr>
          <w:p w14:paraId="4E63860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用于注塑工艺的聚合物结晶度在线测量方法及装置</w:t>
            </w:r>
          </w:p>
        </w:tc>
        <w:tc>
          <w:tcPr>
            <w:tcW w:w="425" w:type="dxa"/>
          </w:tcPr>
          <w:p w14:paraId="6CE5991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中国</w:t>
            </w:r>
          </w:p>
        </w:tc>
        <w:tc>
          <w:tcPr>
            <w:tcW w:w="1134" w:type="dxa"/>
          </w:tcPr>
          <w:p w14:paraId="24EFCD6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ZL</w:t>
            </w:r>
            <w:r>
              <w:rPr>
                <w:rFonts w:ascii="TimesNewRoman" w:hAnsi="TimesNewRoman"/>
                <w:color w:val="000000"/>
                <w:sz w:val="20"/>
              </w:rPr>
              <w:t>201110214697.9</w:t>
            </w:r>
          </w:p>
        </w:tc>
        <w:tc>
          <w:tcPr>
            <w:tcW w:w="709" w:type="dxa"/>
          </w:tcPr>
          <w:p w14:paraId="6EDDF9A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2014</w:t>
            </w:r>
            <w:r>
              <w:rPr>
                <w:rFonts w:hint="eastAsia" w:ascii="TimesNewRoman" w:hAnsi="TimesNewRoman"/>
                <w:color w:val="000000"/>
                <w:sz w:val="20"/>
              </w:rPr>
              <w:t>年0</w:t>
            </w:r>
            <w:r>
              <w:rPr>
                <w:rFonts w:ascii="TimesNewRoman" w:hAnsi="TimesNewRoman"/>
                <w:color w:val="000000"/>
                <w:sz w:val="20"/>
              </w:rPr>
              <w:t>7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月0</w:t>
            </w:r>
            <w:r>
              <w:rPr>
                <w:rFonts w:ascii="TimesNewRoman" w:hAnsi="TimesNewRoman"/>
                <w:color w:val="000000"/>
                <w:sz w:val="20"/>
              </w:rPr>
              <w:t>9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日</w:t>
            </w:r>
          </w:p>
        </w:tc>
        <w:tc>
          <w:tcPr>
            <w:tcW w:w="992" w:type="dxa"/>
          </w:tcPr>
          <w:p w14:paraId="07A7CFA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1</w:t>
            </w:r>
            <w:r>
              <w:rPr>
                <w:rFonts w:ascii="TimesNewRoman" w:hAnsi="TimesNewRoman"/>
                <w:color w:val="000000"/>
                <w:sz w:val="20"/>
              </w:rPr>
              <w:t>439624</w:t>
            </w:r>
          </w:p>
        </w:tc>
        <w:tc>
          <w:tcPr>
            <w:tcW w:w="567" w:type="dxa"/>
          </w:tcPr>
          <w:p w14:paraId="43E020A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浙江大学</w:t>
            </w:r>
          </w:p>
        </w:tc>
        <w:tc>
          <w:tcPr>
            <w:tcW w:w="1418" w:type="dxa"/>
          </w:tcPr>
          <w:p w14:paraId="7DE8CA6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赵朋，傅建中， 贺永，陈子辰</w:t>
            </w:r>
          </w:p>
        </w:tc>
        <w:tc>
          <w:tcPr>
            <w:tcW w:w="638" w:type="dxa"/>
          </w:tcPr>
          <w:p w14:paraId="5214719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有效专利</w:t>
            </w:r>
          </w:p>
        </w:tc>
      </w:tr>
      <w:tr w14:paraId="121A5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783FBA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</w:tcPr>
          <w:p w14:paraId="07D38A7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一种为注塑机电机动态分配驱动器的方法</w:t>
            </w:r>
          </w:p>
        </w:tc>
        <w:tc>
          <w:tcPr>
            <w:tcW w:w="425" w:type="dxa"/>
          </w:tcPr>
          <w:p w14:paraId="2F11206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中国</w:t>
            </w:r>
          </w:p>
        </w:tc>
        <w:tc>
          <w:tcPr>
            <w:tcW w:w="1134" w:type="dxa"/>
          </w:tcPr>
          <w:p w14:paraId="1E4DC95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ZL</w:t>
            </w:r>
            <w:r>
              <w:rPr>
                <w:rFonts w:ascii="TimesNewRoman" w:hAnsi="TimesNewRoman"/>
                <w:color w:val="000000"/>
                <w:sz w:val="20"/>
              </w:rPr>
              <w:t>202210228196</w:t>
            </w:r>
            <w:r>
              <w:rPr>
                <w:rFonts w:hint="eastAsia" w:ascii="TimesNewRoman" w:hAnsi="TimesNewRoman"/>
                <w:color w:val="000000"/>
                <w:sz w:val="20"/>
              </w:rPr>
              <w:t>.</w:t>
            </w:r>
            <w:r>
              <w:rPr>
                <w:rFonts w:ascii="TimesNewRoman" w:hAnsi="TimesNewRoman"/>
                <w:color w:val="000000"/>
                <w:sz w:val="20"/>
              </w:rPr>
              <w:t>4</w:t>
            </w:r>
          </w:p>
        </w:tc>
        <w:tc>
          <w:tcPr>
            <w:tcW w:w="709" w:type="dxa"/>
          </w:tcPr>
          <w:p w14:paraId="3DB5299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2024</w:t>
            </w:r>
            <w:r>
              <w:rPr>
                <w:rFonts w:hint="eastAsia" w:ascii="TimesNewRoman" w:hAnsi="TimesNewRoman"/>
                <w:color w:val="000000"/>
                <w:sz w:val="20"/>
              </w:rPr>
              <w:t>年0</w:t>
            </w:r>
            <w:r>
              <w:rPr>
                <w:rFonts w:ascii="TimesNewRoman" w:hAnsi="TimesNewRoman"/>
                <w:color w:val="000000"/>
                <w:sz w:val="20"/>
              </w:rPr>
              <w:t>4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月0</w:t>
            </w:r>
            <w:r>
              <w:rPr>
                <w:rFonts w:ascii="TimesNewRoman" w:hAnsi="TimesNewRoman"/>
                <w:color w:val="000000"/>
                <w:sz w:val="20"/>
              </w:rPr>
              <w:t>2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日</w:t>
            </w:r>
          </w:p>
        </w:tc>
        <w:tc>
          <w:tcPr>
            <w:tcW w:w="992" w:type="dxa"/>
          </w:tcPr>
          <w:p w14:paraId="498C597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6857303</w:t>
            </w:r>
          </w:p>
        </w:tc>
        <w:tc>
          <w:tcPr>
            <w:tcW w:w="567" w:type="dxa"/>
          </w:tcPr>
          <w:p w14:paraId="3B595D9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泰瑞机器股份有限公司</w:t>
            </w:r>
          </w:p>
        </w:tc>
        <w:tc>
          <w:tcPr>
            <w:tcW w:w="1418" w:type="dxa"/>
          </w:tcPr>
          <w:p w14:paraId="6DD78C1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郑建国，祝新辉，周宏伟，周佳，孙丹枫，金亮</w:t>
            </w:r>
          </w:p>
        </w:tc>
        <w:tc>
          <w:tcPr>
            <w:tcW w:w="638" w:type="dxa"/>
          </w:tcPr>
          <w:p w14:paraId="241DED1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有效专利</w:t>
            </w:r>
          </w:p>
        </w:tc>
      </w:tr>
      <w:tr w14:paraId="634E4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0340B8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</w:tcPr>
          <w:p w14:paraId="572D23C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基于磁悬浮的零件缺陷的检测方法</w:t>
            </w:r>
          </w:p>
        </w:tc>
        <w:tc>
          <w:tcPr>
            <w:tcW w:w="425" w:type="dxa"/>
          </w:tcPr>
          <w:p w14:paraId="5FC9421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中国</w:t>
            </w:r>
          </w:p>
        </w:tc>
        <w:tc>
          <w:tcPr>
            <w:tcW w:w="1134" w:type="dxa"/>
          </w:tcPr>
          <w:p w14:paraId="276E74F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ZL201510909832.X</w:t>
            </w:r>
          </w:p>
        </w:tc>
        <w:tc>
          <w:tcPr>
            <w:tcW w:w="709" w:type="dxa"/>
          </w:tcPr>
          <w:p w14:paraId="0FB8F58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2018</w:t>
            </w:r>
            <w:r>
              <w:rPr>
                <w:rFonts w:hint="eastAsia" w:ascii="TimesNewRoman" w:hAnsi="TimesNewRoman"/>
                <w:color w:val="000000"/>
                <w:sz w:val="20"/>
              </w:rPr>
              <w:t>年</w:t>
            </w:r>
            <w:r>
              <w:rPr>
                <w:rFonts w:ascii="TimesNewRoman" w:hAnsi="TimesNewRoman"/>
                <w:color w:val="000000"/>
                <w:sz w:val="20"/>
              </w:rPr>
              <w:t>12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月</w:t>
            </w:r>
            <w:r>
              <w:rPr>
                <w:rFonts w:ascii="TimesNewRoman" w:hAnsi="TimesNewRoman"/>
                <w:color w:val="000000"/>
                <w:sz w:val="20"/>
              </w:rPr>
              <w:t>25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日</w:t>
            </w:r>
          </w:p>
        </w:tc>
        <w:tc>
          <w:tcPr>
            <w:tcW w:w="992" w:type="dxa"/>
          </w:tcPr>
          <w:p w14:paraId="50BD9E2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3193741</w:t>
            </w:r>
          </w:p>
        </w:tc>
        <w:tc>
          <w:tcPr>
            <w:tcW w:w="567" w:type="dxa"/>
          </w:tcPr>
          <w:p w14:paraId="4881746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浙江大学</w:t>
            </w:r>
          </w:p>
        </w:tc>
        <w:tc>
          <w:tcPr>
            <w:tcW w:w="1418" w:type="dxa"/>
          </w:tcPr>
          <w:p w14:paraId="0B4FD1C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赵朋，颉俊，傅建中，贺永</w:t>
            </w:r>
          </w:p>
        </w:tc>
        <w:tc>
          <w:tcPr>
            <w:tcW w:w="638" w:type="dxa"/>
          </w:tcPr>
          <w:p w14:paraId="4825EE5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有效专利</w:t>
            </w:r>
          </w:p>
        </w:tc>
      </w:tr>
      <w:tr w14:paraId="0C52B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0E27E71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0"/>
              </w:rPr>
              <w:t>国家标准</w:t>
            </w:r>
          </w:p>
        </w:tc>
        <w:tc>
          <w:tcPr>
            <w:tcW w:w="1984" w:type="dxa"/>
          </w:tcPr>
          <w:p w14:paraId="71DC4EA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宇航用超高低温圆形电连接器通用规范</w:t>
            </w:r>
          </w:p>
        </w:tc>
        <w:tc>
          <w:tcPr>
            <w:tcW w:w="425" w:type="dxa"/>
          </w:tcPr>
          <w:p w14:paraId="6ECBAD3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中国</w:t>
            </w:r>
          </w:p>
        </w:tc>
        <w:tc>
          <w:tcPr>
            <w:tcW w:w="1134" w:type="dxa"/>
          </w:tcPr>
          <w:p w14:paraId="7B71E78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GB/T 41036-2021</w:t>
            </w:r>
          </w:p>
        </w:tc>
        <w:tc>
          <w:tcPr>
            <w:tcW w:w="709" w:type="dxa"/>
          </w:tcPr>
          <w:p w14:paraId="60FFD95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NewRoman" w:hAnsi="TimesNewRoman"/>
                <w:color w:val="000000"/>
                <w:sz w:val="20"/>
              </w:rPr>
              <w:t>2021</w:t>
            </w:r>
            <w:r>
              <w:rPr>
                <w:rFonts w:hint="eastAsia" w:ascii="TimesNewRoman" w:hAnsi="TimesNewRoman"/>
                <w:color w:val="000000"/>
                <w:sz w:val="20"/>
              </w:rPr>
              <w:t>年</w:t>
            </w:r>
            <w:r>
              <w:rPr>
                <w:rFonts w:ascii="TimesNewRoman" w:hAnsi="TimesNewRoman"/>
                <w:color w:val="000000"/>
                <w:sz w:val="20"/>
              </w:rPr>
              <w:t>12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月</w:t>
            </w:r>
            <w:r>
              <w:rPr>
                <w:rFonts w:ascii="TimesNewRoman" w:hAnsi="TimesNewRoman"/>
                <w:color w:val="000000"/>
                <w:sz w:val="20"/>
              </w:rPr>
              <w:t>31</w:t>
            </w:r>
            <w:r>
              <w:rPr>
                <w:rFonts w:hint="eastAsia" w:ascii="TimesNewRoman" w:hAnsi="TimesNewRoman"/>
                <w:color w:val="000000"/>
                <w:sz w:val="20"/>
              </w:rPr>
              <w:t>日</w:t>
            </w:r>
          </w:p>
        </w:tc>
        <w:tc>
          <w:tcPr>
            <w:tcW w:w="992" w:type="dxa"/>
          </w:tcPr>
          <w:p w14:paraId="628BF60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0"/>
              </w:rPr>
              <w:t>国家市场监督管理总局；国家标准化管理委员会</w:t>
            </w:r>
          </w:p>
        </w:tc>
        <w:tc>
          <w:tcPr>
            <w:tcW w:w="567" w:type="dxa"/>
          </w:tcPr>
          <w:p w14:paraId="28D03FE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杭州航天电子技术有限公司</w:t>
            </w:r>
          </w:p>
        </w:tc>
        <w:tc>
          <w:tcPr>
            <w:tcW w:w="1418" w:type="dxa"/>
          </w:tcPr>
          <w:p w14:paraId="5158A2E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NewRoman" w:hAnsi="TimesNewRoman"/>
                <w:color w:val="000000"/>
                <w:sz w:val="20"/>
              </w:rPr>
              <w:t>张利彬，王晨，姜煦，周升俊，吕斌，沈甜，叶杰辉，林晶晶</w:t>
            </w:r>
          </w:p>
        </w:tc>
        <w:tc>
          <w:tcPr>
            <w:tcW w:w="638" w:type="dxa"/>
          </w:tcPr>
          <w:p w14:paraId="589BB3E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0"/>
              </w:rPr>
              <w:t>其他有效的知识产权</w:t>
            </w:r>
          </w:p>
        </w:tc>
      </w:tr>
    </w:tbl>
    <w:p w14:paraId="0FDF9A7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8B850E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30D5B75B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赵朋；谢鹏程；张利彬；傅南红；张承谦；郑建国；黄志高；王建；周绍华；焦晓龙；周宏伟；陈邦锋；高若翔；潘毅峰；马艺涛</w:t>
      </w:r>
    </w:p>
    <w:p w14:paraId="395F0496">
      <w:pPr>
        <w:pStyle w:val="2"/>
      </w:pPr>
    </w:p>
    <w:p w14:paraId="7CF9E234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浙江大学；北京化工大学；海天塑机集团有限公司；杭州航天电子技术有限公司；泰瑞机器股份有限公司；华中科技大学；惠州大亚湾和平精密注塑有限公司；宁波长飞亚塑料机械制造有限公司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E110F4-DE2A-4C26-BB60-ED48E1B388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5204025-77E7-4E97-9FE0-65AE34B84CC7}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B86986C9-BEBF-4523-8DB3-6A7AE5BE20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7A2"/>
    <w:rsid w:val="00024C74"/>
    <w:rsid w:val="000318DA"/>
    <w:rsid w:val="00036E61"/>
    <w:rsid w:val="000669C8"/>
    <w:rsid w:val="00072681"/>
    <w:rsid w:val="0007305D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04663"/>
    <w:rsid w:val="00237524"/>
    <w:rsid w:val="00245728"/>
    <w:rsid w:val="002510B3"/>
    <w:rsid w:val="00270BAF"/>
    <w:rsid w:val="0027289A"/>
    <w:rsid w:val="00291928"/>
    <w:rsid w:val="002C1A30"/>
    <w:rsid w:val="002C71EA"/>
    <w:rsid w:val="002E2619"/>
    <w:rsid w:val="002E47D2"/>
    <w:rsid w:val="002E523B"/>
    <w:rsid w:val="002E61BF"/>
    <w:rsid w:val="002F45CC"/>
    <w:rsid w:val="0030748C"/>
    <w:rsid w:val="00311A06"/>
    <w:rsid w:val="00330B37"/>
    <w:rsid w:val="003714D6"/>
    <w:rsid w:val="00381862"/>
    <w:rsid w:val="003835F7"/>
    <w:rsid w:val="003C26A0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070CA"/>
    <w:rsid w:val="00511D94"/>
    <w:rsid w:val="0052171C"/>
    <w:rsid w:val="00525496"/>
    <w:rsid w:val="00527A96"/>
    <w:rsid w:val="00563E72"/>
    <w:rsid w:val="0056683F"/>
    <w:rsid w:val="005729E5"/>
    <w:rsid w:val="00572A40"/>
    <w:rsid w:val="0058425D"/>
    <w:rsid w:val="005A301B"/>
    <w:rsid w:val="005A4C5A"/>
    <w:rsid w:val="005A63D7"/>
    <w:rsid w:val="005B5B89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5172"/>
    <w:rsid w:val="00687B01"/>
    <w:rsid w:val="006901F6"/>
    <w:rsid w:val="006A1A02"/>
    <w:rsid w:val="006B34D1"/>
    <w:rsid w:val="006C62FC"/>
    <w:rsid w:val="00702E11"/>
    <w:rsid w:val="007122C2"/>
    <w:rsid w:val="00720D87"/>
    <w:rsid w:val="00720DD9"/>
    <w:rsid w:val="00731A86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C3C41"/>
    <w:rsid w:val="008D0687"/>
    <w:rsid w:val="008D0E8D"/>
    <w:rsid w:val="008F20AC"/>
    <w:rsid w:val="008F6AA4"/>
    <w:rsid w:val="0090182D"/>
    <w:rsid w:val="009063FC"/>
    <w:rsid w:val="0090752E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1647A"/>
    <w:rsid w:val="00B70893"/>
    <w:rsid w:val="00B70CE6"/>
    <w:rsid w:val="00B75EC1"/>
    <w:rsid w:val="00B86D60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54804"/>
    <w:rsid w:val="00C55C03"/>
    <w:rsid w:val="00C725AC"/>
    <w:rsid w:val="00CC48E6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B1E26"/>
    <w:rsid w:val="00DC1621"/>
    <w:rsid w:val="00DC7AA7"/>
    <w:rsid w:val="00DE1EAE"/>
    <w:rsid w:val="00DF3463"/>
    <w:rsid w:val="00E02BD8"/>
    <w:rsid w:val="00E06FD6"/>
    <w:rsid w:val="00E07250"/>
    <w:rsid w:val="00E14DB9"/>
    <w:rsid w:val="00E24C86"/>
    <w:rsid w:val="00E30127"/>
    <w:rsid w:val="00E35D05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49BB"/>
    <w:rsid w:val="00F17C25"/>
    <w:rsid w:val="00F333F6"/>
    <w:rsid w:val="00F3785C"/>
    <w:rsid w:val="00F40914"/>
    <w:rsid w:val="00F41A17"/>
    <w:rsid w:val="00F441F5"/>
    <w:rsid w:val="00F7047A"/>
    <w:rsid w:val="00F81A01"/>
    <w:rsid w:val="00F82045"/>
    <w:rsid w:val="00F852C1"/>
    <w:rsid w:val="00FB07C4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E071F57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1D2B64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99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qFormat/>
    <w:uiPriority w:val="0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1282</Words>
  <Characters>1755</Characters>
  <Lines>13</Lines>
  <Paragraphs>3</Paragraphs>
  <TotalTime>2</TotalTime>
  <ScaleCrop>false</ScaleCrop>
  <LinksUpToDate>false</LinksUpToDate>
  <CharactersWithSpaces>1783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2025-06-16T03:09:00Z</dcterms:created>
  <dc:creator>LY-01</dc:creator>
  <cp:lastModifiedBy>葛格</cp:lastModifiedBy>
  <dcterms:modified xsi:type="dcterms:W3CDTF">2025-06-16T09:28:28Z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C3908BC036004A89A05AC2DF2446F3D6_13</vt:lpwstr>
  </property>
</Properties>
</file>