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4C6A43" w14:textId="3C2691F1" w:rsidR="008C06D6" w:rsidRDefault="008C06D6" w:rsidP="00C0180C">
      <w:pPr>
        <w:widowControl/>
        <w:jc w:val="center"/>
        <w:rPr>
          <w:rFonts w:ascii="方正小标宋简体" w:eastAsia="方正小标宋简体" w:hAnsi="Times New Roman" w:cs="Times New Roman"/>
          <w:bCs/>
          <w:sz w:val="36"/>
          <w:szCs w:val="36"/>
        </w:rPr>
      </w:pPr>
      <w:r w:rsidRPr="008C06D6">
        <w:rPr>
          <w:rFonts w:ascii="方正小标宋简体" w:eastAsia="方正小标宋简体" w:hAnsi="Times New Roman" w:cs="Times New Roman"/>
          <w:bCs/>
          <w:sz w:val="36"/>
          <w:szCs w:val="36"/>
        </w:rPr>
        <w:t>202</w:t>
      </w:r>
      <w:r w:rsidR="00C0180C">
        <w:rPr>
          <w:rFonts w:ascii="方正小标宋简体" w:eastAsia="方正小标宋简体" w:hAnsi="Times New Roman" w:cs="Times New Roman" w:hint="eastAsia"/>
          <w:bCs/>
          <w:sz w:val="36"/>
          <w:szCs w:val="36"/>
        </w:rPr>
        <w:t>6</w:t>
      </w:r>
      <w:r w:rsidRPr="008C06D6">
        <w:rPr>
          <w:rFonts w:ascii="方正小标宋简体" w:eastAsia="方正小标宋简体" w:hAnsi="Times New Roman" w:cs="Times New Roman"/>
          <w:bCs/>
          <w:sz w:val="36"/>
          <w:szCs w:val="36"/>
        </w:rPr>
        <w:t>年度内蒙古自治区科学技术奖参与项目公示</w:t>
      </w:r>
    </w:p>
    <w:p w14:paraId="0BCC12E2" w14:textId="53AFAA67" w:rsidR="008C06D6" w:rsidRPr="008C06D6" w:rsidRDefault="008C06D6" w:rsidP="008C06D6">
      <w:pPr>
        <w:widowControl/>
        <w:jc w:val="center"/>
        <w:rPr>
          <w:rFonts w:ascii="方正小标宋简体" w:eastAsia="方正小标宋简体" w:hAnsi="Times New Roman" w:cs="Times New Roman"/>
          <w:bCs/>
          <w:sz w:val="36"/>
          <w:szCs w:val="36"/>
        </w:rPr>
      </w:pPr>
      <w:r w:rsidRPr="008C06D6">
        <w:rPr>
          <w:rFonts w:ascii="方正小标宋简体" w:eastAsia="方正小标宋简体" w:hAnsi="Times New Roman" w:cs="Times New Roman"/>
          <w:bCs/>
          <w:sz w:val="36"/>
          <w:szCs w:val="36"/>
        </w:rPr>
        <w:t>（基于白云鄂博资源的新型混合稀土永磁生产关键技术与应用）</w:t>
      </w:r>
    </w:p>
    <w:p w14:paraId="2EFD1968" w14:textId="77777777" w:rsidR="008C06D6" w:rsidRPr="008C06D6" w:rsidRDefault="008C06D6" w:rsidP="008C06D6">
      <w:pPr>
        <w:widowControl/>
        <w:jc w:val="left"/>
        <w:rPr>
          <w:rFonts w:ascii="仿宋" w:eastAsia="仿宋" w:hAnsi="仿宋" w:cs="Times New Roman" w:hint="eastAsia"/>
          <w:kern w:val="0"/>
          <w:sz w:val="32"/>
          <w:szCs w:val="24"/>
        </w:rPr>
      </w:pPr>
    </w:p>
    <w:p w14:paraId="3EC47230" w14:textId="3E176449" w:rsidR="008C06D6" w:rsidRPr="008C06D6" w:rsidRDefault="008C06D6" w:rsidP="0002001F">
      <w:pPr>
        <w:widowControl/>
        <w:ind w:firstLineChars="200" w:firstLine="640"/>
        <w:rPr>
          <w:rFonts w:ascii="仿宋" w:eastAsia="仿宋" w:hAnsi="仿宋" w:cs="Times New Roman" w:hint="eastAsia"/>
          <w:kern w:val="0"/>
          <w:sz w:val="32"/>
          <w:szCs w:val="24"/>
        </w:rPr>
      </w:pPr>
      <w:r w:rsidRPr="008C06D6">
        <w:rPr>
          <w:rFonts w:ascii="仿宋" w:eastAsia="仿宋" w:hAnsi="仿宋" w:cs="Times New Roman"/>
          <w:kern w:val="0"/>
          <w:sz w:val="32"/>
          <w:szCs w:val="24"/>
        </w:rPr>
        <w:t>根据《内蒙古自治区科学技术奖励办法》、《内蒙古自治区科学技术奖励办法实施细则》、《内蒙古自治区科学技术厅关于启动内蒙古自治区科学技术奖提名工作的通知》（内科成字〔2024〕58号）、《内蒙古自治区科学技术奖提名工作手册》等文件精神，现将浙江大学作为参与单位完成的成果“</w:t>
      </w:r>
      <w:r w:rsidR="00B24F47" w:rsidRPr="00B24F47">
        <w:rPr>
          <w:rFonts w:ascii="仿宋" w:eastAsia="仿宋" w:hAnsi="仿宋" w:cs="Times New Roman"/>
          <w:kern w:val="0"/>
          <w:sz w:val="32"/>
          <w:szCs w:val="24"/>
        </w:rPr>
        <w:t>基于白云鄂博资源的新型混合稀土永磁生产关键技术与应用</w:t>
      </w:r>
      <w:r w:rsidRPr="008C06D6">
        <w:rPr>
          <w:rFonts w:ascii="仿宋" w:eastAsia="仿宋" w:hAnsi="仿宋" w:cs="Times New Roman"/>
          <w:kern w:val="0"/>
          <w:sz w:val="32"/>
          <w:szCs w:val="24"/>
        </w:rPr>
        <w:t>”相关内容予以公示，内容见附件。</w:t>
      </w:r>
    </w:p>
    <w:p w14:paraId="115D7940" w14:textId="3524CE2A" w:rsidR="008C06D6" w:rsidRPr="008C06D6" w:rsidRDefault="008C06D6" w:rsidP="00B24F47">
      <w:pPr>
        <w:widowControl/>
        <w:ind w:firstLineChars="200" w:firstLine="640"/>
        <w:jc w:val="left"/>
        <w:rPr>
          <w:rFonts w:ascii="仿宋" w:eastAsia="仿宋" w:hAnsi="仿宋" w:cs="Times New Roman" w:hint="eastAsia"/>
          <w:kern w:val="0"/>
          <w:sz w:val="32"/>
          <w:szCs w:val="24"/>
        </w:rPr>
      </w:pPr>
      <w:r w:rsidRPr="008C06D6">
        <w:rPr>
          <w:rFonts w:ascii="仿宋" w:eastAsia="仿宋" w:hAnsi="仿宋" w:cs="Times New Roman"/>
          <w:kern w:val="0"/>
          <w:sz w:val="32"/>
          <w:szCs w:val="24"/>
        </w:rPr>
        <w:t>公示时间：202</w:t>
      </w:r>
      <w:r w:rsidR="00B24F47">
        <w:rPr>
          <w:rFonts w:ascii="仿宋" w:eastAsia="仿宋" w:hAnsi="仿宋" w:cs="Times New Roman" w:hint="eastAsia"/>
          <w:kern w:val="0"/>
          <w:sz w:val="32"/>
          <w:szCs w:val="24"/>
        </w:rPr>
        <w:t>6</w:t>
      </w:r>
      <w:r w:rsidRPr="008C06D6">
        <w:rPr>
          <w:rFonts w:ascii="仿宋" w:eastAsia="仿宋" w:hAnsi="仿宋" w:cs="Times New Roman"/>
          <w:kern w:val="0"/>
          <w:sz w:val="32"/>
          <w:szCs w:val="24"/>
        </w:rPr>
        <w:t>年</w:t>
      </w:r>
      <w:r w:rsidR="00B24F47">
        <w:rPr>
          <w:rFonts w:ascii="仿宋" w:eastAsia="仿宋" w:hAnsi="仿宋" w:cs="Times New Roman" w:hint="eastAsia"/>
          <w:kern w:val="0"/>
          <w:sz w:val="32"/>
          <w:szCs w:val="24"/>
        </w:rPr>
        <w:t>8</w:t>
      </w:r>
      <w:r w:rsidRPr="008C06D6">
        <w:rPr>
          <w:rFonts w:ascii="仿宋" w:eastAsia="仿宋" w:hAnsi="仿宋" w:cs="Times New Roman"/>
          <w:kern w:val="0"/>
          <w:sz w:val="32"/>
          <w:szCs w:val="24"/>
        </w:rPr>
        <w:t>月</w:t>
      </w:r>
      <w:r w:rsidR="00B24F47" w:rsidRPr="00B24F47">
        <w:rPr>
          <w:rFonts w:ascii="仿宋" w:eastAsia="仿宋" w:hAnsi="仿宋" w:cs="Times New Roman" w:hint="eastAsia"/>
          <w:kern w:val="0"/>
          <w:sz w:val="32"/>
          <w:szCs w:val="24"/>
          <w:highlight w:val="yellow"/>
        </w:rPr>
        <w:t>XX</w:t>
      </w:r>
      <w:r w:rsidRPr="008C06D6">
        <w:rPr>
          <w:rFonts w:ascii="仿宋" w:eastAsia="仿宋" w:hAnsi="仿宋" w:cs="Times New Roman"/>
          <w:kern w:val="0"/>
          <w:sz w:val="32"/>
          <w:szCs w:val="24"/>
        </w:rPr>
        <w:t>日—</w:t>
      </w:r>
      <w:r w:rsidR="00B24F47" w:rsidRPr="008C06D6">
        <w:rPr>
          <w:rFonts w:ascii="仿宋" w:eastAsia="仿宋" w:hAnsi="仿宋" w:cs="Times New Roman"/>
          <w:kern w:val="0"/>
          <w:sz w:val="32"/>
          <w:szCs w:val="24"/>
        </w:rPr>
        <w:t>202</w:t>
      </w:r>
      <w:r w:rsidR="00B24F47">
        <w:rPr>
          <w:rFonts w:ascii="仿宋" w:eastAsia="仿宋" w:hAnsi="仿宋" w:cs="Times New Roman" w:hint="eastAsia"/>
          <w:kern w:val="0"/>
          <w:sz w:val="32"/>
          <w:szCs w:val="24"/>
        </w:rPr>
        <w:t>6</w:t>
      </w:r>
      <w:r w:rsidR="00B24F47" w:rsidRPr="008C06D6">
        <w:rPr>
          <w:rFonts w:ascii="仿宋" w:eastAsia="仿宋" w:hAnsi="仿宋" w:cs="Times New Roman"/>
          <w:kern w:val="0"/>
          <w:sz w:val="32"/>
          <w:szCs w:val="24"/>
        </w:rPr>
        <w:t>年</w:t>
      </w:r>
      <w:r w:rsidR="00B24F47">
        <w:rPr>
          <w:rFonts w:ascii="仿宋" w:eastAsia="仿宋" w:hAnsi="仿宋" w:cs="Times New Roman" w:hint="eastAsia"/>
          <w:kern w:val="0"/>
          <w:sz w:val="32"/>
          <w:szCs w:val="24"/>
        </w:rPr>
        <w:t>8</w:t>
      </w:r>
      <w:r w:rsidR="00B24F47" w:rsidRPr="008C06D6">
        <w:rPr>
          <w:rFonts w:ascii="仿宋" w:eastAsia="仿宋" w:hAnsi="仿宋" w:cs="Times New Roman"/>
          <w:kern w:val="0"/>
          <w:sz w:val="32"/>
          <w:szCs w:val="24"/>
        </w:rPr>
        <w:t>月</w:t>
      </w:r>
      <w:r w:rsidR="00B24F47" w:rsidRPr="00B24F47">
        <w:rPr>
          <w:rFonts w:ascii="仿宋" w:eastAsia="仿宋" w:hAnsi="仿宋" w:cs="Times New Roman" w:hint="eastAsia"/>
          <w:kern w:val="0"/>
          <w:sz w:val="32"/>
          <w:szCs w:val="24"/>
          <w:highlight w:val="yellow"/>
        </w:rPr>
        <w:t>XX</w:t>
      </w:r>
      <w:r w:rsidR="00B24F47" w:rsidRPr="008C06D6">
        <w:rPr>
          <w:rFonts w:ascii="仿宋" w:eastAsia="仿宋" w:hAnsi="仿宋" w:cs="Times New Roman"/>
          <w:kern w:val="0"/>
          <w:sz w:val="32"/>
          <w:szCs w:val="24"/>
        </w:rPr>
        <w:t>日</w:t>
      </w:r>
      <w:r w:rsidRPr="008C06D6">
        <w:rPr>
          <w:rFonts w:ascii="仿宋" w:eastAsia="仿宋" w:hAnsi="仿宋" w:cs="Times New Roman"/>
          <w:kern w:val="0"/>
          <w:sz w:val="32"/>
          <w:szCs w:val="24"/>
        </w:rPr>
        <w:t>。</w:t>
      </w:r>
    </w:p>
    <w:p w14:paraId="4A014F9C" w14:textId="77777777" w:rsidR="008C06D6" w:rsidRPr="008C06D6" w:rsidRDefault="008C06D6" w:rsidP="005E00F9">
      <w:pPr>
        <w:widowControl/>
        <w:ind w:firstLineChars="200" w:firstLine="640"/>
        <w:rPr>
          <w:rFonts w:ascii="仿宋" w:eastAsia="仿宋" w:hAnsi="仿宋" w:cs="Times New Roman" w:hint="eastAsia"/>
          <w:kern w:val="0"/>
          <w:sz w:val="32"/>
          <w:szCs w:val="24"/>
        </w:rPr>
      </w:pPr>
      <w:r w:rsidRPr="008C06D6">
        <w:rPr>
          <w:rFonts w:ascii="仿宋" w:eastAsia="仿宋" w:hAnsi="仿宋" w:cs="Times New Roman"/>
          <w:kern w:val="0"/>
          <w:sz w:val="32"/>
          <w:szCs w:val="24"/>
        </w:rPr>
        <w:t>对公示的成果、候选人持有异议的，在公示期内，应当以真实身份书面向科研院提出。个人提出异议的，应当在异议材料上签署真实姓名和联系电话、地址；以单位名义提出异议的，应当加盖本单位公章。为方便核实、查证，保证实事求是、公正处理，匿名异议不予受理。我校将按规定对异议者身份予以保护。</w:t>
      </w:r>
    </w:p>
    <w:p w14:paraId="2F57F8D4" w14:textId="77777777" w:rsidR="008C06D6" w:rsidRPr="008C06D6" w:rsidRDefault="008C06D6" w:rsidP="00B24F47">
      <w:pPr>
        <w:widowControl/>
        <w:ind w:firstLineChars="200" w:firstLine="640"/>
        <w:jc w:val="left"/>
        <w:rPr>
          <w:rFonts w:ascii="仿宋" w:eastAsia="仿宋" w:hAnsi="仿宋" w:cs="Times New Roman" w:hint="eastAsia"/>
          <w:kern w:val="0"/>
          <w:sz w:val="32"/>
          <w:szCs w:val="24"/>
        </w:rPr>
      </w:pPr>
      <w:r w:rsidRPr="008C06D6">
        <w:rPr>
          <w:rFonts w:ascii="仿宋" w:eastAsia="仿宋" w:hAnsi="仿宋" w:cs="Times New Roman"/>
          <w:kern w:val="0"/>
          <w:sz w:val="32"/>
          <w:szCs w:val="24"/>
        </w:rPr>
        <w:t>联系人： 田娟</w:t>
      </w:r>
    </w:p>
    <w:p w14:paraId="5CF198BB" w14:textId="77777777" w:rsidR="008C06D6" w:rsidRPr="008C06D6" w:rsidRDefault="008C06D6" w:rsidP="00B24F47">
      <w:pPr>
        <w:widowControl/>
        <w:ind w:firstLineChars="200" w:firstLine="640"/>
        <w:jc w:val="left"/>
        <w:rPr>
          <w:rFonts w:ascii="仿宋" w:eastAsia="仿宋" w:hAnsi="仿宋" w:cs="Times New Roman" w:hint="eastAsia"/>
          <w:kern w:val="0"/>
          <w:sz w:val="32"/>
          <w:szCs w:val="24"/>
        </w:rPr>
      </w:pPr>
      <w:r w:rsidRPr="008C06D6">
        <w:rPr>
          <w:rFonts w:ascii="仿宋" w:eastAsia="仿宋" w:hAnsi="仿宋" w:cs="Times New Roman"/>
          <w:kern w:val="0"/>
          <w:sz w:val="32"/>
          <w:szCs w:val="24"/>
        </w:rPr>
        <w:t>联系电话： 0571-88981070</w:t>
      </w:r>
    </w:p>
    <w:p w14:paraId="3B7D3538" w14:textId="77777777" w:rsidR="008C06D6" w:rsidRPr="008C06D6" w:rsidRDefault="008C06D6" w:rsidP="00B24F47">
      <w:pPr>
        <w:widowControl/>
        <w:ind w:firstLineChars="200" w:firstLine="640"/>
        <w:jc w:val="left"/>
        <w:rPr>
          <w:rFonts w:ascii="仿宋" w:eastAsia="仿宋" w:hAnsi="仿宋" w:cs="Times New Roman" w:hint="eastAsia"/>
          <w:kern w:val="0"/>
          <w:sz w:val="32"/>
          <w:szCs w:val="24"/>
        </w:rPr>
      </w:pPr>
      <w:r w:rsidRPr="008C06D6">
        <w:rPr>
          <w:rFonts w:ascii="仿宋" w:eastAsia="仿宋" w:hAnsi="仿宋" w:cs="Times New Roman"/>
          <w:kern w:val="0"/>
          <w:sz w:val="32"/>
          <w:szCs w:val="24"/>
        </w:rPr>
        <w:t>E-mail：tianjuan@zju.edu.cn</w:t>
      </w:r>
    </w:p>
    <w:p w14:paraId="7A17F746" w14:textId="57999DA1" w:rsidR="005C6A73" w:rsidRPr="005C6A73" w:rsidRDefault="005C6A73" w:rsidP="00B76147">
      <w:pPr>
        <w:widowControl/>
        <w:adjustRightInd w:val="0"/>
        <w:snapToGrid w:val="0"/>
        <w:spacing w:afterLines="50" w:after="156" w:line="540" w:lineRule="exact"/>
        <w:rPr>
          <w:rFonts w:ascii="仿宋" w:eastAsia="仿宋" w:hAnsi="仿宋" w:cs="Times New Roman" w:hint="eastAsia"/>
          <w:kern w:val="0"/>
          <w:sz w:val="32"/>
          <w:szCs w:val="24"/>
        </w:rPr>
      </w:pPr>
      <w:r w:rsidRPr="005C6A73">
        <w:rPr>
          <w:rFonts w:ascii="仿宋" w:eastAsia="仿宋" w:hAnsi="仿宋" w:cs="Times New Roman" w:hint="eastAsia"/>
          <w:kern w:val="0"/>
          <w:sz w:val="32"/>
          <w:szCs w:val="24"/>
        </w:rPr>
        <w:lastRenderedPageBreak/>
        <w:t>附件：公示材料-</w:t>
      </w:r>
      <w:r w:rsidR="00B24F47" w:rsidRPr="00B24F47">
        <w:rPr>
          <w:rFonts w:ascii="仿宋" w:eastAsia="仿宋" w:hAnsi="仿宋" w:cs="Times New Roman"/>
          <w:kern w:val="0"/>
          <w:sz w:val="32"/>
          <w:szCs w:val="24"/>
        </w:rPr>
        <w:t>基于白云鄂博资源的新型混合稀土永磁生产关键技术与应用</w:t>
      </w:r>
    </w:p>
    <w:p w14:paraId="082FBEC4" w14:textId="6997F66E" w:rsidR="005C6A73" w:rsidRPr="005C6A73" w:rsidRDefault="005C6A73" w:rsidP="005C6A73">
      <w:pPr>
        <w:spacing w:beforeLines="50" w:before="156" w:line="400" w:lineRule="exact"/>
        <w:rPr>
          <w:rFonts w:ascii="仿宋_GB2312" w:eastAsia="仿宋_GB2312" w:hAnsi="黑体" w:cs="Times New Roman" w:hint="eastAsia"/>
          <w:sz w:val="24"/>
          <w:szCs w:val="24"/>
        </w:rPr>
      </w:pPr>
      <w:r w:rsidRPr="005C6A73">
        <w:rPr>
          <w:rFonts w:ascii="方正小标宋简体" w:eastAsia="方正小标宋简体" w:hAnsi="Calibri" w:cs="Times New Roman" w:hint="eastAsia"/>
          <w:sz w:val="24"/>
          <w:szCs w:val="24"/>
        </w:rPr>
        <w:t>项目名称：</w:t>
      </w:r>
      <w:r w:rsidR="00B24F47" w:rsidRPr="00B24F47">
        <w:rPr>
          <w:rFonts w:ascii="仿宋_GB2312" w:eastAsia="仿宋_GB2312" w:hAnsi="黑体" w:cs="Times New Roman"/>
          <w:sz w:val="24"/>
          <w:szCs w:val="24"/>
        </w:rPr>
        <w:t>基于白云鄂博资源的新型混合稀土永磁生产关键技术与应用</w:t>
      </w:r>
    </w:p>
    <w:p w14:paraId="2AB61323" w14:textId="1A544E31" w:rsidR="005C6A73" w:rsidRPr="005C6A73" w:rsidRDefault="005C6A73" w:rsidP="005C6A73">
      <w:pPr>
        <w:spacing w:line="400" w:lineRule="exact"/>
        <w:ind w:left="960" w:hangingChars="400" w:hanging="960"/>
        <w:rPr>
          <w:rFonts w:ascii="仿宋_GB2312" w:eastAsia="仿宋_GB2312" w:hAnsi="黑体" w:cs="Times New Roman" w:hint="eastAsia"/>
          <w:sz w:val="24"/>
          <w:szCs w:val="24"/>
        </w:rPr>
      </w:pPr>
      <w:r w:rsidRPr="005C6A73">
        <w:rPr>
          <w:rFonts w:ascii="方正小标宋简体" w:eastAsia="方正小标宋简体" w:hAnsi="Calibri" w:cs="Times New Roman" w:hint="eastAsia"/>
          <w:sz w:val="24"/>
          <w:szCs w:val="24"/>
        </w:rPr>
        <w:t>完成人：</w:t>
      </w:r>
      <w:r w:rsidR="00B24F47" w:rsidRPr="00B24F47">
        <w:rPr>
          <w:rFonts w:ascii="仿宋_GB2312" w:eastAsia="仿宋_GB2312" w:hAnsi="黑体" w:cs="Times New Roman"/>
          <w:sz w:val="24"/>
          <w:szCs w:val="24"/>
        </w:rPr>
        <w:t>严密、金佳莹、刘玉宝、陈望、任少卿、辛博、刘广、魏中华、吴琛、杨士宽、瞿业栋、李志强</w:t>
      </w:r>
    </w:p>
    <w:p w14:paraId="2608E674" w14:textId="1CC2B223" w:rsidR="005C6A73" w:rsidRPr="005C6A73" w:rsidRDefault="005C6A73" w:rsidP="005C6A73">
      <w:pPr>
        <w:spacing w:line="400" w:lineRule="exact"/>
        <w:ind w:left="960" w:hangingChars="400" w:hanging="960"/>
        <w:rPr>
          <w:rFonts w:ascii="仿宋_GB2312" w:eastAsia="仿宋_GB2312" w:hAnsi="黑体" w:cs="Times New Roman" w:hint="eastAsia"/>
          <w:sz w:val="24"/>
          <w:szCs w:val="24"/>
        </w:rPr>
      </w:pPr>
      <w:r w:rsidRPr="005C6A73">
        <w:rPr>
          <w:rFonts w:ascii="方正小标宋简体" w:eastAsia="方正小标宋简体" w:hAnsi="Calibri" w:cs="Times New Roman" w:hint="eastAsia"/>
          <w:sz w:val="24"/>
          <w:szCs w:val="24"/>
        </w:rPr>
        <w:t>完成单位：</w:t>
      </w:r>
      <w:r w:rsidR="00B24F47" w:rsidRPr="00B24F47">
        <w:rPr>
          <w:rFonts w:ascii="仿宋_GB2312" w:eastAsia="仿宋_GB2312" w:hAnsi="黑体" w:cs="Times New Roman"/>
          <w:sz w:val="24"/>
          <w:szCs w:val="24"/>
        </w:rPr>
        <w:t>包头稀土研究院，浙江大学，浙江英洛华磁业有限公司，中国北方稀土（集团）高科技股份有限公司</w:t>
      </w:r>
    </w:p>
    <w:p w14:paraId="3E7DC795" w14:textId="5365E1A5" w:rsidR="005C6A73" w:rsidRPr="005C6A73" w:rsidRDefault="005C6A73" w:rsidP="005C6A73">
      <w:pPr>
        <w:spacing w:line="400" w:lineRule="exact"/>
        <w:rPr>
          <w:rFonts w:ascii="方正小标宋简体" w:eastAsia="方正小标宋简体" w:hAnsi="Calibri" w:cs="Times New Roman"/>
          <w:sz w:val="24"/>
          <w:szCs w:val="24"/>
        </w:rPr>
      </w:pPr>
      <w:r w:rsidRPr="005C6A73">
        <w:rPr>
          <w:rFonts w:ascii="方正小标宋简体" w:eastAsia="方正小标宋简体" w:hAnsi="Calibri" w:cs="Times New Roman" w:hint="eastAsia"/>
          <w:sz w:val="24"/>
          <w:szCs w:val="24"/>
        </w:rPr>
        <w:t>提名奖项：</w:t>
      </w:r>
      <w:r w:rsidRPr="005C6A73">
        <w:rPr>
          <w:rFonts w:ascii="仿宋_GB2312" w:eastAsia="仿宋_GB2312" w:hAnsi="黑体" w:cs="Times New Roman" w:hint="eastAsia"/>
          <w:sz w:val="24"/>
          <w:szCs w:val="24"/>
        </w:rPr>
        <w:t>科学技术进步奖</w:t>
      </w:r>
      <w:r w:rsidR="00B24F47" w:rsidRPr="00F14CC8">
        <w:rPr>
          <w:rFonts w:ascii="仿宋_GB2312" w:eastAsia="仿宋_GB2312" w:hAnsi="黑体" w:cs="Times New Roman" w:hint="eastAsia"/>
          <w:sz w:val="24"/>
          <w:szCs w:val="24"/>
        </w:rPr>
        <w:t>特/</w:t>
      </w:r>
      <w:r w:rsidRPr="00F14CC8">
        <w:rPr>
          <w:rFonts w:ascii="仿宋_GB2312" w:eastAsia="仿宋_GB2312" w:hAnsi="黑体" w:cs="Times New Roman" w:hint="eastAsia"/>
          <w:sz w:val="24"/>
          <w:szCs w:val="24"/>
        </w:rPr>
        <w:t>一</w:t>
      </w:r>
      <w:r w:rsidRPr="005C6A73">
        <w:rPr>
          <w:rFonts w:ascii="仿宋_GB2312" w:eastAsia="仿宋_GB2312" w:hAnsi="黑体" w:cs="Times New Roman" w:hint="eastAsia"/>
          <w:sz w:val="24"/>
          <w:szCs w:val="24"/>
        </w:rPr>
        <w:t>等奖</w:t>
      </w:r>
    </w:p>
    <w:p w14:paraId="7A5E77FE" w14:textId="77777777" w:rsidR="005C6A73" w:rsidRPr="005C6A73" w:rsidRDefault="005C6A73" w:rsidP="005C6A73">
      <w:pPr>
        <w:spacing w:line="400" w:lineRule="exact"/>
        <w:rPr>
          <w:rFonts w:ascii="方正小标宋简体" w:eastAsia="方正小标宋简体" w:hAnsi="Calibri" w:cs="Times New Roman"/>
          <w:sz w:val="24"/>
          <w:szCs w:val="24"/>
        </w:rPr>
      </w:pPr>
      <w:r w:rsidRPr="005C6A73">
        <w:rPr>
          <w:rFonts w:ascii="方正小标宋简体" w:eastAsia="方正小标宋简体" w:hAnsi="Calibri" w:cs="Times New Roman" w:hint="eastAsia"/>
          <w:sz w:val="24"/>
          <w:szCs w:val="24"/>
        </w:rPr>
        <w:t>项目介绍：</w:t>
      </w:r>
    </w:p>
    <w:p w14:paraId="2F2164E6" w14:textId="0F8635D2" w:rsidR="00430A39" w:rsidRPr="006254C4" w:rsidRDefault="00F14CC8" w:rsidP="00F14CC8">
      <w:pPr>
        <w:widowControl/>
        <w:shd w:val="clear" w:color="auto" w:fill="FFFFFF"/>
        <w:spacing w:line="400" w:lineRule="exact"/>
        <w:ind w:firstLineChars="200" w:firstLine="480"/>
        <w:rPr>
          <w:rFonts w:ascii="Times New Roman" w:eastAsia="仿宋_GB2312" w:hAnsi="Times New Roman" w:cs="Times New Roman" w:hint="eastAsia"/>
          <w:color w:val="333333"/>
          <w:sz w:val="32"/>
          <w:szCs w:val="32"/>
          <w:shd w:val="clear" w:color="auto" w:fill="FFFFFF"/>
        </w:rPr>
      </w:pPr>
      <w:bookmarkStart w:id="0" w:name="OLE_LINK42"/>
      <w:bookmarkStart w:id="1" w:name="OLE_LINK43"/>
      <w:r w:rsidRPr="002B4122">
        <w:rPr>
          <w:rFonts w:ascii="Times New Roman" w:hAnsi="Times New Roman" w:hint="eastAsia"/>
          <w:color w:val="000000"/>
          <w:sz w:val="24"/>
        </w:rPr>
        <w:t>钕铁硼是最强永磁材料，每年消耗我国近一半稀土，</w:t>
      </w:r>
      <w:bookmarkEnd w:id="0"/>
      <w:bookmarkEnd w:id="1"/>
      <w:r w:rsidRPr="002B4122">
        <w:rPr>
          <w:rFonts w:ascii="Times New Roman" w:hAnsi="Times New Roman" w:hint="eastAsia"/>
          <w:color w:val="000000"/>
          <w:sz w:val="24"/>
        </w:rPr>
        <w:t>长期不能应用高丰度稀土</w:t>
      </w:r>
      <w:r w:rsidRPr="002B4122">
        <w:rPr>
          <w:rFonts w:ascii="Times New Roman" w:hAnsi="Times New Roman"/>
          <w:color w:val="000000"/>
          <w:sz w:val="24"/>
        </w:rPr>
        <w:t>La</w:t>
      </w:r>
      <w:r w:rsidRPr="002B4122">
        <w:rPr>
          <w:rFonts w:ascii="Times New Roman" w:hAnsi="Times New Roman"/>
          <w:color w:val="000000"/>
          <w:sz w:val="24"/>
        </w:rPr>
        <w:t>、</w:t>
      </w:r>
      <w:r w:rsidRPr="002B4122">
        <w:rPr>
          <w:rFonts w:ascii="Times New Roman" w:hAnsi="Times New Roman"/>
          <w:color w:val="000000"/>
          <w:sz w:val="24"/>
        </w:rPr>
        <w:t>Ce</w:t>
      </w:r>
      <w:r w:rsidRPr="002B4122">
        <w:rPr>
          <w:rFonts w:ascii="Times New Roman" w:hAnsi="Times New Roman"/>
          <w:color w:val="000000"/>
          <w:sz w:val="24"/>
        </w:rPr>
        <w:t>，过度消耗</w:t>
      </w:r>
      <w:r w:rsidRPr="002B4122">
        <w:rPr>
          <w:rFonts w:ascii="Times New Roman" w:hAnsi="Times New Roman"/>
          <w:color w:val="000000"/>
          <w:sz w:val="24"/>
        </w:rPr>
        <w:t>Dy</w:t>
      </w:r>
      <w:r w:rsidRPr="002B4122">
        <w:rPr>
          <w:rFonts w:ascii="Times New Roman" w:hAnsi="Times New Roman"/>
          <w:color w:val="000000"/>
          <w:sz w:val="24"/>
        </w:rPr>
        <w:t>等稀缺重稀土，使我国</w:t>
      </w:r>
      <w:proofErr w:type="spellStart"/>
      <w:r w:rsidRPr="002B4122">
        <w:rPr>
          <w:rFonts w:ascii="Times New Roman" w:hAnsi="Times New Roman"/>
          <w:color w:val="000000"/>
          <w:sz w:val="24"/>
        </w:rPr>
        <w:t>LaCe</w:t>
      </w:r>
      <w:proofErr w:type="spellEnd"/>
      <w:r w:rsidRPr="002B4122">
        <w:rPr>
          <w:rFonts w:ascii="Times New Roman" w:hAnsi="Times New Roman"/>
          <w:color w:val="000000"/>
          <w:sz w:val="24"/>
        </w:rPr>
        <w:t>大量积压，重稀土资源难以为继。该项目基于长期基础研究和工程应用，基于白云鄂博资源创制</w:t>
      </w:r>
      <w:r>
        <w:rPr>
          <w:rFonts w:ascii="Times New Roman" w:hAnsi="Times New Roman" w:hint="eastAsia"/>
          <w:color w:val="000000"/>
          <w:sz w:val="24"/>
        </w:rPr>
        <w:t>高磁能积</w:t>
      </w:r>
      <w:r w:rsidRPr="002B4122">
        <w:rPr>
          <w:rFonts w:ascii="Times New Roman" w:hAnsi="Times New Roman"/>
          <w:color w:val="000000"/>
          <w:sz w:val="24"/>
        </w:rPr>
        <w:t>、高抗蚀和高耐温富</w:t>
      </w:r>
      <w:proofErr w:type="spellStart"/>
      <w:r w:rsidRPr="002B4122">
        <w:rPr>
          <w:rFonts w:ascii="Times New Roman" w:hAnsi="Times New Roman"/>
          <w:color w:val="000000"/>
          <w:sz w:val="24"/>
        </w:rPr>
        <w:t>LaCe</w:t>
      </w:r>
      <w:proofErr w:type="spellEnd"/>
      <w:r w:rsidRPr="002B4122">
        <w:rPr>
          <w:rFonts w:ascii="Times New Roman" w:hAnsi="Times New Roman"/>
          <w:color w:val="000000"/>
          <w:sz w:val="24"/>
        </w:rPr>
        <w:t>混合稀土铁硼磁体，显著改善了磁体抗蚀耐温性能，为国防军工和高端民用提供了关键磁材，带动了稀土永磁产业升级。项目实现了高丰度稀土</w:t>
      </w:r>
      <w:proofErr w:type="spellStart"/>
      <w:r w:rsidRPr="002B4122">
        <w:rPr>
          <w:rFonts w:ascii="Times New Roman" w:hAnsi="Times New Roman"/>
          <w:color w:val="000000"/>
          <w:sz w:val="24"/>
        </w:rPr>
        <w:t>LaCe</w:t>
      </w:r>
      <w:proofErr w:type="spellEnd"/>
      <w:r w:rsidRPr="002B4122">
        <w:rPr>
          <w:rFonts w:ascii="Times New Roman" w:hAnsi="Times New Roman"/>
          <w:color w:val="000000"/>
          <w:sz w:val="24"/>
        </w:rPr>
        <w:t>在永磁中的批量应用，</w:t>
      </w:r>
      <w:bookmarkStart w:id="2" w:name="_Hlk229656809"/>
      <w:bookmarkStart w:id="3" w:name="OLE_LINK44"/>
      <w:r w:rsidRPr="002B4122">
        <w:rPr>
          <w:rFonts w:ascii="Times New Roman" w:hAnsi="Times New Roman"/>
          <w:color w:val="000000"/>
          <w:sz w:val="24"/>
        </w:rPr>
        <w:t>简化了稀土分离工序并大幅降</w:t>
      </w:r>
      <w:r w:rsidRPr="002B4122">
        <w:rPr>
          <w:rFonts w:ascii="Times New Roman" w:hAnsi="Times New Roman" w:hint="eastAsia"/>
          <w:color w:val="000000"/>
          <w:sz w:val="24"/>
        </w:rPr>
        <w:t>低成本，</w:t>
      </w:r>
      <w:bookmarkEnd w:id="2"/>
      <w:bookmarkEnd w:id="3"/>
      <w:r w:rsidRPr="002B4122">
        <w:rPr>
          <w:rFonts w:ascii="Times New Roman" w:hAnsi="Times New Roman" w:hint="eastAsia"/>
          <w:color w:val="000000"/>
          <w:sz w:val="24"/>
        </w:rPr>
        <w:t>推动了我国稀土产业高质量发展</w:t>
      </w:r>
      <w:r w:rsidR="00B76147" w:rsidRPr="00B76147">
        <w:rPr>
          <w:rFonts w:ascii="Times New Roman" w:hAnsi="Times New Roman" w:hint="eastAsia"/>
          <w:color w:val="000000"/>
          <w:sz w:val="24"/>
        </w:rPr>
        <w:t>。</w:t>
      </w:r>
    </w:p>
    <w:sectPr w:rsidR="00430A39" w:rsidRPr="006254C4" w:rsidSect="005C6A73">
      <w:pgSz w:w="11906" w:h="16838"/>
      <w:pgMar w:top="2098" w:right="1474" w:bottom="1304" w:left="1588"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5C66A1" w14:textId="77777777" w:rsidR="00687342" w:rsidRDefault="00687342" w:rsidP="00F14CC8">
      <w:r>
        <w:separator/>
      </w:r>
    </w:p>
  </w:endnote>
  <w:endnote w:type="continuationSeparator" w:id="0">
    <w:p w14:paraId="067C1E5C" w14:textId="77777777" w:rsidR="00687342" w:rsidRDefault="00687342" w:rsidP="00F14C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微软雅黑"/>
    <w:charset w:val="86"/>
    <w:family w:val="modern"/>
    <w:pitch w:val="fixed"/>
    <w:sig w:usb0="00000001" w:usb1="080E0000" w:usb2="00000010" w:usb3="00000000" w:csb0="00040000" w:csb1="00000000"/>
  </w:font>
  <w:font w:name="方正小标宋简体">
    <w:altName w:val="微软雅黑"/>
    <w:charset w:val="86"/>
    <w:family w:val="auto"/>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67D458" w14:textId="77777777" w:rsidR="00687342" w:rsidRDefault="00687342" w:rsidP="00F14CC8">
      <w:r>
        <w:separator/>
      </w:r>
    </w:p>
  </w:footnote>
  <w:footnote w:type="continuationSeparator" w:id="0">
    <w:p w14:paraId="790038EC" w14:textId="77777777" w:rsidR="00687342" w:rsidRDefault="00687342" w:rsidP="00F14C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19521C"/>
    <w:multiLevelType w:val="hybridMultilevel"/>
    <w:tmpl w:val="DC74ECD4"/>
    <w:lvl w:ilvl="0" w:tplc="F3E664F2">
      <w:start w:val="1"/>
      <w:numFmt w:val="decimal"/>
      <w:lvlText w:val="%1."/>
      <w:lvlJc w:val="left"/>
      <w:pPr>
        <w:ind w:left="360" w:hanging="36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20206968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2FjOGNiOWFjYjAzNzIwZDQ0YzBkYTYxMTFjOTIyMTMifQ=="/>
  </w:docVars>
  <w:rsids>
    <w:rsidRoot w:val="008652F9"/>
    <w:rsid w:val="00000A02"/>
    <w:rsid w:val="0002001F"/>
    <w:rsid w:val="00051A70"/>
    <w:rsid w:val="000D417F"/>
    <w:rsid w:val="000D6CCC"/>
    <w:rsid w:val="00131F6E"/>
    <w:rsid w:val="00197A8E"/>
    <w:rsid w:val="00225BC7"/>
    <w:rsid w:val="00294908"/>
    <w:rsid w:val="002A35C6"/>
    <w:rsid w:val="00316E4B"/>
    <w:rsid w:val="003525BF"/>
    <w:rsid w:val="00367D6F"/>
    <w:rsid w:val="00430A39"/>
    <w:rsid w:val="00436331"/>
    <w:rsid w:val="004D4DCA"/>
    <w:rsid w:val="004E25B2"/>
    <w:rsid w:val="00501685"/>
    <w:rsid w:val="00560F5C"/>
    <w:rsid w:val="0058029A"/>
    <w:rsid w:val="0058490B"/>
    <w:rsid w:val="005956FF"/>
    <w:rsid w:val="00596092"/>
    <w:rsid w:val="005966C6"/>
    <w:rsid w:val="005C6A73"/>
    <w:rsid w:val="005E00F9"/>
    <w:rsid w:val="006254C4"/>
    <w:rsid w:val="00625B9A"/>
    <w:rsid w:val="006603BB"/>
    <w:rsid w:val="00687342"/>
    <w:rsid w:val="006D4050"/>
    <w:rsid w:val="006E3875"/>
    <w:rsid w:val="00700BAE"/>
    <w:rsid w:val="00705214"/>
    <w:rsid w:val="0076347C"/>
    <w:rsid w:val="007823C8"/>
    <w:rsid w:val="0086323B"/>
    <w:rsid w:val="008652F9"/>
    <w:rsid w:val="008764BB"/>
    <w:rsid w:val="008B3D68"/>
    <w:rsid w:val="008C06D6"/>
    <w:rsid w:val="00931A24"/>
    <w:rsid w:val="00935453"/>
    <w:rsid w:val="009364D1"/>
    <w:rsid w:val="00937A0C"/>
    <w:rsid w:val="009B7ECF"/>
    <w:rsid w:val="00A262AC"/>
    <w:rsid w:val="00AD5863"/>
    <w:rsid w:val="00B01549"/>
    <w:rsid w:val="00B24F47"/>
    <w:rsid w:val="00B7461E"/>
    <w:rsid w:val="00B76147"/>
    <w:rsid w:val="00BC7E7A"/>
    <w:rsid w:val="00C0180C"/>
    <w:rsid w:val="00C03F73"/>
    <w:rsid w:val="00C07F34"/>
    <w:rsid w:val="00C10A71"/>
    <w:rsid w:val="00C4721D"/>
    <w:rsid w:val="00CD065E"/>
    <w:rsid w:val="00D136C0"/>
    <w:rsid w:val="00D452D3"/>
    <w:rsid w:val="00D60EB3"/>
    <w:rsid w:val="00D64632"/>
    <w:rsid w:val="00D64E58"/>
    <w:rsid w:val="00DB3BE6"/>
    <w:rsid w:val="00DC1D09"/>
    <w:rsid w:val="00E07288"/>
    <w:rsid w:val="00E35F3B"/>
    <w:rsid w:val="00E443F3"/>
    <w:rsid w:val="00E90AC2"/>
    <w:rsid w:val="00EB37BC"/>
    <w:rsid w:val="00EC2223"/>
    <w:rsid w:val="00F14CC8"/>
    <w:rsid w:val="00F230EF"/>
    <w:rsid w:val="00F36011"/>
    <w:rsid w:val="00F65E65"/>
    <w:rsid w:val="04025BED"/>
    <w:rsid w:val="06BC043C"/>
    <w:rsid w:val="07D478A0"/>
    <w:rsid w:val="1271192D"/>
    <w:rsid w:val="15CA22E2"/>
    <w:rsid w:val="17562080"/>
    <w:rsid w:val="24457704"/>
    <w:rsid w:val="28416767"/>
    <w:rsid w:val="296A19BB"/>
    <w:rsid w:val="3845656E"/>
    <w:rsid w:val="45413006"/>
    <w:rsid w:val="46916381"/>
    <w:rsid w:val="46D06EA9"/>
    <w:rsid w:val="61155758"/>
    <w:rsid w:val="64B259E8"/>
    <w:rsid w:val="684D7F02"/>
    <w:rsid w:val="68DC2264"/>
    <w:rsid w:val="75361A37"/>
    <w:rsid w:val="753C5586"/>
    <w:rsid w:val="79E837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744BA4"/>
  <w15:docId w15:val="{5170BCD7-3BEC-4B1C-9E85-9F6412CB7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1"/>
    <w:autoRedefine/>
    <w:qFormat/>
    <w:pPr>
      <w:keepNext/>
      <w:jc w:val="center"/>
      <w:outlineLvl w:val="0"/>
    </w:pPr>
    <w:rPr>
      <w:rFonts w:ascii="仿宋_GB2312" w:eastAsia="仿宋_GB2312" w:hAnsi="Times New Roman" w:cs="Times New Roman"/>
      <w:kern w:val="0"/>
      <w:sz w:val="28"/>
      <w:szCs w:val="20"/>
      <w:lang w:val="zh-CN"/>
    </w:rPr>
  </w:style>
  <w:style w:type="paragraph" w:styleId="3">
    <w:name w:val="heading 3"/>
    <w:basedOn w:val="a"/>
    <w:next w:val="a"/>
    <w:link w:val="30"/>
    <w:autoRedefine/>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autoRedefine/>
    <w:uiPriority w:val="99"/>
    <w:semiHidden/>
    <w:unhideWhenUsed/>
    <w:qFormat/>
    <w:pPr>
      <w:ind w:leftChars="2500" w:left="100"/>
    </w:pPr>
  </w:style>
  <w:style w:type="paragraph" w:styleId="a5">
    <w:name w:val="footer"/>
    <w:basedOn w:val="a"/>
    <w:link w:val="a6"/>
    <w:autoRedefine/>
    <w:uiPriority w:val="99"/>
    <w:unhideWhenUsed/>
    <w:qFormat/>
    <w:pPr>
      <w:tabs>
        <w:tab w:val="center" w:pos="4153"/>
        <w:tab w:val="right" w:pos="8306"/>
      </w:tabs>
      <w:snapToGrid w:val="0"/>
      <w:jc w:val="left"/>
    </w:pPr>
    <w:rPr>
      <w:sz w:val="18"/>
      <w:szCs w:val="18"/>
    </w:rPr>
  </w:style>
  <w:style w:type="paragraph" w:styleId="a7">
    <w:name w:val="header"/>
    <w:basedOn w:val="a"/>
    <w:link w:val="a8"/>
    <w:autoRedefine/>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autoRedefine/>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table" w:styleId="aa">
    <w:name w:val="Table Grid"/>
    <w:basedOn w:val="a1"/>
    <w:autoRedefine/>
    <w:uiPriority w:val="39"/>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autoRedefine/>
    <w:uiPriority w:val="99"/>
    <w:unhideWhenUsed/>
    <w:qFormat/>
    <w:rPr>
      <w:color w:val="0000FF"/>
      <w:u w:val="single"/>
    </w:rPr>
  </w:style>
  <w:style w:type="character" w:customStyle="1" w:styleId="a4">
    <w:name w:val="日期 字符"/>
    <w:basedOn w:val="a0"/>
    <w:link w:val="a3"/>
    <w:autoRedefine/>
    <w:uiPriority w:val="99"/>
    <w:semiHidden/>
    <w:qFormat/>
  </w:style>
  <w:style w:type="character" w:customStyle="1" w:styleId="a8">
    <w:name w:val="页眉 字符"/>
    <w:basedOn w:val="a0"/>
    <w:link w:val="a7"/>
    <w:autoRedefine/>
    <w:uiPriority w:val="99"/>
    <w:qFormat/>
    <w:rPr>
      <w:sz w:val="18"/>
      <w:szCs w:val="18"/>
    </w:rPr>
  </w:style>
  <w:style w:type="character" w:customStyle="1" w:styleId="a6">
    <w:name w:val="页脚 字符"/>
    <w:basedOn w:val="a0"/>
    <w:link w:val="a5"/>
    <w:autoRedefine/>
    <w:uiPriority w:val="99"/>
    <w:qFormat/>
    <w:rPr>
      <w:sz w:val="18"/>
      <w:szCs w:val="18"/>
    </w:rPr>
  </w:style>
  <w:style w:type="character" w:customStyle="1" w:styleId="30">
    <w:name w:val="标题 3 字符"/>
    <w:basedOn w:val="a0"/>
    <w:link w:val="3"/>
    <w:autoRedefine/>
    <w:uiPriority w:val="9"/>
    <w:qFormat/>
    <w:rPr>
      <w:b/>
      <w:bCs/>
      <w:sz w:val="32"/>
      <w:szCs w:val="32"/>
    </w:rPr>
  </w:style>
  <w:style w:type="character" w:customStyle="1" w:styleId="10">
    <w:name w:val="标题 1 字符"/>
    <w:basedOn w:val="a0"/>
    <w:autoRedefine/>
    <w:uiPriority w:val="9"/>
    <w:qFormat/>
    <w:rPr>
      <w:b/>
      <w:bCs/>
      <w:kern w:val="44"/>
      <w:sz w:val="44"/>
      <w:szCs w:val="44"/>
    </w:rPr>
  </w:style>
  <w:style w:type="character" w:customStyle="1" w:styleId="11">
    <w:name w:val="标题 1 字符1"/>
    <w:link w:val="1"/>
    <w:autoRedefine/>
    <w:qFormat/>
    <w:rPr>
      <w:rFonts w:ascii="仿宋_GB2312" w:eastAsia="仿宋_GB2312" w:hAnsi="Times New Roman" w:cs="Times New Roman"/>
      <w:kern w:val="0"/>
      <w:sz w:val="28"/>
      <w:szCs w:val="20"/>
      <w:lang w:val="zh-CN" w:eastAsia="zh-CN"/>
    </w:rPr>
  </w:style>
  <w:style w:type="character" w:customStyle="1" w:styleId="fontstyle01">
    <w:name w:val="fontstyle01"/>
    <w:autoRedefine/>
    <w:qFormat/>
    <w:rPr>
      <w:rFonts w:ascii="宋体" w:eastAsia="宋体" w:hAnsi="宋体" w:hint="eastAsia"/>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129</Words>
  <Characters>740</Characters>
  <Application>Microsoft Office Word</Application>
  <DocSecurity>0</DocSecurity>
  <Lines>6</Lines>
  <Paragraphs>1</Paragraphs>
  <ScaleCrop>false</ScaleCrop>
  <Company/>
  <LinksUpToDate>false</LinksUpToDate>
  <CharactersWithSpaces>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ZJU</dc:creator>
  <cp:lastModifiedBy>chenwang0529@163.com</cp:lastModifiedBy>
  <cp:revision>46</cp:revision>
  <dcterms:created xsi:type="dcterms:W3CDTF">2020-12-16T09:10:00Z</dcterms:created>
  <dcterms:modified xsi:type="dcterms:W3CDTF">2026-08-24T01:33:00Z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4B021845BA2644A5A6B6B0D75315355A_13</vt:lpwstr>
  </property>
</Properties>
</file>