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25741">
      <w:pPr>
        <w:jc w:val="center"/>
        <w:rPr>
          <w:rStyle w:val="14"/>
          <w:rFonts w:eastAsia="方正小标宋简体"/>
          <w:bCs w:val="0"/>
          <w:color w:val="auto"/>
          <w:sz w:val="36"/>
          <w:szCs w:val="36"/>
        </w:rPr>
      </w:pPr>
      <w:r>
        <w:rPr>
          <w:rStyle w:val="14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51B73306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10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A9A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shd w:val="clear" w:color="auto" w:fill="auto"/>
            <w:vAlign w:val="center"/>
          </w:tcPr>
          <w:p w14:paraId="24396937">
            <w:pPr>
              <w:jc w:val="center"/>
              <w:rPr>
                <w:rStyle w:val="14"/>
                <w:rFonts w:eastAsia="仿宋_GB2312" w:asciiTheme="minorHAnsi" w:hAnsiTheme="minorHAnsi" w:cstheme="minorBidi"/>
                <w:b w:val="0"/>
                <w:bCs w:val="0"/>
                <w:color w:val="auto"/>
                <w:sz w:val="28"/>
                <w:highlight w:val="none"/>
                <w:shd w:val="clear" w:color="auto" w:fill="auto"/>
              </w:rPr>
            </w:pPr>
            <w:r>
              <w:rPr>
                <w:rStyle w:val="14"/>
                <w:rFonts w:eastAsia="仿宋_GB2312" w:asciiTheme="minorHAnsi" w:hAnsiTheme="minorHAnsi" w:cstheme="minorBidi"/>
                <w:b w:val="0"/>
                <w:bCs w:val="0"/>
                <w:color w:val="auto"/>
                <w:sz w:val="28"/>
                <w:highlight w:val="none"/>
                <w:shd w:val="clear" w:color="auto" w:fill="auto"/>
              </w:rPr>
              <w:t>成果名称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D918FC">
            <w:pPr>
              <w:jc w:val="center"/>
              <w:rPr>
                <w:rStyle w:val="14"/>
                <w:rFonts w:eastAsia="仿宋_GB2312" w:asciiTheme="minorHAnsi" w:hAnsiTheme="minorHAnsi" w:cstheme="minorBidi"/>
                <w:b w:val="0"/>
                <w:bCs w:val="0"/>
                <w:color w:val="auto"/>
                <w:sz w:val="28"/>
                <w:highlight w:val="none"/>
                <w:shd w:val="clear" w:color="auto" w:fill="auto"/>
              </w:rPr>
            </w:pPr>
            <w:bookmarkStart w:id="0" w:name="_GoBack"/>
            <w:r>
              <w:rPr>
                <w:rStyle w:val="14"/>
                <w:rFonts w:hint="eastAsia" w:eastAsia="仿宋_GB2312" w:asciiTheme="minorHAnsi" w:hAnsiTheme="minorHAnsi" w:cstheme="minorBidi"/>
                <w:b w:val="0"/>
                <w:bCs w:val="0"/>
                <w:color w:val="auto"/>
                <w:sz w:val="28"/>
                <w:highlight w:val="none"/>
                <w:shd w:val="clear" w:color="auto" w:fill="auto"/>
                <w:lang w:val="en-US" w:eastAsia="zh-CN"/>
              </w:rPr>
              <w:t>新能源高占比受端电网主配微三级协同调度控制关键技术及应用</w:t>
            </w:r>
            <w:bookmarkEnd w:id="0"/>
          </w:p>
        </w:tc>
      </w:tr>
      <w:tr w14:paraId="14BA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shd w:val="clear" w:color="auto" w:fill="FEFEFE"/>
            <w:vAlign w:val="center"/>
          </w:tcPr>
          <w:p w14:paraId="5C172BE5">
            <w:pPr>
              <w:jc w:val="center"/>
              <w:rPr>
                <w:rStyle w:val="14"/>
                <w:rFonts w:eastAsia="仿宋_GB2312" w:asciiTheme="minorHAnsi" w:hAnsiTheme="minorHAnsi" w:cstheme="minorBidi"/>
                <w:b w:val="0"/>
                <w:bCs w:val="0"/>
                <w:color w:val="auto"/>
                <w:sz w:val="28"/>
              </w:rPr>
            </w:pPr>
            <w:r>
              <w:rPr>
                <w:rStyle w:val="14"/>
                <w:rFonts w:eastAsia="仿宋_GB2312" w:asciiTheme="minorHAnsi" w:hAnsiTheme="minorHAnsi" w:cstheme="minorBidi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shd w:val="clear" w:color="auto" w:fill="FEFEFE"/>
            <w:vAlign w:val="center"/>
          </w:tcPr>
          <w:p w14:paraId="4C028CFF">
            <w:pPr>
              <w:jc w:val="center"/>
              <w:rPr>
                <w:rStyle w:val="14"/>
                <w:rFonts w:hint="default" w:eastAsia="仿宋_GB2312" w:asciiTheme="minorHAnsi" w:hAnsiTheme="minorHAnsi" w:cstheme="minorBidi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Style w:val="14"/>
                <w:rFonts w:hint="eastAsia" w:eastAsia="仿宋_GB2312" w:asciiTheme="minorHAnsi" w:hAnsiTheme="minorHAnsi" w:cstheme="minorBidi"/>
                <w:b w:val="0"/>
                <w:bCs w:val="0"/>
                <w:color w:val="auto"/>
                <w:sz w:val="28"/>
                <w:lang w:val="en-US" w:eastAsia="zh-CN"/>
              </w:rPr>
              <w:t>一等奖</w:t>
            </w:r>
          </w:p>
        </w:tc>
      </w:tr>
      <w:tr w14:paraId="079C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2269" w:type="dxa"/>
            <w:shd w:val="clear" w:color="auto" w:fill="FEFEFE"/>
            <w:vAlign w:val="center"/>
          </w:tcPr>
          <w:p w14:paraId="0A2A0BED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071E222A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shd w:val="clear" w:color="auto" w:fill="FEFEFE"/>
            <w:vAlign w:val="center"/>
          </w:tcPr>
          <w:p w14:paraId="6D069F2D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主要知识产权和标准规范目录：</w:t>
            </w:r>
          </w:p>
          <w:tbl>
            <w:tblPr>
              <w:tblStyle w:val="10"/>
              <w:tblW w:w="603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"/>
              <w:gridCol w:w="535"/>
              <w:gridCol w:w="668"/>
              <w:gridCol w:w="505"/>
              <w:gridCol w:w="545"/>
              <w:gridCol w:w="546"/>
              <w:gridCol w:w="436"/>
              <w:gridCol w:w="1104"/>
              <w:gridCol w:w="1411"/>
            </w:tblGrid>
            <w:tr w14:paraId="706064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10FDB8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序号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7F5BBF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知识产权类别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36B4D9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知识产权具体名称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1F7732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国家</w:t>
                  </w:r>
                </w:p>
                <w:p w14:paraId="4B6009B1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（地区）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2450E3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授权号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A6546D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授权日期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38C1E0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证书编号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8D6FC0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权利人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C402C8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发明人</w:t>
                  </w:r>
                </w:p>
              </w:tc>
            </w:tr>
            <w:tr w14:paraId="511C45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35853775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</w:rPr>
                    <w:t>1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0F041E6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7AB6883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基于一致性原理的多级协同配微能量管理方法及装置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C2EF803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F502FC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ZL202411103461.1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18498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2024/10/18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1F194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7449227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3E3E4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国网浙江省电力有限公司金华供电公司;国网浙江省电力有限公司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05805E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马翔;钱肖;吴华华;吕磊炎;沃建栋;孙文多;宋昕;陈文进;方璇;凌开元;沈曦;严立云;施阳</w:t>
                  </w:r>
                </w:p>
              </w:tc>
            </w:tr>
            <w:tr w14:paraId="33567A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63A58D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985DC33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1A5D4DE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基于TwinCAT3的综合能源系统的调度策略筛选方法及装置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09D3C0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68B01CC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ZL202310014817.3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3BEBB7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2023-05-30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230A7F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6014889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98760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国网浙江省电力有限公司金华供电公司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F2209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马翔、沃建栋、董树峰、孙文多、李付林、陈飞、钱肖、楼贤嗣、方璇、吕勤、宋昕、施阳</w:t>
                  </w:r>
                </w:p>
              </w:tc>
            </w:tr>
            <w:tr w14:paraId="4A77E7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48D1388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3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698346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9C09CE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电气热协同的综合能源系统低碳调度方法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293888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45175E3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ZL202310422269.8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7372A7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2024/7/7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C4DBB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6125621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A21036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国网浙江省电力有限公司金华供电公司;国网浙江省电力有限公司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AC467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谷炜;皮俊波;马翔;项中明;童存智;孙文多;沃建栋;邹先云;沈曦;汪震;方璇;杨立宁;钱凯洋</w:t>
                  </w:r>
                </w:p>
              </w:tc>
            </w:tr>
            <w:tr w14:paraId="08593B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2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0AD79E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4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A0EC2C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56F36D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基于风光小水电的电网灵活调控方法及系统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6B4E1D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86AFA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ZL202411475261.9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651B76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2025/1/28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222DD8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7697955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343B6D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国网浙江省电力有限公司金华供电公司;国网浙江省电力有限公司;清华四川能源互联网研究院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E7069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马翔;沃建栋;吴文传;吴华华;刘栋;谷炜;孙文多;宋昕;沈曦 方璇;支月媚;苏春苗;戚宇晨;赵昊天</w:t>
                  </w:r>
                </w:p>
              </w:tc>
            </w:tr>
            <w:tr w14:paraId="40F700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15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4028838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0521FF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F1E589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适应非光滑特性的主配微多层级协同优化调控方法及系统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67149DC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D98DE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ZL202510022524.9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9B486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2025/4/4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FE8391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7849112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CD7BE7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国网浙江省电力有限公司金华供电公司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704E4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马翔;沃建栋;吴华华;钱肖;谷炜;孙文多;刘栋;王晶;沈曦 宋昕;卢航;李江;戚宇晨;黄剑峰;张胜</w:t>
                  </w:r>
                </w:p>
              </w:tc>
            </w:tr>
            <w:tr w14:paraId="01EE01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8FC22D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6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75499A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90C4D29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一种基于服务总线的计算模型可视化展示方法及系统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30C36F5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A26FDC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ZL201811284164.6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EFC6F1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2022/11/4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C3F6CF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5555550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4CBE1D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国电南瑞科技股份有限公司;国电南瑞南京控制系统有限公司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B1D56E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顾东健;李雷;陆秋云;胥盛;丁永瀚;郭晓晶</w:t>
                  </w:r>
                </w:p>
              </w:tc>
            </w:tr>
            <w:tr w14:paraId="14BC95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CB3391E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7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22EDF7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312761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空调负荷多时段可调节潜力评估方法及相关装置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3D673B4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6A62CE1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ZL202211342488.7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ED82F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2023/1/31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0F81AB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5718201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A7DF46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国网浙江省电力有限公司金华供电公司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D1248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崔建业;吴华华;张俊芳;王菲;孙文多;杨胜春;谷炜;陈益渊;张静;耿建;沃建栋;马翔;詹文达;钱凯洋;楼贤嗣;童存智;杨航平;柳伟;方璇;宋昕</w:t>
                  </w:r>
                </w:p>
              </w:tc>
            </w:tr>
            <w:tr w14:paraId="26329B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8F085A9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2F4B9D11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2839F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一种基于最小二乘法拟合修正的输配协同潮流计算方法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6DEF48E1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C63578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ZL202011214553.9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75A84D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2022/4/8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018646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5057501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F5DEDE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浙江大学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C2BEF9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唐坤杰;董树锋</w:t>
                  </w:r>
                </w:p>
              </w:tc>
            </w:tr>
            <w:tr w14:paraId="45003C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AB89EB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0EFF038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DB90A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一种输配电网非迭代的分解协调动态调度方法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76F17B56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EBE447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ZL201811227076.2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D15F3C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2021/5/7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5B95C6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4404281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478E6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清华大学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70952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吴文传;王彬;蔺晨晖;张伯明;孙宏斌;郭庆来</w:t>
                  </w:r>
                </w:p>
              </w:tc>
            </w:tr>
            <w:tr w14:paraId="569E8E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C29DFD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5CC95ED7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BFA1A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一种输配协调的分布式无功电压优化方法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47AAA0F6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0EE95C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ZL201610623913.8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D3A45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2019/1/5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5B723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3218754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28B70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清华大学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895B01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吴文传;张伯明;孙宏斌;蔺晨晖;王彬;郭庆来</w:t>
                  </w:r>
                </w:p>
              </w:tc>
            </w:tr>
          </w:tbl>
          <w:p w14:paraId="50FBD742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  <w:tr w14:paraId="37A8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shd w:val="clear" w:color="auto" w:fill="FEFEFE"/>
            <w:vAlign w:val="center"/>
          </w:tcPr>
          <w:p w14:paraId="09B6FA5F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shd w:val="clear" w:color="auto" w:fill="FEFEFE"/>
            <w:vAlign w:val="center"/>
          </w:tcPr>
          <w:tbl>
            <w:tblPr>
              <w:tblStyle w:val="11"/>
              <w:tblW w:w="59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3"/>
              <w:gridCol w:w="735"/>
              <w:gridCol w:w="1616"/>
              <w:gridCol w:w="2719"/>
            </w:tblGrid>
            <w:tr w14:paraId="77E9EB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893" w:type="dxa"/>
                  <w:vAlign w:val="center"/>
                </w:tcPr>
                <w:p w14:paraId="0C743A01"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</w:pPr>
                  <w:r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  <w:t>姓名</w:t>
                  </w:r>
                </w:p>
              </w:tc>
              <w:tc>
                <w:tcPr>
                  <w:tcW w:w="735" w:type="dxa"/>
                  <w:vAlign w:val="center"/>
                </w:tcPr>
                <w:p w14:paraId="7B8EA2D6"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</w:pPr>
                  <w:r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  <w:t>排名</w:t>
                  </w:r>
                </w:p>
              </w:tc>
              <w:tc>
                <w:tcPr>
                  <w:tcW w:w="1616" w:type="dxa"/>
                  <w:vAlign w:val="center"/>
                </w:tcPr>
                <w:p w14:paraId="12054B18"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</w:pPr>
                  <w:r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  <w:t>技术职称</w:t>
                  </w:r>
                </w:p>
              </w:tc>
              <w:tc>
                <w:tcPr>
                  <w:tcW w:w="2719" w:type="dxa"/>
                  <w:vAlign w:val="center"/>
                </w:tcPr>
                <w:p w14:paraId="34263B6A"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</w:pPr>
                  <w:r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  <w:t>工作单位</w:t>
                  </w:r>
                </w:p>
              </w:tc>
            </w:tr>
            <w:tr w14:paraId="71371B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198B45ED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吴华华</w:t>
                  </w:r>
                </w:p>
              </w:tc>
              <w:tc>
                <w:tcPr>
                  <w:tcW w:w="735" w:type="dxa"/>
                  <w:vAlign w:val="center"/>
                </w:tcPr>
                <w:p w14:paraId="57DA42A0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1</w:t>
                  </w:r>
                </w:p>
              </w:tc>
              <w:tc>
                <w:tcPr>
                  <w:tcW w:w="1616" w:type="dxa"/>
                  <w:vAlign w:val="center"/>
                </w:tcPr>
                <w:p w14:paraId="3DBDBFDD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64D8C663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</w:p>
              </w:tc>
            </w:tr>
            <w:tr w14:paraId="1F4D8E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5C29A127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蔺晨晖</w:t>
                  </w:r>
                </w:p>
              </w:tc>
              <w:tc>
                <w:tcPr>
                  <w:tcW w:w="735" w:type="dxa"/>
                  <w:vAlign w:val="center"/>
                </w:tcPr>
                <w:p w14:paraId="59CBA4B2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2</w:t>
                  </w:r>
                </w:p>
              </w:tc>
              <w:tc>
                <w:tcPr>
                  <w:tcW w:w="1616" w:type="dxa"/>
                  <w:vAlign w:val="center"/>
                </w:tcPr>
                <w:p w14:paraId="272A6D79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助理研究员</w:t>
                  </w:r>
                </w:p>
              </w:tc>
              <w:tc>
                <w:tcPr>
                  <w:tcW w:w="2719" w:type="dxa"/>
                  <w:vAlign w:val="center"/>
                </w:tcPr>
                <w:p w14:paraId="07A6C49E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清华大学</w:t>
                  </w:r>
                </w:p>
              </w:tc>
            </w:tr>
            <w:tr w14:paraId="018D30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19DCC97C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马翔</w:t>
                  </w:r>
                </w:p>
              </w:tc>
              <w:tc>
                <w:tcPr>
                  <w:tcW w:w="735" w:type="dxa"/>
                  <w:vAlign w:val="center"/>
                </w:tcPr>
                <w:p w14:paraId="24FE6EA7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3</w:t>
                  </w:r>
                </w:p>
              </w:tc>
              <w:tc>
                <w:tcPr>
                  <w:tcW w:w="1616" w:type="dxa"/>
                  <w:vAlign w:val="center"/>
                </w:tcPr>
                <w:p w14:paraId="492F6773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正</w:t>
                  </w: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18F6FEB7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金华供电公司</w:t>
                  </w:r>
                </w:p>
              </w:tc>
            </w:tr>
            <w:tr w14:paraId="0FEC29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59688276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谷炜</w:t>
                  </w:r>
                </w:p>
              </w:tc>
              <w:tc>
                <w:tcPr>
                  <w:tcW w:w="735" w:type="dxa"/>
                  <w:vAlign w:val="center"/>
                </w:tcPr>
                <w:p w14:paraId="0730A2E8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4</w:t>
                  </w:r>
                </w:p>
              </w:tc>
              <w:tc>
                <w:tcPr>
                  <w:tcW w:w="1616" w:type="dxa"/>
                  <w:vAlign w:val="center"/>
                </w:tcPr>
                <w:p w14:paraId="1F31CB00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正</w:t>
                  </w: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6A4FB886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国网浙江省电力有限公司</w:t>
                  </w:r>
                </w:p>
              </w:tc>
            </w:tr>
            <w:tr w14:paraId="2425FF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893" w:type="dxa"/>
                  <w:vAlign w:val="center"/>
                </w:tcPr>
                <w:p w14:paraId="7FC34D81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皮俊波</w:t>
                  </w:r>
                </w:p>
              </w:tc>
              <w:tc>
                <w:tcPr>
                  <w:tcW w:w="735" w:type="dxa"/>
                  <w:vAlign w:val="center"/>
                </w:tcPr>
                <w:p w14:paraId="4560B192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5</w:t>
                  </w:r>
                </w:p>
              </w:tc>
              <w:tc>
                <w:tcPr>
                  <w:tcW w:w="1616" w:type="dxa"/>
                  <w:shd w:val="clear" w:color="auto" w:fill="auto"/>
                  <w:vAlign w:val="center"/>
                </w:tcPr>
                <w:p w14:paraId="129A7E02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shd w:val="clear" w:color="auto" w:fill="auto"/>
                  <w:vAlign w:val="center"/>
                </w:tcPr>
                <w:p w14:paraId="11EC6087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国家电网有限公司</w:t>
                  </w:r>
                </w:p>
              </w:tc>
            </w:tr>
            <w:tr w14:paraId="58D789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14:paraId="19329F4B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孙文多</w:t>
                  </w:r>
                </w:p>
              </w:tc>
              <w:tc>
                <w:tcPr>
                  <w:tcW w:w="735" w:type="dxa"/>
                  <w:shd w:val="clear" w:color="auto" w:fill="auto"/>
                  <w:vAlign w:val="center"/>
                </w:tcPr>
                <w:p w14:paraId="0B1A3C34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616" w:type="dxa"/>
                  <w:shd w:val="clear" w:color="auto" w:fill="auto"/>
                  <w:vAlign w:val="center"/>
                </w:tcPr>
                <w:p w14:paraId="2E77B6FF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shd w:val="clear" w:color="auto" w:fill="auto"/>
                  <w:vAlign w:val="center"/>
                </w:tcPr>
                <w:p w14:paraId="1C0FD475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</w:p>
              </w:tc>
            </w:tr>
            <w:tr w14:paraId="0585FD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shd w:val="clear" w:color="auto" w:fill="auto"/>
                  <w:vAlign w:val="center"/>
                </w:tcPr>
                <w:p w14:paraId="5AE3C7B2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顾东健</w:t>
                  </w:r>
                </w:p>
              </w:tc>
              <w:tc>
                <w:tcPr>
                  <w:tcW w:w="735" w:type="dxa"/>
                  <w:shd w:val="clear" w:color="auto" w:fill="auto"/>
                  <w:vAlign w:val="center"/>
                </w:tcPr>
                <w:p w14:paraId="1A4CD42B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7</w:t>
                  </w:r>
                </w:p>
              </w:tc>
              <w:tc>
                <w:tcPr>
                  <w:tcW w:w="1616" w:type="dxa"/>
                  <w:shd w:val="clear" w:color="auto" w:fill="auto"/>
                  <w:vAlign w:val="center"/>
                </w:tcPr>
                <w:p w14:paraId="289295FF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高级</w:t>
                  </w: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工程师</w:t>
                  </w:r>
                </w:p>
              </w:tc>
              <w:tc>
                <w:tcPr>
                  <w:tcW w:w="2719" w:type="dxa"/>
                  <w:shd w:val="clear" w:color="auto" w:fill="auto"/>
                  <w:vAlign w:val="center"/>
                </w:tcPr>
                <w:p w14:paraId="00433A61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国电南瑞南京控制系统有限公司</w:t>
                  </w:r>
                </w:p>
              </w:tc>
            </w:tr>
            <w:tr w14:paraId="4067EF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14:paraId="784D3B2F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沃建栋</w:t>
                  </w:r>
                </w:p>
              </w:tc>
              <w:tc>
                <w:tcPr>
                  <w:tcW w:w="735" w:type="dxa"/>
                  <w:shd w:val="clear" w:color="auto" w:fill="auto"/>
                  <w:vAlign w:val="center"/>
                </w:tcPr>
                <w:p w14:paraId="41627352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8</w:t>
                  </w:r>
                </w:p>
              </w:tc>
              <w:tc>
                <w:tcPr>
                  <w:tcW w:w="1616" w:type="dxa"/>
                  <w:shd w:val="clear" w:color="auto" w:fill="auto"/>
                  <w:vAlign w:val="center"/>
                </w:tcPr>
                <w:p w14:paraId="5567D288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shd w:val="clear" w:color="auto" w:fill="auto"/>
                  <w:vAlign w:val="center"/>
                </w:tcPr>
                <w:p w14:paraId="5104B531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金华供电公司</w:t>
                  </w:r>
                </w:p>
              </w:tc>
            </w:tr>
            <w:tr w14:paraId="120606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shd w:val="clear" w:color="auto" w:fill="auto"/>
                  <w:vAlign w:val="center"/>
                </w:tcPr>
                <w:p w14:paraId="4FE09C59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董树锋</w:t>
                  </w:r>
                </w:p>
              </w:tc>
              <w:tc>
                <w:tcPr>
                  <w:tcW w:w="735" w:type="dxa"/>
                  <w:shd w:val="clear" w:color="auto" w:fill="auto"/>
                  <w:vAlign w:val="center"/>
                </w:tcPr>
                <w:p w14:paraId="404694F8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9</w:t>
                  </w:r>
                </w:p>
              </w:tc>
              <w:tc>
                <w:tcPr>
                  <w:tcW w:w="1616" w:type="dxa"/>
                  <w:shd w:val="clear" w:color="auto" w:fill="auto"/>
                  <w:vAlign w:val="center"/>
                </w:tcPr>
                <w:p w14:paraId="7F7AF13C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副教授</w:t>
                  </w:r>
                </w:p>
              </w:tc>
              <w:tc>
                <w:tcPr>
                  <w:tcW w:w="2719" w:type="dxa"/>
                  <w:shd w:val="clear" w:color="auto" w:fill="auto"/>
                  <w:vAlign w:val="center"/>
                </w:tcPr>
                <w:p w14:paraId="0B54FACE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浙江大学</w:t>
                  </w:r>
                </w:p>
              </w:tc>
            </w:tr>
            <w:tr w14:paraId="0A3BF4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7F236CF2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钱凯洋</w:t>
                  </w:r>
                </w:p>
              </w:tc>
              <w:tc>
                <w:tcPr>
                  <w:tcW w:w="735" w:type="dxa"/>
                  <w:shd w:val="clear" w:color="auto" w:fill="auto"/>
                  <w:vAlign w:val="center"/>
                </w:tcPr>
                <w:p w14:paraId="31CA9F4B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1616" w:type="dxa"/>
                  <w:shd w:val="clear" w:color="auto" w:fill="auto"/>
                  <w:vAlign w:val="center"/>
                </w:tcPr>
                <w:p w14:paraId="52854EAD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工程师</w:t>
                  </w:r>
                </w:p>
              </w:tc>
              <w:tc>
                <w:tcPr>
                  <w:tcW w:w="2719" w:type="dxa"/>
                  <w:shd w:val="clear" w:color="auto" w:fill="auto"/>
                  <w:vAlign w:val="center"/>
                </w:tcPr>
                <w:p w14:paraId="1964AE4C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国网浙江省电力有限公司</w:t>
                  </w:r>
                </w:p>
              </w:tc>
            </w:tr>
            <w:tr w14:paraId="032327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6F0F2BC1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吴文传</w:t>
                  </w:r>
                </w:p>
              </w:tc>
              <w:tc>
                <w:tcPr>
                  <w:tcW w:w="735" w:type="dxa"/>
                  <w:shd w:val="clear" w:color="auto" w:fill="auto"/>
                  <w:vAlign w:val="center"/>
                </w:tcPr>
                <w:p w14:paraId="030FA22F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11</w:t>
                  </w:r>
                </w:p>
              </w:tc>
              <w:tc>
                <w:tcPr>
                  <w:tcW w:w="1616" w:type="dxa"/>
                  <w:shd w:val="clear" w:color="auto" w:fill="auto"/>
                  <w:vAlign w:val="center"/>
                </w:tcPr>
                <w:p w14:paraId="72D6BC05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教授</w:t>
                  </w:r>
                </w:p>
              </w:tc>
              <w:tc>
                <w:tcPr>
                  <w:tcW w:w="2719" w:type="dxa"/>
                  <w:shd w:val="clear" w:color="auto" w:fill="auto"/>
                  <w:vAlign w:val="center"/>
                </w:tcPr>
                <w:p w14:paraId="7A2B2775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清华大学</w:t>
                  </w:r>
                </w:p>
              </w:tc>
            </w:tr>
            <w:tr w14:paraId="2FAD2F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44B717F3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童存智</w:t>
                  </w:r>
                </w:p>
              </w:tc>
              <w:tc>
                <w:tcPr>
                  <w:tcW w:w="735" w:type="dxa"/>
                  <w:shd w:val="clear" w:color="auto" w:fill="auto"/>
                  <w:vAlign w:val="center"/>
                </w:tcPr>
                <w:p w14:paraId="1B607264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12</w:t>
                  </w:r>
                </w:p>
              </w:tc>
              <w:tc>
                <w:tcPr>
                  <w:tcW w:w="1616" w:type="dxa"/>
                  <w:shd w:val="clear" w:color="auto" w:fill="auto"/>
                  <w:vAlign w:val="center"/>
                </w:tcPr>
                <w:p w14:paraId="0C319B31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shd w:val="clear" w:color="auto" w:fill="auto"/>
                  <w:vAlign w:val="center"/>
                </w:tcPr>
                <w:p w14:paraId="1D678A94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</w:p>
              </w:tc>
            </w:tr>
            <w:tr w14:paraId="42B13E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52C16614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宋昕</w:t>
                  </w:r>
                </w:p>
              </w:tc>
              <w:tc>
                <w:tcPr>
                  <w:tcW w:w="735" w:type="dxa"/>
                  <w:vAlign w:val="center"/>
                </w:tcPr>
                <w:p w14:paraId="098EA854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13</w:t>
                  </w:r>
                </w:p>
              </w:tc>
              <w:tc>
                <w:tcPr>
                  <w:tcW w:w="1616" w:type="dxa"/>
                  <w:shd w:val="clear" w:color="auto" w:fill="auto"/>
                  <w:vAlign w:val="center"/>
                </w:tcPr>
                <w:p w14:paraId="4583120A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shd w:val="clear" w:color="auto" w:fill="auto"/>
                  <w:vAlign w:val="center"/>
                </w:tcPr>
                <w:p w14:paraId="038EA3F6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金华供电公司</w:t>
                  </w:r>
                </w:p>
              </w:tc>
            </w:tr>
          </w:tbl>
          <w:p w14:paraId="3EDA5E8B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 w14:paraId="3B1F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shd w:val="clear" w:color="auto" w:fill="FEFEFE"/>
            <w:vAlign w:val="center"/>
          </w:tcPr>
          <w:p w14:paraId="606AF920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shd w:val="clear" w:color="auto" w:fill="FEFEFE"/>
            <w:vAlign w:val="center"/>
          </w:tcPr>
          <w:p w14:paraId="2DF639E3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国网浙江省电力有限公司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金华供电公司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0B784F65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2..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国网浙江省电力有限公司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DE54E53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国电南瑞南京控制系统有限公司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0FA6F627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清华大学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003E32D6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5.浙江大学；</w:t>
            </w:r>
          </w:p>
          <w:p w14:paraId="52599997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6.泰豪软件股份有限公司；</w:t>
            </w:r>
          </w:p>
          <w:p w14:paraId="3520F849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7.清华四川能源互联网研究院；</w:t>
            </w:r>
          </w:p>
          <w:p w14:paraId="3E8ED8C8">
            <w:pPr>
              <w:spacing w:line="440" w:lineRule="exact"/>
              <w:jc w:val="left"/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8.北京清大高科系统控制有限公司。</w:t>
            </w:r>
          </w:p>
        </w:tc>
      </w:tr>
      <w:tr w14:paraId="4504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shd w:val="clear" w:color="auto" w:fill="FEFEFE"/>
            <w:vAlign w:val="center"/>
          </w:tcPr>
          <w:p w14:paraId="11F50D4E">
            <w:pPr>
              <w:jc w:val="center"/>
              <w:rPr>
                <w:rStyle w:val="1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shd w:val="clear" w:color="auto" w:fill="FEFEFE"/>
            <w:vAlign w:val="center"/>
          </w:tcPr>
          <w:p w14:paraId="7ABF408F">
            <w:pPr>
              <w:contextualSpacing/>
              <w:jc w:val="center"/>
              <w:rPr>
                <w:rStyle w:val="14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Style w:val="14"/>
                <w:rFonts w:hint="eastAsia"/>
                <w:b w:val="0"/>
                <w:color w:val="auto"/>
                <w:lang w:val="en-US" w:eastAsia="zh-CN"/>
              </w:rPr>
              <w:t>金华市人民政府</w:t>
            </w:r>
          </w:p>
        </w:tc>
      </w:tr>
      <w:tr w14:paraId="1150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269" w:type="dxa"/>
            <w:shd w:val="clear" w:color="auto" w:fill="FEFEFE"/>
            <w:vAlign w:val="center"/>
          </w:tcPr>
          <w:p w14:paraId="4BB07BDB">
            <w:pPr>
              <w:jc w:val="center"/>
              <w:rPr>
                <w:rStyle w:val="1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shd w:val="clear" w:color="auto" w:fill="FEFEFE"/>
            <w:vAlign w:val="center"/>
          </w:tcPr>
          <w:p w14:paraId="18FF0A78">
            <w:pPr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该项目围绕新型电力系统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多层级电网协同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调度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控制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数智化转型这一热点，电动汽车、储能等分布式灵活资源规模庞大但分布广泛、主体多元，难以聚合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协同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调控。亟需突破主-配-微三级协同关键技术，化解运行风险，提升资源利用水平。本项目围绕高渗透率受端电网“主-配-微”三级协同调控中的关键技术难题，系统性地提出并实现了多级灵活资源聚合建模、概率调度、频率协同控制、无功电压优化及嵌入式系统装备等一系列创新技术，构建了完整的分布式资源协同调控与优化运行技术体系。项目创新性地提出了主-配-微多级资源通用概率建模方法、可行域降维与聚合等值技术、风险量化概率调度解析方法、多参数投影分解协同算法、低代码可组态嵌入式能量管理系统等，显著提升了海量分布式资源的可观、可测、可控能力。相关技术已在浙江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四川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等多地工程中示范应用，有效提升电网运行经济性、可靠性与新能源消纳能力，经济效益与社会效益显著。</w:t>
            </w:r>
          </w:p>
          <w:p w14:paraId="3605CF1F">
            <w:pPr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本项目在主-配-微协同调控领域取得了多项国际领先的创新成果，技术成熟度高、推广应用范围广，对构建新型电力系统、提升电网灵活性与安全性具有重要推动作用。经中国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电机学会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鉴定，项目成果整体技术达到国际领先水平。</w:t>
            </w:r>
          </w:p>
          <w:p w14:paraId="7DE789DD">
            <w:pPr>
              <w:spacing w:line="440" w:lineRule="exact"/>
              <w:ind w:firstLine="480" w:firstLineChars="200"/>
              <w:jc w:val="left"/>
              <w:rPr>
                <w:rStyle w:val="14"/>
                <w:rFonts w:hint="eastAsia" w:eastAsia="仿宋_GB2312"/>
                <w:b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该提名书中的单位、人员排序和前述内容属实。对照《浙江省科学技术奖励办法实施细则（修订）》第十九条，提名该项目申报202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年度浙江省科学技术进步奖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等奖。</w:t>
            </w:r>
          </w:p>
        </w:tc>
      </w:tr>
    </w:tbl>
    <w:p w14:paraId="6B6BB3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MWIwYzkwN2U5YjZkN2Q4MDE0MmM1NjUyOTAwZGQifQ=="/>
  </w:docVars>
  <w:rsids>
    <w:rsidRoot w:val="0A515CF5"/>
    <w:rsid w:val="029E4766"/>
    <w:rsid w:val="06FF4665"/>
    <w:rsid w:val="0745019D"/>
    <w:rsid w:val="08672967"/>
    <w:rsid w:val="093779FB"/>
    <w:rsid w:val="093A4D9B"/>
    <w:rsid w:val="0A515CF5"/>
    <w:rsid w:val="0B772A1C"/>
    <w:rsid w:val="0E572004"/>
    <w:rsid w:val="0EA60DA6"/>
    <w:rsid w:val="0FF96DFA"/>
    <w:rsid w:val="16E500EC"/>
    <w:rsid w:val="1C470143"/>
    <w:rsid w:val="1E7770DE"/>
    <w:rsid w:val="20063EDC"/>
    <w:rsid w:val="20385D0D"/>
    <w:rsid w:val="213056EF"/>
    <w:rsid w:val="217A2E0F"/>
    <w:rsid w:val="21812754"/>
    <w:rsid w:val="2260266E"/>
    <w:rsid w:val="2274785E"/>
    <w:rsid w:val="24E60C83"/>
    <w:rsid w:val="2691421C"/>
    <w:rsid w:val="27194E78"/>
    <w:rsid w:val="28E72C2A"/>
    <w:rsid w:val="29AC5B2F"/>
    <w:rsid w:val="2A331144"/>
    <w:rsid w:val="2BC47E30"/>
    <w:rsid w:val="2F9C5331"/>
    <w:rsid w:val="32AD0F2B"/>
    <w:rsid w:val="345F2667"/>
    <w:rsid w:val="34A43FD3"/>
    <w:rsid w:val="34C3033B"/>
    <w:rsid w:val="37CE1367"/>
    <w:rsid w:val="38A5205A"/>
    <w:rsid w:val="3C596DB7"/>
    <w:rsid w:val="3DEB4A20"/>
    <w:rsid w:val="3F2123C6"/>
    <w:rsid w:val="40C07908"/>
    <w:rsid w:val="40EF2A79"/>
    <w:rsid w:val="41506DB8"/>
    <w:rsid w:val="41970A1B"/>
    <w:rsid w:val="41D91034"/>
    <w:rsid w:val="43D21BCA"/>
    <w:rsid w:val="44586B88"/>
    <w:rsid w:val="464B5F3B"/>
    <w:rsid w:val="46537607"/>
    <w:rsid w:val="49180694"/>
    <w:rsid w:val="4A5E0F1E"/>
    <w:rsid w:val="4AB67801"/>
    <w:rsid w:val="4B303951"/>
    <w:rsid w:val="4B4153BE"/>
    <w:rsid w:val="4C336E5A"/>
    <w:rsid w:val="4FD5108C"/>
    <w:rsid w:val="518F4E5F"/>
    <w:rsid w:val="52AC6580"/>
    <w:rsid w:val="54B30975"/>
    <w:rsid w:val="55F83D27"/>
    <w:rsid w:val="562422E6"/>
    <w:rsid w:val="56290384"/>
    <w:rsid w:val="59EC3BA2"/>
    <w:rsid w:val="5B3B6725"/>
    <w:rsid w:val="5C834105"/>
    <w:rsid w:val="5FF94923"/>
    <w:rsid w:val="62A51C08"/>
    <w:rsid w:val="640A481D"/>
    <w:rsid w:val="658F0621"/>
    <w:rsid w:val="672A074E"/>
    <w:rsid w:val="6AE3279B"/>
    <w:rsid w:val="6B480EC9"/>
    <w:rsid w:val="6CDC0141"/>
    <w:rsid w:val="702C290A"/>
    <w:rsid w:val="71C74F63"/>
    <w:rsid w:val="72E94CCB"/>
    <w:rsid w:val="735D04BF"/>
    <w:rsid w:val="74AE0965"/>
    <w:rsid w:val="76D8308D"/>
    <w:rsid w:val="76FA74A7"/>
    <w:rsid w:val="7832796B"/>
    <w:rsid w:val="79BE0C60"/>
    <w:rsid w:val="79D06969"/>
    <w:rsid w:val="7CAC1243"/>
    <w:rsid w:val="7E2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Body Text"/>
    <w:basedOn w:val="1"/>
    <w:next w:val="6"/>
    <w:qFormat/>
    <w:uiPriority w:val="0"/>
    <w:rPr>
      <w:sz w:val="28"/>
    </w:rPr>
  </w:style>
  <w:style w:type="paragraph" w:styleId="6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82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5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1963</Words>
  <Characters>2273</Characters>
  <Lines>0</Lines>
  <Paragraphs>0</Paragraphs>
  <TotalTime>5</TotalTime>
  <ScaleCrop>false</ScaleCrop>
  <LinksUpToDate>false</LinksUpToDate>
  <CharactersWithSpaces>2275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2023-03-09T01:45:00Z</dcterms:created>
  <dc:creator>永真菇凉</dc:creator>
  <cp:lastModifiedBy>葛格</cp:lastModifiedBy>
  <dcterms:modified xsi:type="dcterms:W3CDTF">2025-09-16T02:15:46Z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EB31E96E40AA44868EE235C9AAA3F1BA_13</vt:lpwstr>
  </property>
  <property fmtid="{D5CDD505-2E9C-101B-9397-08002B2CF9AE}" pid="4" name="KSOTemplateDocerSaveRecord">
    <vt:lpwstr>eyJoZGlkIjoiMzIzYTI4YzA2YTkzYjVjNzcwNzhiN2EyNThlNDcxMmUiLCJ1c2VySWQiOiI1NjIyMDg2MDUifQ==</vt:lpwstr>
  </property>
</Properties>
</file>