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37AA82">
      <w:pPr>
        <w:jc w:val="center"/>
        <w:rPr>
          <w:rStyle w:val="11"/>
          <w:rFonts w:hint="eastAsia" w:ascii="方正小标宋简体" w:hAnsi="方正小标宋简体"/>
          <w:color w:val="000000"/>
          <w:sz w:val="36"/>
          <w:szCs w:val="36"/>
        </w:rPr>
      </w:pPr>
      <w:bookmarkStart w:id="0" w:name="_GoBack"/>
      <w:bookmarkEnd w:id="0"/>
      <w:r>
        <w:rPr>
          <w:rStyle w:val="11"/>
          <w:rFonts w:ascii="方正小标宋简体" w:hAnsi="方正小标宋简体"/>
          <w:bCs w:val="0"/>
          <w:color w:val="000000"/>
          <w:sz w:val="36"/>
          <w:szCs w:val="36"/>
        </w:rPr>
        <w:t>浙江省科学技术奖公示信息表</w:t>
      </w:r>
    </w:p>
    <w:p w14:paraId="4F94FF17">
      <w:pPr>
        <w:spacing w:line="440" w:lineRule="exact"/>
        <w:rPr>
          <w:rFonts w:eastAsia="仿宋_GB2312"/>
          <w:sz w:val="28"/>
          <w:szCs w:val="24"/>
        </w:rPr>
      </w:pPr>
      <w:r>
        <w:rPr>
          <w:rFonts w:eastAsia="仿宋_GB2312"/>
          <w:sz w:val="28"/>
          <w:szCs w:val="24"/>
        </w:rPr>
        <w:t>提名奖项：科学技术进步奖</w:t>
      </w:r>
    </w:p>
    <w:tbl>
      <w:tblPr>
        <w:tblStyle w:val="7"/>
        <w:tblW w:w="107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32"/>
        <w:gridCol w:w="9336"/>
      </w:tblGrid>
      <w:tr w14:paraId="0F728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1432" w:type="dxa"/>
            <w:tcBorders>
              <w:top w:val="single" w:color="000000" w:sz="4" w:space="0"/>
              <w:left w:val="single" w:color="000000" w:sz="4" w:space="0"/>
              <w:bottom w:val="single" w:color="000000" w:sz="4" w:space="0"/>
              <w:right w:val="single" w:color="000000" w:sz="4" w:space="0"/>
            </w:tcBorders>
            <w:vAlign w:val="center"/>
          </w:tcPr>
          <w:p w14:paraId="220AE23C">
            <w:pPr>
              <w:jc w:val="center"/>
              <w:rPr>
                <w:rStyle w:val="14"/>
                <w:rFonts w:eastAsia="仿宋_GB2312"/>
                <w:color w:val="auto"/>
              </w:rPr>
            </w:pPr>
            <w:r>
              <w:rPr>
                <w:rStyle w:val="14"/>
                <w:rFonts w:eastAsia="仿宋_GB2312"/>
                <w:color w:val="auto"/>
              </w:rPr>
              <w:t>成果名称</w:t>
            </w:r>
          </w:p>
        </w:tc>
        <w:tc>
          <w:tcPr>
            <w:tcW w:w="9336" w:type="dxa"/>
            <w:tcBorders>
              <w:top w:val="single" w:color="000000" w:sz="4" w:space="0"/>
              <w:left w:val="nil"/>
              <w:bottom w:val="single" w:color="000000" w:sz="4" w:space="0"/>
              <w:right w:val="single" w:color="000000" w:sz="4" w:space="0"/>
            </w:tcBorders>
            <w:vAlign w:val="center"/>
          </w:tcPr>
          <w:p w14:paraId="3F474EE2">
            <w:pPr>
              <w:adjustRightInd w:val="0"/>
              <w:snapToGrid w:val="0"/>
              <w:jc w:val="center"/>
              <w:rPr>
                <w:rStyle w:val="11"/>
                <w:rFonts w:hint="eastAsia" w:ascii="仿宋_GB2312" w:hAnsi="仿宋" w:cs="仿宋"/>
                <w:b w:val="0"/>
                <w:bCs w:val="0"/>
                <w:color w:val="000000"/>
              </w:rPr>
            </w:pPr>
            <w:r>
              <w:rPr>
                <w:rFonts w:hint="eastAsia" w:eastAsia="仿宋_GB2312"/>
                <w:color w:val="auto"/>
                <w:sz w:val="24"/>
                <w:szCs w:val="24"/>
                <w:lang w:val="en-US" w:eastAsia="zh-CN"/>
              </w:rPr>
              <w:t>农产品生物源风险因子靶向识别与精准快速检测关键技术</w:t>
            </w:r>
          </w:p>
        </w:tc>
      </w:tr>
      <w:tr w14:paraId="38259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jc w:val="center"/>
        </w:trPr>
        <w:tc>
          <w:tcPr>
            <w:tcW w:w="1432" w:type="dxa"/>
            <w:tcBorders>
              <w:top w:val="single" w:color="000000" w:sz="4" w:space="0"/>
              <w:left w:val="single" w:color="000000" w:sz="4" w:space="0"/>
              <w:bottom w:val="single" w:color="000000" w:sz="4" w:space="0"/>
              <w:right w:val="single" w:color="000000" w:sz="4" w:space="0"/>
            </w:tcBorders>
            <w:vAlign w:val="center"/>
          </w:tcPr>
          <w:p w14:paraId="36FC0DC5">
            <w:pPr>
              <w:jc w:val="center"/>
              <w:rPr>
                <w:rStyle w:val="14"/>
                <w:rFonts w:eastAsia="仿宋_GB2312"/>
                <w:color w:val="auto"/>
              </w:rPr>
            </w:pPr>
            <w:r>
              <w:rPr>
                <w:rStyle w:val="14"/>
                <w:rFonts w:eastAsia="仿宋_GB2312"/>
                <w:color w:val="auto"/>
              </w:rPr>
              <w:t>提名等级</w:t>
            </w:r>
          </w:p>
        </w:tc>
        <w:tc>
          <w:tcPr>
            <w:tcW w:w="9336" w:type="dxa"/>
            <w:tcBorders>
              <w:top w:val="single" w:color="000000" w:sz="4" w:space="0"/>
              <w:left w:val="nil"/>
              <w:bottom w:val="single" w:color="000000" w:sz="4" w:space="0"/>
              <w:right w:val="single" w:color="000000" w:sz="4" w:space="0"/>
            </w:tcBorders>
            <w:vAlign w:val="center"/>
          </w:tcPr>
          <w:p w14:paraId="7EA918B4">
            <w:pPr>
              <w:jc w:val="center"/>
              <w:rPr>
                <w:rStyle w:val="11"/>
                <w:rFonts w:hint="eastAsia" w:ascii="仿宋_GB2312" w:hAnsi="仿宋" w:cs="仿宋"/>
                <w:b w:val="0"/>
                <w:bCs w:val="0"/>
                <w:color w:val="000000"/>
              </w:rPr>
            </w:pPr>
            <w:r>
              <w:rPr>
                <w:rFonts w:hint="eastAsia" w:eastAsia="仿宋_GB2312"/>
                <w:color w:val="000000" w:themeColor="text1"/>
                <w:sz w:val="24"/>
                <w:szCs w:val="24"/>
                <w14:textFill>
                  <w14:solidFill>
                    <w14:schemeClr w14:val="tx1"/>
                  </w14:solidFill>
                </w14:textFill>
              </w:rPr>
              <w:t>一等奖</w:t>
            </w:r>
          </w:p>
        </w:tc>
      </w:tr>
      <w:tr w14:paraId="7FDF0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17" w:hRule="atLeast"/>
          <w:jc w:val="center"/>
        </w:trPr>
        <w:tc>
          <w:tcPr>
            <w:tcW w:w="1432" w:type="dxa"/>
            <w:tcBorders>
              <w:top w:val="single" w:color="000000" w:sz="4" w:space="0"/>
              <w:left w:val="single" w:color="000000" w:sz="4" w:space="0"/>
              <w:bottom w:val="single" w:color="000000" w:sz="4" w:space="0"/>
              <w:right w:val="single" w:color="000000" w:sz="4" w:space="0"/>
            </w:tcBorders>
            <w:vAlign w:val="center"/>
          </w:tcPr>
          <w:p w14:paraId="164F263F">
            <w:pPr>
              <w:jc w:val="center"/>
              <w:rPr>
                <w:rStyle w:val="14"/>
                <w:rFonts w:eastAsia="仿宋_GB2312"/>
                <w:color w:val="auto"/>
              </w:rPr>
            </w:pPr>
            <w:r>
              <w:rPr>
                <w:rStyle w:val="14"/>
                <w:rFonts w:hint="eastAsia" w:eastAsia="仿宋_GB2312"/>
                <w:color w:val="auto"/>
              </w:rPr>
              <w:t>提名书</w:t>
            </w:r>
          </w:p>
          <w:p w14:paraId="757AF62E">
            <w:pPr>
              <w:jc w:val="center"/>
              <w:rPr>
                <w:rStyle w:val="14"/>
                <w:rFonts w:eastAsia="仿宋_GB2312"/>
                <w:color w:val="auto"/>
              </w:rPr>
            </w:pPr>
            <w:r>
              <w:rPr>
                <w:rStyle w:val="14"/>
                <w:rFonts w:hint="eastAsia" w:eastAsia="仿宋_GB2312"/>
                <w:color w:val="auto"/>
              </w:rPr>
              <w:t>相关内容</w:t>
            </w:r>
          </w:p>
        </w:tc>
        <w:tc>
          <w:tcPr>
            <w:tcW w:w="9336" w:type="dxa"/>
            <w:tcBorders>
              <w:top w:val="single" w:color="000000" w:sz="4" w:space="0"/>
              <w:left w:val="nil"/>
              <w:bottom w:val="single" w:color="000000" w:sz="4" w:space="0"/>
              <w:right w:val="single" w:color="000000" w:sz="4" w:space="0"/>
            </w:tcBorders>
            <w:vAlign w:val="center"/>
          </w:tcPr>
          <w:p w14:paraId="094344DD">
            <w:pPr>
              <w:spacing w:line="480" w:lineRule="auto"/>
              <w:jc w:val="left"/>
              <w:rPr>
                <w:rFonts w:eastAsia="仿宋_GB2312"/>
                <w:b/>
                <w:bCs/>
                <w:sz w:val="24"/>
                <w:szCs w:val="24"/>
              </w:rPr>
            </w:pPr>
            <w:r>
              <w:rPr>
                <w:rFonts w:hint="eastAsia" w:eastAsia="仿宋_GB2312"/>
                <w:b/>
                <w:bCs/>
                <w:sz w:val="24"/>
                <w:szCs w:val="24"/>
              </w:rPr>
              <w:t>1、</w:t>
            </w:r>
            <w:r>
              <w:rPr>
                <w:rFonts w:eastAsia="仿宋_GB2312"/>
                <w:b/>
                <w:bCs/>
                <w:sz w:val="24"/>
                <w:szCs w:val="24"/>
              </w:rPr>
              <w:t>主要知识产权：</w:t>
            </w:r>
          </w:p>
          <w:tbl>
            <w:tblPr>
              <w:tblStyle w:val="7"/>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2570"/>
              <w:gridCol w:w="1923"/>
              <w:gridCol w:w="1216"/>
              <w:gridCol w:w="2187"/>
            </w:tblGrid>
            <w:tr w14:paraId="2C1FC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4" w:type="dxa"/>
                  <w:tcBorders>
                    <w:top w:val="single" w:color="auto" w:sz="4" w:space="0"/>
                    <w:left w:val="single" w:color="auto" w:sz="4" w:space="0"/>
                    <w:bottom w:val="single" w:color="auto" w:sz="4" w:space="0"/>
                    <w:right w:val="single" w:color="auto" w:sz="4" w:space="0"/>
                  </w:tcBorders>
                  <w:vAlign w:val="center"/>
                </w:tcPr>
                <w:p w14:paraId="74B59964">
                  <w:pPr>
                    <w:adjustRightInd w:val="0"/>
                    <w:snapToGrid w:val="0"/>
                    <w:spacing w:line="300" w:lineRule="auto"/>
                    <w:jc w:val="center"/>
                    <w:rPr>
                      <w:rFonts w:eastAsia="仿宋_GB2312"/>
                      <w:b/>
                      <w:bCs/>
                      <w:sz w:val="20"/>
                    </w:rPr>
                  </w:pPr>
                  <w:r>
                    <w:rPr>
                      <w:rFonts w:hint="eastAsia" w:eastAsia="仿宋_GB2312"/>
                      <w:b/>
                      <w:bCs/>
                      <w:sz w:val="20"/>
                    </w:rPr>
                    <w:t>知识产权类别</w:t>
                  </w:r>
                </w:p>
              </w:tc>
              <w:tc>
                <w:tcPr>
                  <w:tcW w:w="2570" w:type="dxa"/>
                  <w:tcBorders>
                    <w:top w:val="single" w:color="auto" w:sz="4" w:space="0"/>
                    <w:left w:val="single" w:color="auto" w:sz="4" w:space="0"/>
                    <w:bottom w:val="single" w:color="auto" w:sz="4" w:space="0"/>
                    <w:right w:val="single" w:color="auto" w:sz="4" w:space="0"/>
                  </w:tcBorders>
                  <w:vAlign w:val="center"/>
                </w:tcPr>
                <w:p w14:paraId="75CA79A0">
                  <w:pPr>
                    <w:adjustRightInd w:val="0"/>
                    <w:snapToGrid w:val="0"/>
                    <w:spacing w:line="300" w:lineRule="auto"/>
                    <w:jc w:val="center"/>
                    <w:rPr>
                      <w:rFonts w:eastAsia="仿宋_GB2312"/>
                      <w:b/>
                      <w:bCs/>
                      <w:sz w:val="20"/>
                    </w:rPr>
                  </w:pPr>
                  <w:r>
                    <w:rPr>
                      <w:rFonts w:hint="eastAsia" w:eastAsia="仿宋_GB2312"/>
                      <w:b/>
                      <w:bCs/>
                      <w:sz w:val="20"/>
                    </w:rPr>
                    <w:t>知识产权具体名称</w:t>
                  </w:r>
                </w:p>
              </w:tc>
              <w:tc>
                <w:tcPr>
                  <w:tcW w:w="1923" w:type="dxa"/>
                  <w:tcBorders>
                    <w:top w:val="single" w:color="auto" w:sz="4" w:space="0"/>
                    <w:left w:val="single" w:color="auto" w:sz="4" w:space="0"/>
                    <w:bottom w:val="single" w:color="auto" w:sz="4" w:space="0"/>
                    <w:right w:val="single" w:color="auto" w:sz="4" w:space="0"/>
                  </w:tcBorders>
                  <w:vAlign w:val="center"/>
                </w:tcPr>
                <w:p w14:paraId="73A8E955">
                  <w:pPr>
                    <w:adjustRightInd w:val="0"/>
                    <w:snapToGrid w:val="0"/>
                    <w:spacing w:line="300" w:lineRule="auto"/>
                    <w:jc w:val="center"/>
                    <w:rPr>
                      <w:rFonts w:eastAsia="仿宋_GB2312"/>
                      <w:b/>
                      <w:bCs/>
                      <w:sz w:val="20"/>
                    </w:rPr>
                  </w:pPr>
                  <w:r>
                    <w:rPr>
                      <w:rFonts w:hint="eastAsia" w:eastAsia="仿宋_GB2312"/>
                      <w:b/>
                      <w:bCs/>
                      <w:sz w:val="20"/>
                    </w:rPr>
                    <w:t>授权号</w:t>
                  </w:r>
                </w:p>
              </w:tc>
              <w:tc>
                <w:tcPr>
                  <w:tcW w:w="1216" w:type="dxa"/>
                  <w:tcBorders>
                    <w:top w:val="single" w:color="auto" w:sz="4" w:space="0"/>
                    <w:left w:val="single" w:color="auto" w:sz="4" w:space="0"/>
                    <w:bottom w:val="single" w:color="auto" w:sz="4" w:space="0"/>
                    <w:right w:val="single" w:color="auto" w:sz="4" w:space="0"/>
                  </w:tcBorders>
                  <w:vAlign w:val="center"/>
                </w:tcPr>
                <w:p w14:paraId="320C459C">
                  <w:pPr>
                    <w:adjustRightInd w:val="0"/>
                    <w:snapToGrid w:val="0"/>
                    <w:spacing w:line="300" w:lineRule="auto"/>
                    <w:jc w:val="center"/>
                    <w:rPr>
                      <w:rFonts w:eastAsia="仿宋_GB2312"/>
                      <w:b/>
                      <w:bCs/>
                      <w:sz w:val="20"/>
                    </w:rPr>
                  </w:pPr>
                  <w:r>
                    <w:rPr>
                      <w:rFonts w:hint="eastAsia" w:eastAsia="仿宋_GB2312"/>
                      <w:b/>
                      <w:bCs/>
                      <w:sz w:val="20"/>
                    </w:rPr>
                    <w:t>授权日期</w:t>
                  </w:r>
                </w:p>
              </w:tc>
              <w:tc>
                <w:tcPr>
                  <w:tcW w:w="2187" w:type="dxa"/>
                  <w:tcBorders>
                    <w:top w:val="single" w:color="auto" w:sz="4" w:space="0"/>
                    <w:left w:val="single" w:color="auto" w:sz="4" w:space="0"/>
                    <w:bottom w:val="single" w:color="auto" w:sz="4" w:space="0"/>
                    <w:right w:val="single" w:color="auto" w:sz="4" w:space="0"/>
                  </w:tcBorders>
                  <w:vAlign w:val="center"/>
                </w:tcPr>
                <w:p w14:paraId="1BD74286">
                  <w:pPr>
                    <w:adjustRightInd w:val="0"/>
                    <w:snapToGrid w:val="0"/>
                    <w:spacing w:line="300" w:lineRule="auto"/>
                    <w:jc w:val="center"/>
                    <w:rPr>
                      <w:rFonts w:hint="eastAsia" w:eastAsia="仿宋_GB2312"/>
                      <w:b/>
                      <w:bCs/>
                      <w:sz w:val="20"/>
                      <w:lang w:eastAsia="zh-CN"/>
                    </w:rPr>
                  </w:pPr>
                  <w:r>
                    <w:rPr>
                      <w:rFonts w:hint="eastAsia" w:eastAsia="仿宋_GB2312"/>
                      <w:b/>
                      <w:bCs/>
                      <w:sz w:val="20"/>
                    </w:rPr>
                    <w:t>发明人</w:t>
                  </w:r>
                  <w:r>
                    <w:rPr>
                      <w:rFonts w:hint="eastAsia" w:eastAsia="仿宋_GB2312"/>
                      <w:b/>
                      <w:bCs/>
                      <w:sz w:val="20"/>
                      <w:lang w:eastAsia="zh-CN"/>
                    </w:rPr>
                    <w:t>（标准起草人）</w:t>
                  </w:r>
                </w:p>
              </w:tc>
            </w:tr>
            <w:tr w14:paraId="200DB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4" w:type="dxa"/>
                  <w:tcBorders>
                    <w:top w:val="single" w:color="auto" w:sz="4" w:space="0"/>
                    <w:left w:val="single" w:color="auto" w:sz="4" w:space="0"/>
                    <w:bottom w:val="single" w:color="auto" w:sz="4" w:space="0"/>
                    <w:right w:val="single" w:color="auto" w:sz="4" w:space="0"/>
                  </w:tcBorders>
                  <w:vAlign w:val="center"/>
                </w:tcPr>
                <w:p w14:paraId="5959EAD9">
                  <w:pPr>
                    <w:adjustRightInd w:val="0"/>
                    <w:snapToGrid w:val="0"/>
                    <w:jc w:val="center"/>
                    <w:rPr>
                      <w:rFonts w:hint="default" w:ascii="Times New Roman" w:hAnsi="Times New Roman" w:eastAsia="仿宋_GB2312" w:cs="Times New Roman"/>
                      <w:color w:val="000000" w:themeColor="text1"/>
                      <w:sz w:val="20"/>
                      <w14:textFill>
                        <w14:solidFill>
                          <w14:schemeClr w14:val="tx1"/>
                        </w14:solidFill>
                      </w14:textFill>
                    </w:rPr>
                  </w:pPr>
                  <w:r>
                    <w:rPr>
                      <w:rFonts w:hint="default" w:ascii="Times New Roman" w:hAnsi="Times New Roman" w:eastAsia="仿宋_GB2312" w:cs="Times New Roman"/>
                      <w:color w:val="000000" w:themeColor="text1"/>
                      <w:sz w:val="20"/>
                      <w:lang w:eastAsia="zh-CN"/>
                      <w14:textFill>
                        <w14:solidFill>
                          <w14:schemeClr w14:val="tx1"/>
                        </w14:solidFill>
                      </w14:textFill>
                    </w:rPr>
                    <w:t>标准规范</w:t>
                  </w:r>
                </w:p>
              </w:tc>
              <w:tc>
                <w:tcPr>
                  <w:tcW w:w="2570" w:type="dxa"/>
                  <w:tcBorders>
                    <w:top w:val="single" w:color="auto" w:sz="4" w:space="0"/>
                    <w:left w:val="single" w:color="auto" w:sz="4" w:space="0"/>
                    <w:bottom w:val="single" w:color="auto" w:sz="4" w:space="0"/>
                    <w:right w:val="single" w:color="auto" w:sz="4" w:space="0"/>
                  </w:tcBorders>
                  <w:vAlign w:val="center"/>
                </w:tcPr>
                <w:p w14:paraId="699374D3">
                  <w:pPr>
                    <w:adjustRightInd w:val="0"/>
                    <w:snapToGrid w:val="0"/>
                    <w:jc w:val="center"/>
                    <w:rPr>
                      <w:rFonts w:hint="default" w:ascii="Times New Roman" w:hAnsi="Times New Roman" w:eastAsia="仿宋_GB2312" w:cs="Times New Roman"/>
                      <w:color w:val="000000" w:themeColor="text1"/>
                      <w:sz w:val="20"/>
                      <w:lang w:eastAsia="zh-CN"/>
                      <w14:textFill>
                        <w14:solidFill>
                          <w14:schemeClr w14:val="tx1"/>
                        </w14:solidFill>
                      </w14:textFill>
                    </w:rPr>
                  </w:pPr>
                  <w:r>
                    <w:rPr>
                      <w:rFonts w:hint="default" w:ascii="Times New Roman" w:hAnsi="Times New Roman" w:eastAsia="仿宋_GB2312" w:cs="Times New Roman"/>
                      <w:color w:val="000000" w:themeColor="text1"/>
                      <w:sz w:val="20"/>
                      <w:lang w:eastAsia="zh-CN"/>
                      <w14:textFill>
                        <w14:solidFill>
                          <w14:schemeClr w14:val="tx1"/>
                        </w14:solidFill>
                      </w14:textFill>
                    </w:rPr>
                    <w:t>转基因玉米检测方法</w:t>
                  </w:r>
                </w:p>
              </w:tc>
              <w:tc>
                <w:tcPr>
                  <w:tcW w:w="1923" w:type="dxa"/>
                  <w:tcBorders>
                    <w:top w:val="single" w:color="auto" w:sz="4" w:space="0"/>
                    <w:left w:val="single" w:color="auto" w:sz="4" w:space="0"/>
                    <w:bottom w:val="single" w:color="auto" w:sz="4" w:space="0"/>
                    <w:right w:val="single" w:color="auto" w:sz="4" w:space="0"/>
                  </w:tcBorders>
                  <w:vAlign w:val="center"/>
                </w:tcPr>
                <w:p w14:paraId="49F66935">
                  <w:pPr>
                    <w:adjustRightInd w:val="0"/>
                    <w:snapToGrid w:val="0"/>
                    <w:jc w:val="center"/>
                    <w:rPr>
                      <w:rFonts w:hint="default" w:ascii="Times New Roman" w:hAnsi="Times New Roman" w:eastAsia="仿宋_GB2312" w:cs="Times New Roman"/>
                      <w:color w:val="000000" w:themeColor="text1"/>
                      <w:sz w:val="20"/>
                      <w:lang w:eastAsia="zh-CN"/>
                      <w14:textFill>
                        <w14:solidFill>
                          <w14:schemeClr w14:val="tx1"/>
                        </w14:solidFill>
                      </w14:textFill>
                    </w:rPr>
                  </w:pPr>
                  <w:r>
                    <w:rPr>
                      <w:rFonts w:hint="default" w:ascii="Times New Roman" w:hAnsi="Times New Roman" w:eastAsia="仿宋_GB2312" w:cs="Times New Roman"/>
                      <w:color w:val="000000" w:themeColor="text1"/>
                      <w:sz w:val="20"/>
                      <w:lang w:eastAsia="zh-CN"/>
                      <w14:textFill>
                        <w14:solidFill>
                          <w14:schemeClr w14:val="tx1"/>
                        </w14:solidFill>
                      </w14:textFill>
                    </w:rPr>
                    <w:t>农业农村部公告第323号-1</w:t>
                  </w:r>
                  <w:r>
                    <w:rPr>
                      <w:rFonts w:hint="default" w:ascii="Times New Roman" w:hAnsi="Times New Roman" w:eastAsia="仿宋_GB2312" w:cs="Times New Roman"/>
                      <w:color w:val="000000" w:themeColor="text1"/>
                      <w:sz w:val="20"/>
                      <w:lang w:val="en-US" w:eastAsia="zh-CN"/>
                      <w14:textFill>
                        <w14:solidFill>
                          <w14:schemeClr w14:val="tx1"/>
                        </w14:solidFill>
                      </w14:textFill>
                    </w:rPr>
                    <w:t>8</w:t>
                  </w:r>
                  <w:r>
                    <w:rPr>
                      <w:rFonts w:hint="default" w:ascii="Times New Roman" w:hAnsi="Times New Roman" w:eastAsia="仿宋_GB2312" w:cs="Times New Roman"/>
                      <w:color w:val="000000" w:themeColor="text1"/>
                      <w:sz w:val="20"/>
                      <w:lang w:eastAsia="zh-CN"/>
                      <w14:textFill>
                        <w14:solidFill>
                          <w14:schemeClr w14:val="tx1"/>
                        </w14:solidFill>
                      </w14:textFill>
                    </w:rPr>
                    <w:t>-2020</w:t>
                  </w:r>
                </w:p>
              </w:tc>
              <w:tc>
                <w:tcPr>
                  <w:tcW w:w="1216" w:type="dxa"/>
                  <w:tcBorders>
                    <w:top w:val="single" w:color="auto" w:sz="4" w:space="0"/>
                    <w:left w:val="single" w:color="auto" w:sz="4" w:space="0"/>
                    <w:bottom w:val="single" w:color="auto" w:sz="4" w:space="0"/>
                    <w:right w:val="single" w:color="auto" w:sz="4" w:space="0"/>
                  </w:tcBorders>
                  <w:vAlign w:val="center"/>
                </w:tcPr>
                <w:p w14:paraId="653BB482">
                  <w:pPr>
                    <w:adjustRightInd w:val="0"/>
                    <w:snapToGrid w:val="0"/>
                    <w:jc w:val="center"/>
                    <w:rPr>
                      <w:rFonts w:hint="default" w:ascii="Times New Roman" w:hAnsi="Times New Roman" w:eastAsia="仿宋_GB2312" w:cs="Times New Roman"/>
                      <w:color w:val="000000" w:themeColor="text1"/>
                      <w:sz w:val="20"/>
                      <w:lang w:eastAsia="zh-CN"/>
                      <w14:textFill>
                        <w14:solidFill>
                          <w14:schemeClr w14:val="tx1"/>
                        </w14:solidFill>
                      </w14:textFill>
                    </w:rPr>
                  </w:pPr>
                  <w:r>
                    <w:rPr>
                      <w:rFonts w:hint="default" w:ascii="Times New Roman" w:hAnsi="Times New Roman" w:eastAsia="仿宋_GB2312" w:cs="Times New Roman"/>
                      <w:color w:val="000000" w:themeColor="text1"/>
                      <w:sz w:val="20"/>
                      <w:lang w:val="en-US" w:eastAsia="zh-CN"/>
                      <w14:textFill>
                        <w14:solidFill>
                          <w14:schemeClr w14:val="tx1"/>
                        </w14:solidFill>
                      </w14:textFill>
                    </w:rPr>
                    <w:t>2020-11-01</w:t>
                  </w:r>
                </w:p>
              </w:tc>
              <w:tc>
                <w:tcPr>
                  <w:tcW w:w="2187" w:type="dxa"/>
                  <w:tcBorders>
                    <w:top w:val="single" w:color="auto" w:sz="4" w:space="0"/>
                    <w:left w:val="single" w:color="auto" w:sz="4" w:space="0"/>
                    <w:bottom w:val="single" w:color="auto" w:sz="4" w:space="0"/>
                    <w:right w:val="single" w:color="auto" w:sz="4" w:space="0"/>
                  </w:tcBorders>
                  <w:vAlign w:val="center"/>
                </w:tcPr>
                <w:p w14:paraId="3E88C581">
                  <w:pPr>
                    <w:adjustRightInd w:val="0"/>
                    <w:snapToGrid w:val="0"/>
                    <w:jc w:val="center"/>
                    <w:rPr>
                      <w:rFonts w:hint="default" w:ascii="Times New Roman" w:hAnsi="Times New Roman" w:eastAsia="仿宋_GB2312" w:cs="Times New Roman"/>
                      <w:color w:val="000000" w:themeColor="text1"/>
                      <w:sz w:val="20"/>
                      <w:lang w:eastAsia="zh-CN"/>
                      <w14:textFill>
                        <w14:solidFill>
                          <w14:schemeClr w14:val="tx1"/>
                        </w14:solidFill>
                      </w14:textFill>
                    </w:rPr>
                  </w:pPr>
                  <w:r>
                    <w:rPr>
                      <w:rFonts w:hint="default" w:ascii="Times New Roman" w:hAnsi="Times New Roman" w:eastAsia="仿宋_GB2312" w:cs="Times New Roman"/>
                      <w:color w:val="000000" w:themeColor="text1"/>
                      <w:sz w:val="20"/>
                      <w:lang w:eastAsia="zh-CN"/>
                      <w14:textFill>
                        <w14:solidFill>
                          <w14:schemeClr w14:val="tx1"/>
                        </w14:solidFill>
                      </w14:textFill>
                    </w:rPr>
                    <w:t>徐晓丽；沈平；汪小福；徐俊锋；章秋艳；</w:t>
                  </w:r>
                  <w:r>
                    <w:rPr>
                      <w:rFonts w:hint="default" w:ascii="Times New Roman" w:hAnsi="Times New Roman" w:eastAsia="仿宋_GB2312" w:cs="Times New Roman"/>
                      <w:color w:val="000000" w:themeColor="text1"/>
                      <w:sz w:val="20"/>
                      <w:lang w:val="en-US" w:eastAsia="zh-CN"/>
                      <w14:textFill>
                        <w14:solidFill>
                          <w14:schemeClr w14:val="tx1"/>
                        </w14:solidFill>
                      </w14:textFill>
                    </w:rPr>
                    <w:t>魏巍；陈笑芸；彭城；缪青梅</w:t>
                  </w:r>
                </w:p>
              </w:tc>
            </w:tr>
            <w:tr w14:paraId="19EDB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4" w:type="dxa"/>
                  <w:tcBorders>
                    <w:top w:val="single" w:color="auto" w:sz="4" w:space="0"/>
                    <w:left w:val="single" w:color="auto" w:sz="4" w:space="0"/>
                    <w:bottom w:val="single" w:color="auto" w:sz="4" w:space="0"/>
                    <w:right w:val="single" w:color="auto" w:sz="4" w:space="0"/>
                  </w:tcBorders>
                  <w:vAlign w:val="center"/>
                </w:tcPr>
                <w:p w14:paraId="4A271212">
                  <w:pPr>
                    <w:adjustRightInd w:val="0"/>
                    <w:snapToGrid w:val="0"/>
                    <w:jc w:val="center"/>
                    <w:rPr>
                      <w:rFonts w:hint="default" w:ascii="Times New Roman" w:hAnsi="Times New Roman" w:eastAsia="仿宋_GB2312" w:cs="Times New Roman"/>
                      <w:color w:val="000000" w:themeColor="text1"/>
                      <w:sz w:val="20"/>
                      <w14:textFill>
                        <w14:solidFill>
                          <w14:schemeClr w14:val="tx1"/>
                        </w14:solidFill>
                      </w14:textFill>
                    </w:rPr>
                  </w:pPr>
                  <w:r>
                    <w:rPr>
                      <w:rFonts w:hint="default" w:ascii="Times New Roman" w:hAnsi="Times New Roman" w:eastAsia="仿宋_GB2312" w:cs="Times New Roman"/>
                      <w:color w:val="000000" w:themeColor="text1"/>
                      <w:sz w:val="20"/>
                      <w14:textFill>
                        <w14:solidFill>
                          <w14:schemeClr w14:val="tx1"/>
                        </w14:solidFill>
                      </w14:textFill>
                    </w:rPr>
                    <w:t>发明专利</w:t>
                  </w:r>
                </w:p>
              </w:tc>
              <w:tc>
                <w:tcPr>
                  <w:tcW w:w="2570" w:type="dxa"/>
                  <w:tcBorders>
                    <w:top w:val="single" w:color="auto" w:sz="4" w:space="0"/>
                    <w:left w:val="single" w:color="auto" w:sz="4" w:space="0"/>
                    <w:bottom w:val="single" w:color="auto" w:sz="4" w:space="0"/>
                    <w:right w:val="single" w:color="auto" w:sz="4" w:space="0"/>
                  </w:tcBorders>
                  <w:vAlign w:val="center"/>
                </w:tcPr>
                <w:p w14:paraId="57ED2297">
                  <w:pPr>
                    <w:adjustRightInd w:val="0"/>
                    <w:snapToGrid w:val="0"/>
                    <w:jc w:val="center"/>
                    <w:rPr>
                      <w:rFonts w:hint="default" w:ascii="Times New Roman" w:hAnsi="Times New Roman" w:eastAsia="仿宋_GB2312" w:cs="Times New Roman"/>
                      <w:color w:val="000000" w:themeColor="text1"/>
                      <w:sz w:val="20"/>
                      <w:lang w:eastAsia="zh-CN"/>
                      <w14:textFill>
                        <w14:solidFill>
                          <w14:schemeClr w14:val="tx1"/>
                        </w14:solidFill>
                      </w14:textFill>
                    </w:rPr>
                  </w:pPr>
                  <w:r>
                    <w:rPr>
                      <w:rFonts w:hint="default" w:ascii="Times New Roman" w:hAnsi="Times New Roman" w:eastAsia="仿宋_GB2312" w:cs="Times New Roman"/>
                      <w:color w:val="000000" w:themeColor="text1"/>
                      <w:sz w:val="20"/>
                      <w:lang w:eastAsia="zh-CN"/>
                      <w14:textFill>
                        <w14:solidFill>
                          <w14:schemeClr w14:val="tx1"/>
                        </w14:solidFill>
                      </w14:textFill>
                    </w:rPr>
                    <w:t>转基因水稻多重数字PCR定量检测方法</w:t>
                  </w:r>
                </w:p>
              </w:tc>
              <w:tc>
                <w:tcPr>
                  <w:tcW w:w="1923" w:type="dxa"/>
                  <w:tcBorders>
                    <w:top w:val="single" w:color="auto" w:sz="4" w:space="0"/>
                    <w:left w:val="single" w:color="auto" w:sz="4" w:space="0"/>
                    <w:bottom w:val="single" w:color="auto" w:sz="4" w:space="0"/>
                    <w:right w:val="single" w:color="auto" w:sz="4" w:space="0"/>
                  </w:tcBorders>
                  <w:vAlign w:val="center"/>
                </w:tcPr>
                <w:p w14:paraId="2F3668D3">
                  <w:pPr>
                    <w:adjustRightInd w:val="0"/>
                    <w:snapToGrid w:val="0"/>
                    <w:jc w:val="center"/>
                    <w:rPr>
                      <w:rFonts w:hint="default" w:ascii="Times New Roman" w:hAnsi="Times New Roman" w:eastAsia="仿宋_GB2312" w:cs="Times New Roman"/>
                      <w:color w:val="000000" w:themeColor="text1"/>
                      <w:sz w:val="20"/>
                      <w:lang w:eastAsia="zh-CN"/>
                      <w14:textFill>
                        <w14:solidFill>
                          <w14:schemeClr w14:val="tx1"/>
                        </w14:solidFill>
                      </w14:textFill>
                    </w:rPr>
                  </w:pPr>
                  <w:r>
                    <w:rPr>
                      <w:rFonts w:hint="default" w:ascii="Times New Roman" w:hAnsi="Times New Roman" w:eastAsia="仿宋_GB2312" w:cs="Times New Roman"/>
                      <w:color w:val="000000" w:themeColor="text1"/>
                      <w:sz w:val="20"/>
                      <w:lang w:eastAsia="zh-CN"/>
                      <w14:textFill>
                        <w14:solidFill>
                          <w14:schemeClr w14:val="tx1"/>
                        </w14:solidFill>
                      </w14:textFill>
                    </w:rPr>
                    <w:t>ZL201710117885.7</w:t>
                  </w:r>
                </w:p>
              </w:tc>
              <w:tc>
                <w:tcPr>
                  <w:tcW w:w="1216" w:type="dxa"/>
                  <w:tcBorders>
                    <w:top w:val="single" w:color="auto" w:sz="4" w:space="0"/>
                    <w:left w:val="single" w:color="auto" w:sz="4" w:space="0"/>
                    <w:bottom w:val="single" w:color="auto" w:sz="4" w:space="0"/>
                    <w:right w:val="single" w:color="auto" w:sz="4" w:space="0"/>
                  </w:tcBorders>
                  <w:vAlign w:val="center"/>
                </w:tcPr>
                <w:p w14:paraId="36B52837">
                  <w:pPr>
                    <w:adjustRightInd w:val="0"/>
                    <w:snapToGrid w:val="0"/>
                    <w:jc w:val="center"/>
                    <w:rPr>
                      <w:rFonts w:hint="default" w:ascii="Times New Roman" w:hAnsi="Times New Roman" w:eastAsia="仿宋_GB2312" w:cs="Times New Roman"/>
                      <w:color w:val="000000" w:themeColor="text1"/>
                      <w:sz w:val="20"/>
                      <w:lang w:eastAsia="zh-CN"/>
                      <w14:textFill>
                        <w14:solidFill>
                          <w14:schemeClr w14:val="tx1"/>
                        </w14:solidFill>
                      </w14:textFill>
                    </w:rPr>
                  </w:pPr>
                  <w:r>
                    <w:rPr>
                      <w:rFonts w:hint="default" w:ascii="Times New Roman" w:hAnsi="Times New Roman" w:eastAsia="仿宋_GB2312" w:cs="Times New Roman"/>
                      <w:color w:val="000000" w:themeColor="text1"/>
                      <w:sz w:val="20"/>
                      <w:lang w:val="en-US" w:eastAsia="zh-CN"/>
                      <w14:textFill>
                        <w14:solidFill>
                          <w14:schemeClr w14:val="tx1"/>
                        </w14:solidFill>
                      </w14:textFill>
                    </w:rPr>
                    <w:t>2021-01-26</w:t>
                  </w:r>
                </w:p>
              </w:tc>
              <w:tc>
                <w:tcPr>
                  <w:tcW w:w="2187" w:type="dxa"/>
                  <w:tcBorders>
                    <w:top w:val="single" w:color="auto" w:sz="4" w:space="0"/>
                    <w:left w:val="single" w:color="auto" w:sz="4" w:space="0"/>
                    <w:bottom w:val="single" w:color="auto" w:sz="4" w:space="0"/>
                    <w:right w:val="single" w:color="auto" w:sz="4" w:space="0"/>
                  </w:tcBorders>
                  <w:vAlign w:val="center"/>
                </w:tcPr>
                <w:p w14:paraId="5ED4848B">
                  <w:pPr>
                    <w:adjustRightInd w:val="0"/>
                    <w:snapToGrid w:val="0"/>
                    <w:jc w:val="center"/>
                    <w:rPr>
                      <w:rFonts w:hint="default" w:ascii="Times New Roman" w:hAnsi="Times New Roman" w:eastAsia="仿宋_GB2312" w:cs="Times New Roman"/>
                      <w:color w:val="000000" w:themeColor="text1"/>
                      <w:sz w:val="20"/>
                      <w:lang w:eastAsia="zh-CN"/>
                      <w14:textFill>
                        <w14:solidFill>
                          <w14:schemeClr w14:val="tx1"/>
                        </w14:solidFill>
                      </w14:textFill>
                    </w:rPr>
                  </w:pPr>
                  <w:r>
                    <w:rPr>
                      <w:rFonts w:hint="default" w:ascii="Times New Roman" w:hAnsi="Times New Roman" w:eastAsia="仿宋_GB2312" w:cs="Times New Roman"/>
                      <w:color w:val="000000" w:themeColor="text1"/>
                      <w:sz w:val="20"/>
                      <w:lang w:eastAsia="zh-CN"/>
                      <w14:textFill>
                        <w14:solidFill>
                          <w14:schemeClr w14:val="tx1"/>
                        </w14:solidFill>
                      </w14:textFill>
                    </w:rPr>
                    <w:t>汪小福；徐俊锋；</w:t>
                  </w:r>
                  <w:r>
                    <w:rPr>
                      <w:rFonts w:hint="default" w:ascii="Times New Roman" w:hAnsi="Times New Roman" w:eastAsia="仿宋_GB2312" w:cs="Times New Roman"/>
                      <w:color w:val="000000" w:themeColor="text1"/>
                      <w:sz w:val="20"/>
                      <w:lang w:val="en-US" w:eastAsia="zh-CN"/>
                      <w14:textFill>
                        <w14:solidFill>
                          <w14:schemeClr w14:val="tx1"/>
                        </w14:solidFill>
                      </w14:textFill>
                    </w:rPr>
                    <w:t>陈笑芸；彭城；</w:t>
                  </w:r>
                  <w:r>
                    <w:rPr>
                      <w:rFonts w:hint="default" w:ascii="Times New Roman" w:hAnsi="Times New Roman" w:eastAsia="仿宋_GB2312" w:cs="Times New Roman"/>
                      <w:color w:val="000000" w:themeColor="text1"/>
                      <w:sz w:val="20"/>
                      <w:lang w:eastAsia="zh-CN"/>
                      <w14:textFill>
                        <w14:solidFill>
                          <w14:schemeClr w14:val="tx1"/>
                        </w14:solidFill>
                      </w14:textFill>
                    </w:rPr>
                    <w:t>徐晓丽；</w:t>
                  </w:r>
                  <w:r>
                    <w:rPr>
                      <w:rFonts w:hint="default" w:ascii="Times New Roman" w:hAnsi="Times New Roman" w:eastAsia="仿宋_GB2312" w:cs="Times New Roman"/>
                      <w:color w:val="000000" w:themeColor="text1"/>
                      <w:sz w:val="20"/>
                      <w:lang w:val="en-US" w:eastAsia="zh-CN"/>
                      <w14:textFill>
                        <w14:solidFill>
                          <w14:schemeClr w14:val="tx1"/>
                        </w14:solidFill>
                      </w14:textFill>
                    </w:rPr>
                    <w:t>魏巍</w:t>
                  </w:r>
                </w:p>
              </w:tc>
            </w:tr>
            <w:tr w14:paraId="0F693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4" w:type="dxa"/>
                  <w:tcBorders>
                    <w:top w:val="single" w:color="auto" w:sz="4" w:space="0"/>
                    <w:left w:val="single" w:color="auto" w:sz="4" w:space="0"/>
                    <w:bottom w:val="single" w:color="auto" w:sz="4" w:space="0"/>
                    <w:right w:val="single" w:color="auto" w:sz="4" w:space="0"/>
                  </w:tcBorders>
                  <w:vAlign w:val="center"/>
                </w:tcPr>
                <w:p w14:paraId="5053828E">
                  <w:pPr>
                    <w:adjustRightInd w:val="0"/>
                    <w:snapToGrid w:val="0"/>
                    <w:jc w:val="center"/>
                    <w:rPr>
                      <w:rFonts w:hint="default" w:ascii="Times New Roman" w:hAnsi="Times New Roman" w:eastAsia="仿宋_GB2312" w:cs="Times New Roman"/>
                      <w:color w:val="000000" w:themeColor="text1"/>
                      <w:sz w:val="20"/>
                      <w14:textFill>
                        <w14:solidFill>
                          <w14:schemeClr w14:val="tx1"/>
                        </w14:solidFill>
                      </w14:textFill>
                    </w:rPr>
                  </w:pPr>
                  <w:r>
                    <w:rPr>
                      <w:rFonts w:hint="default" w:ascii="Times New Roman" w:hAnsi="Times New Roman" w:eastAsia="仿宋_GB2312" w:cs="Times New Roman"/>
                      <w:color w:val="000000" w:themeColor="text1"/>
                      <w:sz w:val="20"/>
                      <w14:textFill>
                        <w14:solidFill>
                          <w14:schemeClr w14:val="tx1"/>
                        </w14:solidFill>
                      </w14:textFill>
                    </w:rPr>
                    <w:t>发明专利</w:t>
                  </w:r>
                </w:p>
              </w:tc>
              <w:tc>
                <w:tcPr>
                  <w:tcW w:w="2570" w:type="dxa"/>
                  <w:tcBorders>
                    <w:top w:val="single" w:color="auto" w:sz="4" w:space="0"/>
                    <w:left w:val="single" w:color="auto" w:sz="4" w:space="0"/>
                    <w:bottom w:val="single" w:color="auto" w:sz="4" w:space="0"/>
                    <w:right w:val="single" w:color="auto" w:sz="4" w:space="0"/>
                  </w:tcBorders>
                  <w:vAlign w:val="center"/>
                </w:tcPr>
                <w:p w14:paraId="2EC460E5">
                  <w:pPr>
                    <w:adjustRightInd w:val="0"/>
                    <w:snapToGrid w:val="0"/>
                    <w:jc w:val="center"/>
                    <w:rPr>
                      <w:rFonts w:hint="default" w:ascii="Times New Roman" w:hAnsi="Times New Roman" w:eastAsia="仿宋_GB2312" w:cs="Times New Roman"/>
                      <w:color w:val="000000" w:themeColor="text1"/>
                      <w:sz w:val="20"/>
                      <w:lang w:eastAsia="zh-CN"/>
                      <w14:textFill>
                        <w14:solidFill>
                          <w14:schemeClr w14:val="tx1"/>
                        </w14:solidFill>
                      </w14:textFill>
                    </w:rPr>
                  </w:pPr>
                  <w:r>
                    <w:rPr>
                      <w:rFonts w:hint="default" w:ascii="Times New Roman" w:hAnsi="Times New Roman" w:eastAsia="仿宋_GB2312" w:cs="Times New Roman"/>
                      <w:color w:val="000000" w:themeColor="text1"/>
                      <w:sz w:val="20"/>
                      <w:lang w:eastAsia="zh-CN"/>
                      <w14:textFill>
                        <w14:solidFill>
                          <w14:schemeClr w14:val="tx1"/>
                        </w14:solidFill>
                      </w14:textFill>
                    </w:rPr>
                    <w:t>转基因抗虫玉米GAB-3转化体的定量PCR检测方法及试剂盒</w:t>
                  </w:r>
                </w:p>
              </w:tc>
              <w:tc>
                <w:tcPr>
                  <w:tcW w:w="1923" w:type="dxa"/>
                  <w:tcBorders>
                    <w:top w:val="single" w:color="auto" w:sz="4" w:space="0"/>
                    <w:left w:val="single" w:color="auto" w:sz="4" w:space="0"/>
                    <w:bottom w:val="single" w:color="auto" w:sz="4" w:space="0"/>
                    <w:right w:val="single" w:color="auto" w:sz="4" w:space="0"/>
                  </w:tcBorders>
                  <w:vAlign w:val="center"/>
                </w:tcPr>
                <w:p w14:paraId="3EC60CD4">
                  <w:pPr>
                    <w:adjustRightInd w:val="0"/>
                    <w:snapToGrid w:val="0"/>
                    <w:jc w:val="center"/>
                    <w:rPr>
                      <w:rFonts w:hint="default" w:ascii="Times New Roman" w:hAnsi="Times New Roman" w:eastAsia="仿宋_GB2312" w:cs="Times New Roman"/>
                      <w:color w:val="000000" w:themeColor="text1"/>
                      <w:sz w:val="20"/>
                      <w:lang w:eastAsia="zh-CN"/>
                      <w14:textFill>
                        <w14:solidFill>
                          <w14:schemeClr w14:val="tx1"/>
                        </w14:solidFill>
                      </w14:textFill>
                    </w:rPr>
                  </w:pPr>
                  <w:r>
                    <w:rPr>
                      <w:rFonts w:hint="default" w:ascii="Times New Roman" w:hAnsi="Times New Roman" w:eastAsia="仿宋_GB2312" w:cs="Times New Roman"/>
                      <w:color w:val="000000" w:themeColor="text1"/>
                      <w:sz w:val="20"/>
                      <w:lang w:eastAsia="zh-CN"/>
                      <w14:textFill>
                        <w14:solidFill>
                          <w14:schemeClr w14:val="tx1"/>
                        </w14:solidFill>
                      </w14:textFill>
                    </w:rPr>
                    <w:t>ZL202010817530.0</w:t>
                  </w:r>
                </w:p>
              </w:tc>
              <w:tc>
                <w:tcPr>
                  <w:tcW w:w="1216" w:type="dxa"/>
                  <w:tcBorders>
                    <w:top w:val="single" w:color="auto" w:sz="4" w:space="0"/>
                    <w:left w:val="single" w:color="auto" w:sz="4" w:space="0"/>
                    <w:bottom w:val="single" w:color="auto" w:sz="4" w:space="0"/>
                    <w:right w:val="single" w:color="auto" w:sz="4" w:space="0"/>
                  </w:tcBorders>
                  <w:vAlign w:val="center"/>
                </w:tcPr>
                <w:p w14:paraId="4EE70079">
                  <w:pPr>
                    <w:adjustRightInd w:val="0"/>
                    <w:snapToGrid w:val="0"/>
                    <w:jc w:val="center"/>
                    <w:rPr>
                      <w:rFonts w:hint="default" w:ascii="Times New Roman" w:hAnsi="Times New Roman" w:eastAsia="仿宋_GB2312" w:cs="Times New Roman"/>
                      <w:color w:val="000000" w:themeColor="text1"/>
                      <w:sz w:val="20"/>
                      <w:lang w:val="en-US" w:eastAsia="zh-CN"/>
                      <w14:textFill>
                        <w14:solidFill>
                          <w14:schemeClr w14:val="tx1"/>
                        </w14:solidFill>
                      </w14:textFill>
                    </w:rPr>
                  </w:pPr>
                  <w:r>
                    <w:rPr>
                      <w:rFonts w:hint="default" w:ascii="Times New Roman" w:hAnsi="Times New Roman" w:eastAsia="仿宋_GB2312" w:cs="Times New Roman"/>
                      <w:color w:val="000000" w:themeColor="text1"/>
                      <w:sz w:val="20"/>
                      <w:lang w:eastAsia="zh-CN"/>
                      <w14:textFill>
                        <w14:solidFill>
                          <w14:schemeClr w14:val="tx1"/>
                        </w14:solidFill>
                      </w14:textFill>
                    </w:rPr>
                    <w:t>202</w:t>
                  </w:r>
                  <w:r>
                    <w:rPr>
                      <w:rFonts w:hint="default" w:ascii="Times New Roman" w:hAnsi="Times New Roman" w:eastAsia="仿宋_GB2312" w:cs="Times New Roman"/>
                      <w:color w:val="000000" w:themeColor="text1"/>
                      <w:sz w:val="20"/>
                      <w:lang w:val="en-US" w:eastAsia="zh-CN"/>
                      <w14:textFill>
                        <w14:solidFill>
                          <w14:schemeClr w14:val="tx1"/>
                        </w14:solidFill>
                      </w14:textFill>
                    </w:rPr>
                    <w:t>3-05-02</w:t>
                  </w:r>
                </w:p>
              </w:tc>
              <w:tc>
                <w:tcPr>
                  <w:tcW w:w="2187" w:type="dxa"/>
                  <w:tcBorders>
                    <w:top w:val="single" w:color="auto" w:sz="4" w:space="0"/>
                    <w:left w:val="single" w:color="auto" w:sz="4" w:space="0"/>
                    <w:bottom w:val="single" w:color="auto" w:sz="4" w:space="0"/>
                    <w:right w:val="single" w:color="auto" w:sz="4" w:space="0"/>
                  </w:tcBorders>
                  <w:vAlign w:val="center"/>
                </w:tcPr>
                <w:p w14:paraId="0F0A0B89">
                  <w:pPr>
                    <w:adjustRightInd w:val="0"/>
                    <w:snapToGrid w:val="0"/>
                    <w:jc w:val="center"/>
                    <w:rPr>
                      <w:rFonts w:hint="default" w:ascii="Times New Roman" w:hAnsi="Times New Roman" w:eastAsia="仿宋_GB2312" w:cs="Times New Roman"/>
                      <w:color w:val="000000" w:themeColor="text1"/>
                      <w:sz w:val="20"/>
                      <w:lang w:eastAsia="zh-CN"/>
                      <w14:textFill>
                        <w14:solidFill>
                          <w14:schemeClr w14:val="tx1"/>
                        </w14:solidFill>
                      </w14:textFill>
                    </w:rPr>
                  </w:pPr>
                  <w:r>
                    <w:rPr>
                      <w:rFonts w:hint="default" w:ascii="Times New Roman" w:hAnsi="Times New Roman" w:eastAsia="仿宋_GB2312" w:cs="Times New Roman"/>
                      <w:color w:val="000000" w:themeColor="text1"/>
                      <w:sz w:val="20"/>
                      <w:lang w:val="en-US" w:eastAsia="zh-CN"/>
                      <w14:textFill>
                        <w14:solidFill>
                          <w14:schemeClr w14:val="tx1"/>
                        </w14:solidFill>
                      </w14:textFill>
                    </w:rPr>
                    <w:t xml:space="preserve">陈笑芸;缪青梅;王鹏飞;纪艺;徐晓丽;彭城;汪小福徐；俊锋锋 </w:t>
                  </w:r>
                </w:p>
              </w:tc>
            </w:tr>
            <w:tr w14:paraId="4F51A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4" w:type="dxa"/>
                  <w:tcBorders>
                    <w:top w:val="single" w:color="auto" w:sz="4" w:space="0"/>
                    <w:left w:val="single" w:color="auto" w:sz="4" w:space="0"/>
                    <w:bottom w:val="single" w:color="auto" w:sz="4" w:space="0"/>
                    <w:right w:val="single" w:color="auto" w:sz="4" w:space="0"/>
                  </w:tcBorders>
                  <w:vAlign w:val="center"/>
                </w:tcPr>
                <w:p w14:paraId="5287B916">
                  <w:pPr>
                    <w:adjustRightInd w:val="0"/>
                    <w:snapToGrid w:val="0"/>
                    <w:jc w:val="center"/>
                    <w:rPr>
                      <w:rFonts w:hint="eastAsia" w:ascii="仿宋_GB2312" w:hAnsi="宋体" w:eastAsia="仿宋_GB2312"/>
                      <w:color w:val="000000" w:themeColor="text1"/>
                      <w:sz w:val="20"/>
                      <w14:textFill>
                        <w14:solidFill>
                          <w14:schemeClr w14:val="tx1"/>
                        </w14:solidFill>
                      </w14:textFill>
                    </w:rPr>
                  </w:pPr>
                  <w:r>
                    <w:rPr>
                      <w:rFonts w:hint="default" w:ascii="Times New Roman" w:hAnsi="Times New Roman" w:eastAsia="仿宋_GB2312" w:cs="Times New Roman"/>
                      <w:color w:val="000000" w:themeColor="text1"/>
                      <w:sz w:val="20"/>
                      <w14:textFill>
                        <w14:solidFill>
                          <w14:schemeClr w14:val="tx1"/>
                        </w14:solidFill>
                      </w14:textFill>
                    </w:rPr>
                    <w:t>发明专利</w:t>
                  </w:r>
                </w:p>
              </w:tc>
              <w:tc>
                <w:tcPr>
                  <w:tcW w:w="2570" w:type="dxa"/>
                  <w:tcBorders>
                    <w:top w:val="single" w:color="auto" w:sz="4" w:space="0"/>
                    <w:left w:val="single" w:color="auto" w:sz="4" w:space="0"/>
                    <w:bottom w:val="single" w:color="auto" w:sz="4" w:space="0"/>
                    <w:right w:val="single" w:color="auto" w:sz="4" w:space="0"/>
                  </w:tcBorders>
                  <w:vAlign w:val="center"/>
                </w:tcPr>
                <w:p w14:paraId="3BD4512B">
                  <w:pPr>
                    <w:adjustRightInd w:val="0"/>
                    <w:snapToGrid w:val="0"/>
                    <w:jc w:val="center"/>
                    <w:rPr>
                      <w:rFonts w:hint="default" w:ascii="Times New Roman" w:hAnsi="Times New Roman" w:eastAsia="仿宋_GB2312" w:cs="Times New Roman"/>
                      <w:color w:val="000000" w:themeColor="text1"/>
                      <w:sz w:val="20"/>
                      <w:lang w:eastAsia="zh-CN"/>
                      <w14:textFill>
                        <w14:solidFill>
                          <w14:schemeClr w14:val="tx1"/>
                        </w14:solidFill>
                      </w14:textFill>
                    </w:rPr>
                  </w:pPr>
                  <w:r>
                    <w:rPr>
                      <w:rFonts w:hint="default" w:ascii="Times New Roman" w:hAnsi="Times New Roman" w:eastAsia="仿宋_GB2312" w:cs="Times New Roman"/>
                      <w:color w:val="000000" w:themeColor="text1"/>
                      <w:sz w:val="20"/>
                      <w:lang w:eastAsia="zh-CN"/>
                      <w14:textFill>
                        <w14:solidFill>
                          <w14:schemeClr w14:val="tx1"/>
                        </w14:solidFill>
                      </w14:textFill>
                    </w:rPr>
                    <w:t>基于基因编辑技术的双信号输出检测转基因大豆的电化学传感器的制备方法及其应用</w:t>
                  </w:r>
                </w:p>
              </w:tc>
              <w:tc>
                <w:tcPr>
                  <w:tcW w:w="1923" w:type="dxa"/>
                  <w:tcBorders>
                    <w:top w:val="single" w:color="auto" w:sz="4" w:space="0"/>
                    <w:left w:val="single" w:color="auto" w:sz="4" w:space="0"/>
                    <w:bottom w:val="single" w:color="auto" w:sz="4" w:space="0"/>
                    <w:right w:val="single" w:color="auto" w:sz="4" w:space="0"/>
                  </w:tcBorders>
                  <w:vAlign w:val="center"/>
                </w:tcPr>
                <w:p w14:paraId="5B3A9FBC">
                  <w:pPr>
                    <w:adjustRightInd w:val="0"/>
                    <w:snapToGrid w:val="0"/>
                    <w:jc w:val="center"/>
                    <w:rPr>
                      <w:rFonts w:hint="default" w:ascii="Times New Roman" w:hAnsi="Times New Roman" w:eastAsia="仿宋_GB2312" w:cs="Times New Roman"/>
                      <w:color w:val="000000" w:themeColor="text1"/>
                      <w:sz w:val="20"/>
                      <w:lang w:val="en-US" w:eastAsia="zh-CN"/>
                      <w14:textFill>
                        <w14:solidFill>
                          <w14:schemeClr w14:val="tx1"/>
                        </w14:solidFill>
                      </w14:textFill>
                    </w:rPr>
                  </w:pPr>
                  <w:r>
                    <w:rPr>
                      <w:rFonts w:hint="default" w:ascii="Times New Roman" w:hAnsi="Times New Roman" w:eastAsia="仿宋_GB2312" w:cs="Times New Roman"/>
                      <w:color w:val="000000" w:themeColor="text1"/>
                      <w:sz w:val="20"/>
                      <w:lang w:val="en-US" w:eastAsia="zh-CN"/>
                      <w14:textFill>
                        <w14:solidFill>
                          <w14:schemeClr w14:val="tx1"/>
                        </w14:solidFill>
                      </w14:textFill>
                    </w:rPr>
                    <w:t>ZL202110254715.X</w:t>
                  </w:r>
                </w:p>
              </w:tc>
              <w:tc>
                <w:tcPr>
                  <w:tcW w:w="1216" w:type="dxa"/>
                  <w:tcBorders>
                    <w:top w:val="single" w:color="auto" w:sz="4" w:space="0"/>
                    <w:left w:val="single" w:color="auto" w:sz="4" w:space="0"/>
                    <w:bottom w:val="single" w:color="auto" w:sz="4" w:space="0"/>
                    <w:right w:val="single" w:color="auto" w:sz="4" w:space="0"/>
                  </w:tcBorders>
                  <w:vAlign w:val="center"/>
                </w:tcPr>
                <w:p w14:paraId="730EC337">
                  <w:pPr>
                    <w:adjustRightInd w:val="0"/>
                    <w:snapToGrid w:val="0"/>
                    <w:jc w:val="center"/>
                    <w:rPr>
                      <w:rFonts w:hint="default" w:ascii="Times New Roman" w:hAnsi="Times New Roman" w:eastAsia="仿宋_GB2312" w:cs="Times New Roman"/>
                      <w:color w:val="000000" w:themeColor="text1"/>
                      <w:sz w:val="20"/>
                      <w:lang w:val="en-US" w:eastAsia="zh-CN"/>
                      <w14:textFill>
                        <w14:solidFill>
                          <w14:schemeClr w14:val="tx1"/>
                        </w14:solidFill>
                      </w14:textFill>
                    </w:rPr>
                  </w:pPr>
                  <w:r>
                    <w:rPr>
                      <w:rFonts w:hint="default" w:ascii="Times New Roman" w:hAnsi="Times New Roman" w:eastAsia="仿宋_GB2312" w:cs="Times New Roman"/>
                      <w:color w:val="000000" w:themeColor="text1"/>
                      <w:sz w:val="20"/>
                      <w:lang w:val="en-US" w:eastAsia="zh-CN"/>
                      <w14:textFill>
                        <w14:solidFill>
                          <w14:schemeClr w14:val="tx1"/>
                        </w14:solidFill>
                      </w14:textFill>
                    </w:rPr>
                    <w:t>2022-05-24</w:t>
                  </w:r>
                </w:p>
              </w:tc>
              <w:tc>
                <w:tcPr>
                  <w:tcW w:w="2187" w:type="dxa"/>
                  <w:tcBorders>
                    <w:top w:val="single" w:color="auto" w:sz="4" w:space="0"/>
                    <w:left w:val="single" w:color="auto" w:sz="4" w:space="0"/>
                    <w:bottom w:val="single" w:color="auto" w:sz="4" w:space="0"/>
                    <w:right w:val="single" w:color="auto" w:sz="4" w:space="0"/>
                  </w:tcBorders>
                  <w:vAlign w:val="center"/>
                </w:tcPr>
                <w:p w14:paraId="1863FF9B">
                  <w:pPr>
                    <w:adjustRightInd w:val="0"/>
                    <w:snapToGrid w:val="0"/>
                    <w:jc w:val="center"/>
                    <w:rPr>
                      <w:rFonts w:hint="default" w:ascii="Times New Roman" w:hAnsi="Times New Roman" w:eastAsia="仿宋_GB2312" w:cs="Times New Roman"/>
                      <w:color w:val="000000" w:themeColor="text1"/>
                      <w:sz w:val="20"/>
                      <w:lang w:eastAsia="zh-CN"/>
                      <w14:textFill>
                        <w14:solidFill>
                          <w14:schemeClr w14:val="tx1"/>
                        </w14:solidFill>
                      </w14:textFill>
                    </w:rPr>
                  </w:pPr>
                  <w:r>
                    <w:rPr>
                      <w:rFonts w:hint="default" w:ascii="Times New Roman" w:hAnsi="Times New Roman" w:eastAsia="仿宋_GB2312" w:cs="Times New Roman"/>
                      <w:color w:val="000000" w:themeColor="text1"/>
                      <w:sz w:val="20"/>
                      <w:lang w:eastAsia="zh-CN"/>
                      <w14:textFill>
                        <w14:solidFill>
                          <w14:schemeClr w14:val="tx1"/>
                        </w14:solidFill>
                      </w14:textFill>
                    </w:rPr>
                    <w:t>葛浩然；郭智勇；汪小福；徐俊锋；郝婷婷；陈小双</w:t>
                  </w:r>
                </w:p>
              </w:tc>
            </w:tr>
            <w:tr w14:paraId="64A1B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4" w:type="dxa"/>
                  <w:tcBorders>
                    <w:top w:val="single" w:color="auto" w:sz="4" w:space="0"/>
                    <w:left w:val="single" w:color="auto" w:sz="4" w:space="0"/>
                    <w:bottom w:val="single" w:color="auto" w:sz="4" w:space="0"/>
                    <w:right w:val="single" w:color="auto" w:sz="4" w:space="0"/>
                  </w:tcBorders>
                  <w:vAlign w:val="center"/>
                </w:tcPr>
                <w:p w14:paraId="09E9A124">
                  <w:pPr>
                    <w:adjustRightInd w:val="0"/>
                    <w:snapToGrid w:val="0"/>
                    <w:jc w:val="center"/>
                    <w:rPr>
                      <w:rFonts w:hint="eastAsia" w:ascii="仿宋_GB2312" w:hAnsi="宋体" w:eastAsia="仿宋_GB2312"/>
                      <w:color w:val="000000" w:themeColor="text1"/>
                      <w:sz w:val="20"/>
                      <w14:textFill>
                        <w14:solidFill>
                          <w14:schemeClr w14:val="tx1"/>
                        </w14:solidFill>
                      </w14:textFill>
                    </w:rPr>
                  </w:pPr>
                  <w:r>
                    <w:rPr>
                      <w:rFonts w:hint="default" w:ascii="Times New Roman" w:hAnsi="Times New Roman" w:eastAsia="仿宋_GB2312" w:cs="Times New Roman"/>
                      <w:color w:val="000000" w:themeColor="text1"/>
                      <w:sz w:val="20"/>
                      <w14:textFill>
                        <w14:solidFill>
                          <w14:schemeClr w14:val="tx1"/>
                        </w14:solidFill>
                      </w14:textFill>
                    </w:rPr>
                    <w:t>发明专利</w:t>
                  </w:r>
                </w:p>
              </w:tc>
              <w:tc>
                <w:tcPr>
                  <w:tcW w:w="2570" w:type="dxa"/>
                  <w:tcBorders>
                    <w:top w:val="single" w:color="auto" w:sz="4" w:space="0"/>
                    <w:left w:val="single" w:color="auto" w:sz="4" w:space="0"/>
                    <w:bottom w:val="single" w:color="auto" w:sz="4" w:space="0"/>
                    <w:right w:val="single" w:color="auto" w:sz="4" w:space="0"/>
                  </w:tcBorders>
                  <w:vAlign w:val="center"/>
                </w:tcPr>
                <w:p w14:paraId="62D78D03">
                  <w:pPr>
                    <w:adjustRightInd w:val="0"/>
                    <w:snapToGrid w:val="0"/>
                    <w:jc w:val="center"/>
                    <w:rPr>
                      <w:rFonts w:hint="default" w:ascii="Times New Roman" w:hAnsi="Times New Roman" w:eastAsia="仿宋_GB2312" w:cs="Times New Roman"/>
                      <w:color w:val="000000" w:themeColor="text1"/>
                      <w:sz w:val="20"/>
                      <w:lang w:eastAsia="zh-CN"/>
                      <w14:textFill>
                        <w14:solidFill>
                          <w14:schemeClr w14:val="tx1"/>
                        </w14:solidFill>
                      </w14:textFill>
                    </w:rPr>
                  </w:pPr>
                  <w:r>
                    <w:rPr>
                      <w:rFonts w:hint="default" w:ascii="Times New Roman" w:hAnsi="Times New Roman" w:eastAsia="仿宋_GB2312" w:cs="Times New Roman"/>
                      <w:color w:val="000000" w:themeColor="text1"/>
                      <w:sz w:val="20"/>
                      <w:lang w:eastAsia="zh-CN"/>
                      <w14:textFill>
                        <w14:solidFill>
                          <w14:schemeClr w14:val="tx1"/>
                        </w14:solidFill>
                      </w14:textFill>
                    </w:rPr>
                    <w:t>一种双通道输出检测食源性致病菌的适体传感器的制备方法及其应用</w:t>
                  </w:r>
                </w:p>
              </w:tc>
              <w:tc>
                <w:tcPr>
                  <w:tcW w:w="1923" w:type="dxa"/>
                  <w:tcBorders>
                    <w:top w:val="single" w:color="auto" w:sz="4" w:space="0"/>
                    <w:left w:val="single" w:color="auto" w:sz="4" w:space="0"/>
                    <w:bottom w:val="single" w:color="auto" w:sz="4" w:space="0"/>
                    <w:right w:val="single" w:color="auto" w:sz="4" w:space="0"/>
                  </w:tcBorders>
                  <w:vAlign w:val="center"/>
                </w:tcPr>
                <w:p w14:paraId="02498901">
                  <w:pPr>
                    <w:adjustRightInd w:val="0"/>
                    <w:snapToGrid w:val="0"/>
                    <w:jc w:val="center"/>
                    <w:rPr>
                      <w:rFonts w:hint="default" w:ascii="Times New Roman" w:hAnsi="Times New Roman" w:eastAsia="仿宋_GB2312" w:cs="Times New Roman"/>
                      <w:color w:val="000000" w:themeColor="text1"/>
                      <w:sz w:val="20"/>
                      <w:lang w:val="en-US" w:eastAsia="zh-CN"/>
                      <w14:textFill>
                        <w14:solidFill>
                          <w14:schemeClr w14:val="tx1"/>
                        </w14:solidFill>
                      </w14:textFill>
                    </w:rPr>
                  </w:pPr>
                  <w:r>
                    <w:rPr>
                      <w:rFonts w:hint="default" w:ascii="Times New Roman" w:hAnsi="Times New Roman" w:eastAsia="仿宋_GB2312" w:cs="Times New Roman"/>
                      <w:color w:val="000000" w:themeColor="text1"/>
                      <w:sz w:val="20"/>
                      <w:lang w:val="en-US" w:eastAsia="zh-CN"/>
                      <w14:textFill>
                        <w14:solidFill>
                          <w14:schemeClr w14:val="tx1"/>
                        </w14:solidFill>
                      </w14:textFill>
                    </w:rPr>
                    <w:t>ZL201910183464.3</w:t>
                  </w:r>
                </w:p>
              </w:tc>
              <w:tc>
                <w:tcPr>
                  <w:tcW w:w="1216" w:type="dxa"/>
                  <w:tcBorders>
                    <w:top w:val="single" w:color="auto" w:sz="4" w:space="0"/>
                    <w:left w:val="single" w:color="auto" w:sz="4" w:space="0"/>
                    <w:bottom w:val="single" w:color="auto" w:sz="4" w:space="0"/>
                    <w:right w:val="single" w:color="auto" w:sz="4" w:space="0"/>
                  </w:tcBorders>
                  <w:vAlign w:val="center"/>
                </w:tcPr>
                <w:p w14:paraId="5A19A7D4">
                  <w:pPr>
                    <w:adjustRightInd w:val="0"/>
                    <w:snapToGrid w:val="0"/>
                    <w:jc w:val="center"/>
                    <w:rPr>
                      <w:rFonts w:hint="default" w:ascii="Times New Roman" w:hAnsi="Times New Roman" w:eastAsia="仿宋_GB2312" w:cs="Times New Roman"/>
                      <w:color w:val="000000" w:themeColor="text1"/>
                      <w:sz w:val="20"/>
                      <w:lang w:val="en-US" w:eastAsia="zh-CN"/>
                      <w14:textFill>
                        <w14:solidFill>
                          <w14:schemeClr w14:val="tx1"/>
                        </w14:solidFill>
                      </w14:textFill>
                    </w:rPr>
                  </w:pPr>
                  <w:r>
                    <w:rPr>
                      <w:rFonts w:hint="default" w:ascii="Times New Roman" w:hAnsi="Times New Roman" w:eastAsia="仿宋_GB2312" w:cs="Times New Roman"/>
                      <w:color w:val="000000" w:themeColor="text1"/>
                      <w:sz w:val="20"/>
                      <w:lang w:val="en-US" w:eastAsia="zh-CN"/>
                      <w14:textFill>
                        <w14:solidFill>
                          <w14:schemeClr w14:val="tx1"/>
                        </w14:solidFill>
                      </w14:textFill>
                    </w:rPr>
                    <w:t>2021-03-09</w:t>
                  </w:r>
                </w:p>
              </w:tc>
              <w:tc>
                <w:tcPr>
                  <w:tcW w:w="2187" w:type="dxa"/>
                  <w:tcBorders>
                    <w:top w:val="single" w:color="auto" w:sz="4" w:space="0"/>
                    <w:left w:val="single" w:color="auto" w:sz="4" w:space="0"/>
                    <w:bottom w:val="single" w:color="auto" w:sz="4" w:space="0"/>
                    <w:right w:val="single" w:color="auto" w:sz="4" w:space="0"/>
                  </w:tcBorders>
                  <w:vAlign w:val="center"/>
                </w:tcPr>
                <w:p w14:paraId="25486043">
                  <w:pPr>
                    <w:adjustRightInd w:val="0"/>
                    <w:snapToGrid w:val="0"/>
                    <w:jc w:val="center"/>
                    <w:rPr>
                      <w:rFonts w:hint="default" w:ascii="Times New Roman" w:hAnsi="Times New Roman" w:eastAsia="仿宋_GB2312" w:cs="Times New Roman"/>
                      <w:color w:val="000000" w:themeColor="text1"/>
                      <w:sz w:val="20"/>
                      <w:lang w:val="en-US" w:eastAsia="zh-CN"/>
                      <w14:textFill>
                        <w14:solidFill>
                          <w14:schemeClr w14:val="tx1"/>
                        </w14:solidFill>
                      </w14:textFill>
                    </w:rPr>
                  </w:pPr>
                  <w:r>
                    <w:rPr>
                      <w:rFonts w:hint="default" w:ascii="Times New Roman" w:hAnsi="Times New Roman" w:eastAsia="仿宋_GB2312" w:cs="Times New Roman"/>
                      <w:color w:val="000000" w:themeColor="text1"/>
                      <w:sz w:val="20"/>
                      <w:lang w:eastAsia="zh-CN"/>
                      <w14:textFill>
                        <w14:solidFill>
                          <w14:schemeClr w14:val="tx1"/>
                        </w14:solidFill>
                      </w14:textFill>
                    </w:rPr>
                    <w:t>郭智勇；邵慧丽；郝婷婷；</w:t>
                  </w:r>
                  <w:r>
                    <w:rPr>
                      <w:rFonts w:hint="default" w:ascii="Times New Roman" w:hAnsi="Times New Roman" w:eastAsia="仿宋_GB2312" w:cs="Times New Roman"/>
                      <w:color w:val="000000" w:themeColor="text1"/>
                      <w:sz w:val="20"/>
                      <w:lang w:eastAsia="zh-CN"/>
                      <w14:textFill>
                        <w14:solidFill>
                          <w14:schemeClr w14:val="tx1"/>
                        </w14:solidFill>
                      </w14:textFill>
                    </w:rPr>
                    <w:fldChar w:fldCharType="begin"/>
                  </w:r>
                  <w:r>
                    <w:rPr>
                      <w:rFonts w:hint="default" w:ascii="Times New Roman" w:hAnsi="Times New Roman" w:eastAsia="仿宋_GB2312" w:cs="Times New Roman"/>
                      <w:color w:val="000000" w:themeColor="text1"/>
                      <w:sz w:val="20"/>
                      <w:lang w:eastAsia="zh-CN"/>
                      <w14:textFill>
                        <w14:solidFill>
                          <w14:schemeClr w14:val="tx1"/>
                        </w14:solidFill>
                      </w14:textFill>
                    </w:rPr>
                    <w:instrText xml:space="preserve"> HYPERLINK "https://xueshu.baidu.com/s?wd=author:(%E7%8E%8B%E9%82%83) &amp;tn=SE_baiduxueshu_c1gjeupa&amp;ie=utf-8&amp;sc_f_para=sc_hilight=person" \t "https://xueshu.baidu.com/usercenter/paper/_blank" </w:instrText>
                  </w:r>
                  <w:r>
                    <w:rPr>
                      <w:rFonts w:hint="default" w:ascii="Times New Roman" w:hAnsi="Times New Roman" w:eastAsia="仿宋_GB2312" w:cs="Times New Roman"/>
                      <w:color w:val="000000" w:themeColor="text1"/>
                      <w:sz w:val="20"/>
                      <w:lang w:eastAsia="zh-CN"/>
                      <w14:textFill>
                        <w14:solidFill>
                          <w14:schemeClr w14:val="tx1"/>
                        </w14:solidFill>
                      </w14:textFill>
                    </w:rPr>
                    <w:fldChar w:fldCharType="separate"/>
                  </w:r>
                  <w:r>
                    <w:rPr>
                      <w:rFonts w:hint="default" w:ascii="Times New Roman" w:hAnsi="Times New Roman" w:eastAsia="仿宋_GB2312" w:cs="Times New Roman"/>
                      <w:color w:val="000000" w:themeColor="text1"/>
                      <w:sz w:val="20"/>
                      <w:lang w:eastAsia="zh-CN"/>
                      <w14:textFill>
                        <w14:solidFill>
                          <w14:schemeClr w14:val="tx1"/>
                        </w14:solidFill>
                      </w14:textFill>
                    </w:rPr>
                    <w:t>王邃</w:t>
                  </w:r>
                  <w:r>
                    <w:rPr>
                      <w:rFonts w:hint="default" w:ascii="Times New Roman" w:hAnsi="Times New Roman" w:eastAsia="仿宋_GB2312" w:cs="Times New Roman"/>
                      <w:color w:val="000000" w:themeColor="text1"/>
                      <w:sz w:val="20"/>
                      <w:lang w:eastAsia="zh-CN"/>
                      <w14:textFill>
                        <w14:solidFill>
                          <w14:schemeClr w14:val="tx1"/>
                        </w14:solidFill>
                      </w14:textFill>
                    </w:rPr>
                    <w:fldChar w:fldCharType="end"/>
                  </w:r>
                  <w:r>
                    <w:rPr>
                      <w:rFonts w:hint="default" w:ascii="Times New Roman" w:hAnsi="Times New Roman" w:eastAsia="仿宋_GB2312" w:cs="Times New Roman"/>
                      <w:color w:val="000000" w:themeColor="text1"/>
                      <w:sz w:val="20"/>
                      <w:lang w:eastAsia="zh-CN"/>
                      <w14:textFill>
                        <w14:solidFill>
                          <w14:schemeClr w14:val="tx1"/>
                        </w14:solidFill>
                      </w14:textFill>
                    </w:rPr>
                    <w:t>；</w:t>
                  </w:r>
                  <w:r>
                    <w:rPr>
                      <w:rFonts w:hint="default" w:ascii="Times New Roman" w:hAnsi="Times New Roman" w:eastAsia="仿宋_GB2312" w:cs="Times New Roman"/>
                      <w:color w:val="000000" w:themeColor="text1"/>
                      <w:sz w:val="20"/>
                      <w:lang w:eastAsia="zh-CN"/>
                      <w14:textFill>
                        <w14:solidFill>
                          <w14:schemeClr w14:val="tx1"/>
                        </w14:solidFill>
                      </w14:textFill>
                    </w:rPr>
                    <w:fldChar w:fldCharType="begin"/>
                  </w:r>
                  <w:r>
                    <w:rPr>
                      <w:rFonts w:hint="default" w:ascii="Times New Roman" w:hAnsi="Times New Roman" w:eastAsia="仿宋_GB2312" w:cs="Times New Roman"/>
                      <w:color w:val="000000" w:themeColor="text1"/>
                      <w:sz w:val="20"/>
                      <w:lang w:eastAsia="zh-CN"/>
                      <w14:textFill>
                        <w14:solidFill>
                          <w14:schemeClr w14:val="tx1"/>
                        </w14:solidFill>
                      </w14:textFill>
                    </w:rPr>
                    <w:instrText xml:space="preserve"> HYPERLINK "https://xueshu.baidu.com/s?wd=author:(%E8%83%A1%E5%AE%87%E8%8A%B3) &amp;tn=SE_baiduxueshu_c1gjeupa&amp;ie=utf-8&amp;sc_f_para=sc_hilight=person" \t "https://xueshu.baidu.com/usercenter/paper/_blank" </w:instrText>
                  </w:r>
                  <w:r>
                    <w:rPr>
                      <w:rFonts w:hint="default" w:ascii="Times New Roman" w:hAnsi="Times New Roman" w:eastAsia="仿宋_GB2312" w:cs="Times New Roman"/>
                      <w:color w:val="000000" w:themeColor="text1"/>
                      <w:sz w:val="20"/>
                      <w:lang w:eastAsia="zh-CN"/>
                      <w14:textFill>
                        <w14:solidFill>
                          <w14:schemeClr w14:val="tx1"/>
                        </w14:solidFill>
                      </w14:textFill>
                    </w:rPr>
                    <w:fldChar w:fldCharType="separate"/>
                  </w:r>
                  <w:r>
                    <w:rPr>
                      <w:rFonts w:hint="default" w:ascii="Times New Roman" w:hAnsi="Times New Roman" w:eastAsia="仿宋_GB2312" w:cs="Times New Roman"/>
                      <w:color w:val="000000" w:themeColor="text1"/>
                      <w:sz w:val="20"/>
                      <w:lang w:eastAsia="zh-CN"/>
                      <w14:textFill>
                        <w14:solidFill>
                          <w14:schemeClr w14:val="tx1"/>
                        </w14:solidFill>
                      </w14:textFill>
                    </w:rPr>
                    <w:t>胡宇芳</w:t>
                  </w:r>
                  <w:r>
                    <w:rPr>
                      <w:rFonts w:hint="default" w:ascii="Times New Roman" w:hAnsi="Times New Roman" w:eastAsia="仿宋_GB2312" w:cs="Times New Roman"/>
                      <w:color w:val="000000" w:themeColor="text1"/>
                      <w:sz w:val="20"/>
                      <w:lang w:eastAsia="zh-CN"/>
                      <w14:textFill>
                        <w14:solidFill>
                          <w14:schemeClr w14:val="tx1"/>
                        </w14:solidFill>
                      </w14:textFill>
                    </w:rPr>
                    <w:fldChar w:fldCharType="end"/>
                  </w:r>
                  <w:r>
                    <w:rPr>
                      <w:rFonts w:hint="default" w:ascii="Times New Roman" w:hAnsi="Times New Roman" w:eastAsia="仿宋_GB2312" w:cs="Times New Roman"/>
                      <w:color w:val="000000" w:themeColor="text1"/>
                      <w:sz w:val="20"/>
                      <w:lang w:eastAsia="zh-CN"/>
                      <w14:textFill>
                        <w14:solidFill>
                          <w14:schemeClr w14:val="tx1"/>
                        </w14:solidFill>
                      </w14:textFill>
                    </w:rPr>
                    <w:t>；</w:t>
                  </w:r>
                  <w:r>
                    <w:rPr>
                      <w:rFonts w:hint="default" w:ascii="Times New Roman" w:hAnsi="Times New Roman" w:eastAsia="仿宋_GB2312" w:cs="Times New Roman"/>
                      <w:color w:val="000000" w:themeColor="text1"/>
                      <w:sz w:val="20"/>
                      <w:lang w:eastAsia="zh-CN"/>
                      <w14:textFill>
                        <w14:solidFill>
                          <w14:schemeClr w14:val="tx1"/>
                        </w14:solidFill>
                      </w14:textFill>
                    </w:rPr>
                    <w:fldChar w:fldCharType="begin"/>
                  </w:r>
                  <w:r>
                    <w:rPr>
                      <w:rFonts w:hint="default" w:ascii="Times New Roman" w:hAnsi="Times New Roman" w:eastAsia="仿宋_GB2312" w:cs="Times New Roman"/>
                      <w:color w:val="000000" w:themeColor="text1"/>
                      <w:sz w:val="20"/>
                      <w:lang w:eastAsia="zh-CN"/>
                      <w14:textFill>
                        <w14:solidFill>
                          <w14:schemeClr w14:val="tx1"/>
                        </w14:solidFill>
                      </w14:textFill>
                    </w:rPr>
                    <w:instrText xml:space="preserve"> HYPERLINK "https://xueshu.baidu.com/s?wd=author:(%E6%99%81%E5%A4%9A%E6%96%8C) &amp;tn=SE_baiduxueshu_c1gjeupa&amp;ie=utf-8&amp;sc_f_para=sc_hilight=person" \t "https://xueshu.baidu.com/usercenter/paper/_blank" </w:instrText>
                  </w:r>
                  <w:r>
                    <w:rPr>
                      <w:rFonts w:hint="default" w:ascii="Times New Roman" w:hAnsi="Times New Roman" w:eastAsia="仿宋_GB2312" w:cs="Times New Roman"/>
                      <w:color w:val="000000" w:themeColor="text1"/>
                      <w:sz w:val="20"/>
                      <w:lang w:eastAsia="zh-CN"/>
                      <w14:textFill>
                        <w14:solidFill>
                          <w14:schemeClr w14:val="tx1"/>
                        </w14:solidFill>
                      </w14:textFill>
                    </w:rPr>
                    <w:fldChar w:fldCharType="separate"/>
                  </w:r>
                  <w:r>
                    <w:rPr>
                      <w:rFonts w:hint="default" w:ascii="Times New Roman" w:hAnsi="Times New Roman" w:eastAsia="仿宋_GB2312" w:cs="Times New Roman"/>
                      <w:color w:val="000000" w:themeColor="text1"/>
                      <w:sz w:val="20"/>
                      <w:lang w:eastAsia="zh-CN"/>
                      <w14:textFill>
                        <w14:solidFill>
                          <w14:schemeClr w14:val="tx1"/>
                        </w14:solidFill>
                      </w14:textFill>
                    </w:rPr>
                    <w:t>晁多斌</w:t>
                  </w:r>
                  <w:r>
                    <w:rPr>
                      <w:rFonts w:hint="default" w:ascii="Times New Roman" w:hAnsi="Times New Roman" w:eastAsia="仿宋_GB2312" w:cs="Times New Roman"/>
                      <w:color w:val="000000" w:themeColor="text1"/>
                      <w:sz w:val="20"/>
                      <w:lang w:eastAsia="zh-CN"/>
                      <w14:textFill>
                        <w14:solidFill>
                          <w14:schemeClr w14:val="tx1"/>
                        </w14:solidFill>
                      </w14:textFill>
                    </w:rPr>
                    <w:fldChar w:fldCharType="end"/>
                  </w:r>
                  <w:r>
                    <w:rPr>
                      <w:rFonts w:hint="default" w:ascii="Times New Roman" w:hAnsi="Times New Roman" w:eastAsia="仿宋_GB2312" w:cs="Times New Roman"/>
                      <w:color w:val="000000" w:themeColor="text1"/>
                      <w:sz w:val="20"/>
                      <w:lang w:eastAsia="zh-CN"/>
                      <w14:textFill>
                        <w14:solidFill>
                          <w14:schemeClr w14:val="tx1"/>
                        </w14:solidFill>
                      </w14:textFill>
                    </w:rPr>
                    <w:t>；</w:t>
                  </w:r>
                  <w:r>
                    <w:rPr>
                      <w:rFonts w:hint="default" w:ascii="Times New Roman" w:hAnsi="Times New Roman" w:eastAsia="仿宋_GB2312" w:cs="Times New Roman"/>
                      <w:color w:val="000000" w:themeColor="text1"/>
                      <w:sz w:val="20"/>
                      <w:lang w:eastAsia="zh-CN"/>
                      <w14:textFill>
                        <w14:solidFill>
                          <w14:schemeClr w14:val="tx1"/>
                        </w14:solidFill>
                      </w14:textFill>
                    </w:rPr>
                    <w:fldChar w:fldCharType="begin"/>
                  </w:r>
                  <w:r>
                    <w:rPr>
                      <w:rFonts w:hint="default" w:ascii="Times New Roman" w:hAnsi="Times New Roman" w:eastAsia="仿宋_GB2312" w:cs="Times New Roman"/>
                      <w:color w:val="000000" w:themeColor="text1"/>
                      <w:sz w:val="20"/>
                      <w:lang w:eastAsia="zh-CN"/>
                      <w14:textFill>
                        <w14:solidFill>
                          <w14:schemeClr w14:val="tx1"/>
                        </w14:solidFill>
                      </w14:textFill>
                    </w:rPr>
                    <w:instrText xml:space="preserve"> HYPERLINK "https://xueshu.baidu.com/s?wd=author:(%E9%BB%84%E5%8F%88%E4%B8%BE) &amp;tn=SE_baiduxueshu_c1gjeupa&amp;ie=utf-8&amp;sc_f_para=sc_hilight=person" \t "https://xueshu.baidu.com/usercenter/paper/_blank" </w:instrText>
                  </w:r>
                  <w:r>
                    <w:rPr>
                      <w:rFonts w:hint="default" w:ascii="Times New Roman" w:hAnsi="Times New Roman" w:eastAsia="仿宋_GB2312" w:cs="Times New Roman"/>
                      <w:color w:val="000000" w:themeColor="text1"/>
                      <w:sz w:val="20"/>
                      <w:lang w:eastAsia="zh-CN"/>
                      <w14:textFill>
                        <w14:solidFill>
                          <w14:schemeClr w14:val="tx1"/>
                        </w14:solidFill>
                      </w14:textFill>
                    </w:rPr>
                    <w:fldChar w:fldCharType="separate"/>
                  </w:r>
                  <w:r>
                    <w:rPr>
                      <w:rFonts w:hint="default" w:ascii="Times New Roman" w:hAnsi="Times New Roman" w:eastAsia="仿宋_GB2312" w:cs="Times New Roman"/>
                      <w:color w:val="000000" w:themeColor="text1"/>
                      <w:sz w:val="20"/>
                      <w:lang w:eastAsia="zh-CN"/>
                      <w14:textFill>
                        <w14:solidFill>
                          <w14:schemeClr w14:val="tx1"/>
                        </w14:solidFill>
                      </w14:textFill>
                    </w:rPr>
                    <w:t>黄又举</w:t>
                  </w:r>
                  <w:r>
                    <w:rPr>
                      <w:rFonts w:hint="default" w:ascii="Times New Roman" w:hAnsi="Times New Roman" w:eastAsia="仿宋_GB2312" w:cs="Times New Roman"/>
                      <w:color w:val="000000" w:themeColor="text1"/>
                      <w:sz w:val="20"/>
                      <w:lang w:eastAsia="zh-CN"/>
                      <w14:textFill>
                        <w14:solidFill>
                          <w14:schemeClr w14:val="tx1"/>
                        </w14:solidFill>
                      </w14:textFill>
                    </w:rPr>
                    <w:fldChar w:fldCharType="end"/>
                  </w:r>
                  <w:r>
                    <w:rPr>
                      <w:rFonts w:hint="default" w:ascii="Times New Roman" w:hAnsi="Times New Roman" w:eastAsia="仿宋_GB2312" w:cs="Times New Roman"/>
                      <w:color w:val="000000" w:themeColor="text1"/>
                      <w:sz w:val="20"/>
                      <w:lang w:eastAsia="zh-CN"/>
                      <w14:textFill>
                        <w14:solidFill>
                          <w14:schemeClr w14:val="tx1"/>
                        </w14:solidFill>
                      </w14:textFill>
                    </w:rPr>
                    <w:t>；</w:t>
                  </w:r>
                  <w:r>
                    <w:rPr>
                      <w:rFonts w:hint="default" w:ascii="Times New Roman" w:hAnsi="Times New Roman" w:eastAsia="仿宋_GB2312" w:cs="Times New Roman"/>
                      <w:color w:val="000000" w:themeColor="text1"/>
                      <w:sz w:val="20"/>
                      <w:lang w:eastAsia="zh-CN"/>
                      <w14:textFill>
                        <w14:solidFill>
                          <w14:schemeClr w14:val="tx1"/>
                        </w14:solidFill>
                      </w14:textFill>
                    </w:rPr>
                    <w:fldChar w:fldCharType="begin"/>
                  </w:r>
                  <w:r>
                    <w:rPr>
                      <w:rFonts w:hint="default" w:ascii="Times New Roman" w:hAnsi="Times New Roman" w:eastAsia="仿宋_GB2312" w:cs="Times New Roman"/>
                      <w:color w:val="000000" w:themeColor="text1"/>
                      <w:sz w:val="20"/>
                      <w:lang w:eastAsia="zh-CN"/>
                      <w14:textFill>
                        <w14:solidFill>
                          <w14:schemeClr w14:val="tx1"/>
                        </w14:solidFill>
                      </w14:textFill>
                    </w:rPr>
                    <w:instrText xml:space="preserve"> HYPERLINK "https://xueshu.baidu.com/s?wd=author:(%E5%BA%B7%E7%BB%B4%E9%92%A7) &amp;tn=SE_baiduxueshu_c1gjeupa&amp;ie=utf-8&amp;sc_f_para=sc_hilight=person" \t "https://xueshu.baidu.com/usercenter/paper/_blank" </w:instrText>
                  </w:r>
                  <w:r>
                    <w:rPr>
                      <w:rFonts w:hint="default" w:ascii="Times New Roman" w:hAnsi="Times New Roman" w:eastAsia="仿宋_GB2312" w:cs="Times New Roman"/>
                      <w:color w:val="000000" w:themeColor="text1"/>
                      <w:sz w:val="20"/>
                      <w:lang w:eastAsia="zh-CN"/>
                      <w14:textFill>
                        <w14:solidFill>
                          <w14:schemeClr w14:val="tx1"/>
                        </w14:solidFill>
                      </w14:textFill>
                    </w:rPr>
                    <w:fldChar w:fldCharType="separate"/>
                  </w:r>
                  <w:r>
                    <w:rPr>
                      <w:rFonts w:hint="default" w:ascii="Times New Roman" w:hAnsi="Times New Roman" w:eastAsia="仿宋_GB2312" w:cs="Times New Roman"/>
                      <w:color w:val="000000" w:themeColor="text1"/>
                      <w:sz w:val="20"/>
                      <w:lang w:eastAsia="zh-CN"/>
                      <w14:textFill>
                        <w14:solidFill>
                          <w14:schemeClr w14:val="tx1"/>
                        </w14:solidFill>
                      </w14:textFill>
                    </w:rPr>
                    <w:t>康维钧</w:t>
                  </w:r>
                  <w:r>
                    <w:rPr>
                      <w:rFonts w:hint="default" w:ascii="Times New Roman" w:hAnsi="Times New Roman" w:eastAsia="仿宋_GB2312" w:cs="Times New Roman"/>
                      <w:color w:val="000000" w:themeColor="text1"/>
                      <w:sz w:val="20"/>
                      <w:lang w:eastAsia="zh-CN"/>
                      <w14:textFill>
                        <w14:solidFill>
                          <w14:schemeClr w14:val="tx1"/>
                        </w14:solidFill>
                      </w14:textFill>
                    </w:rPr>
                    <w:fldChar w:fldCharType="end"/>
                  </w:r>
                </w:p>
              </w:tc>
            </w:tr>
            <w:tr w14:paraId="7D5A3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4" w:type="dxa"/>
                  <w:tcBorders>
                    <w:top w:val="single" w:color="auto" w:sz="4" w:space="0"/>
                    <w:left w:val="single" w:color="auto" w:sz="4" w:space="0"/>
                    <w:bottom w:val="single" w:color="auto" w:sz="4" w:space="0"/>
                    <w:right w:val="single" w:color="auto" w:sz="4" w:space="0"/>
                  </w:tcBorders>
                  <w:vAlign w:val="center"/>
                </w:tcPr>
                <w:p w14:paraId="2B325E6E">
                  <w:pPr>
                    <w:adjustRightInd w:val="0"/>
                    <w:snapToGrid w:val="0"/>
                    <w:jc w:val="center"/>
                    <w:rPr>
                      <w:rFonts w:hint="eastAsia" w:ascii="仿宋_GB2312" w:hAnsi="宋体" w:eastAsia="仿宋_GB2312"/>
                      <w:color w:val="000000" w:themeColor="text1"/>
                      <w:sz w:val="20"/>
                      <w14:textFill>
                        <w14:solidFill>
                          <w14:schemeClr w14:val="tx1"/>
                        </w14:solidFill>
                      </w14:textFill>
                    </w:rPr>
                  </w:pPr>
                  <w:r>
                    <w:rPr>
                      <w:rFonts w:hint="default" w:ascii="Times New Roman" w:hAnsi="Times New Roman" w:eastAsia="仿宋_GB2312" w:cs="Times New Roman"/>
                      <w:color w:val="000000" w:themeColor="text1"/>
                      <w:sz w:val="20"/>
                      <w14:textFill>
                        <w14:solidFill>
                          <w14:schemeClr w14:val="tx1"/>
                        </w14:solidFill>
                      </w14:textFill>
                    </w:rPr>
                    <w:t>发明专利</w:t>
                  </w:r>
                </w:p>
              </w:tc>
              <w:tc>
                <w:tcPr>
                  <w:tcW w:w="2570" w:type="dxa"/>
                  <w:tcBorders>
                    <w:top w:val="single" w:color="auto" w:sz="4" w:space="0"/>
                    <w:left w:val="single" w:color="auto" w:sz="4" w:space="0"/>
                    <w:bottom w:val="single" w:color="auto" w:sz="4" w:space="0"/>
                    <w:right w:val="single" w:color="auto" w:sz="4" w:space="0"/>
                  </w:tcBorders>
                  <w:vAlign w:val="center"/>
                </w:tcPr>
                <w:p w14:paraId="465D6DF0">
                  <w:pPr>
                    <w:adjustRightInd w:val="0"/>
                    <w:snapToGrid w:val="0"/>
                    <w:jc w:val="center"/>
                    <w:rPr>
                      <w:rFonts w:hint="default" w:ascii="Times New Roman" w:hAnsi="Times New Roman" w:eastAsia="仿宋_GB2312" w:cs="Times New Roman"/>
                      <w:color w:val="000000" w:themeColor="text1"/>
                      <w:sz w:val="20"/>
                      <w:lang w:eastAsia="zh-CN"/>
                      <w14:textFill>
                        <w14:solidFill>
                          <w14:schemeClr w14:val="tx1"/>
                        </w14:solidFill>
                      </w14:textFill>
                    </w:rPr>
                  </w:pPr>
                  <w:r>
                    <w:rPr>
                      <w:rFonts w:hint="default" w:ascii="Times New Roman" w:hAnsi="Times New Roman" w:eastAsia="仿宋_GB2312" w:cs="Times New Roman"/>
                      <w:color w:val="000000" w:themeColor="text1"/>
                      <w:sz w:val="20"/>
                      <w:lang w:eastAsia="zh-CN"/>
                      <w14:textFill>
                        <w14:solidFill>
                          <w14:schemeClr w14:val="tx1"/>
                        </w14:solidFill>
                      </w14:textFill>
                    </w:rPr>
                    <w:fldChar w:fldCharType="begin"/>
                  </w:r>
                  <w:r>
                    <w:rPr>
                      <w:rFonts w:hint="default" w:ascii="Times New Roman" w:hAnsi="Times New Roman" w:eastAsia="仿宋_GB2312" w:cs="Times New Roman"/>
                      <w:color w:val="000000" w:themeColor="text1"/>
                      <w:sz w:val="20"/>
                      <w:lang w:eastAsia="zh-CN"/>
                      <w14:textFill>
                        <w14:solidFill>
                          <w14:schemeClr w14:val="tx1"/>
                        </w14:solidFill>
                      </w14:textFill>
                    </w:rPr>
                    <w:instrText xml:space="preserve"> HYPERLINK "https://wenku.baidu.com/view/73b6eee7b968a98271fe910ef12d2af90342a869?fr=xueshu_top" \t "https://xueshu.baidu.com/usercenter/paper/_blank" </w:instrText>
                  </w:r>
                  <w:r>
                    <w:rPr>
                      <w:rFonts w:hint="default" w:ascii="Times New Roman" w:hAnsi="Times New Roman" w:eastAsia="仿宋_GB2312" w:cs="Times New Roman"/>
                      <w:color w:val="000000" w:themeColor="text1"/>
                      <w:sz w:val="20"/>
                      <w:lang w:eastAsia="zh-CN"/>
                      <w14:textFill>
                        <w14:solidFill>
                          <w14:schemeClr w14:val="tx1"/>
                        </w14:solidFill>
                      </w14:textFill>
                    </w:rPr>
                    <w:fldChar w:fldCharType="separate"/>
                  </w:r>
                  <w:r>
                    <w:rPr>
                      <w:rFonts w:hint="default" w:ascii="Times New Roman" w:hAnsi="Times New Roman" w:eastAsia="仿宋_GB2312" w:cs="Times New Roman"/>
                      <w:color w:val="000000" w:themeColor="text1"/>
                      <w:sz w:val="20"/>
                      <w:lang w:eastAsia="zh-CN"/>
                      <w14:textFill>
                        <w14:solidFill>
                          <w14:schemeClr w14:val="tx1"/>
                        </w14:solidFill>
                      </w14:textFill>
                    </w:rPr>
                    <w:t>基于核酸构象引发链取代驱动DNA Walker的双信号检测食源性致病菌的方法</w:t>
                  </w:r>
                  <w:r>
                    <w:rPr>
                      <w:rFonts w:hint="default" w:ascii="Times New Roman" w:hAnsi="Times New Roman" w:eastAsia="仿宋_GB2312" w:cs="Times New Roman"/>
                      <w:color w:val="000000" w:themeColor="text1"/>
                      <w:sz w:val="20"/>
                      <w:lang w:eastAsia="zh-CN"/>
                      <w14:textFill>
                        <w14:solidFill>
                          <w14:schemeClr w14:val="tx1"/>
                        </w14:solidFill>
                      </w14:textFill>
                    </w:rPr>
                    <w:fldChar w:fldCharType="end"/>
                  </w:r>
                </w:p>
              </w:tc>
              <w:tc>
                <w:tcPr>
                  <w:tcW w:w="1923" w:type="dxa"/>
                  <w:tcBorders>
                    <w:top w:val="single" w:color="auto" w:sz="4" w:space="0"/>
                    <w:left w:val="single" w:color="auto" w:sz="4" w:space="0"/>
                    <w:bottom w:val="single" w:color="auto" w:sz="4" w:space="0"/>
                    <w:right w:val="single" w:color="auto" w:sz="4" w:space="0"/>
                  </w:tcBorders>
                  <w:vAlign w:val="center"/>
                </w:tcPr>
                <w:p w14:paraId="094F7113">
                  <w:pPr>
                    <w:adjustRightInd w:val="0"/>
                    <w:snapToGrid w:val="0"/>
                    <w:jc w:val="center"/>
                    <w:rPr>
                      <w:rFonts w:hint="default" w:ascii="Times New Roman" w:hAnsi="Times New Roman" w:eastAsia="仿宋_GB2312" w:cs="Times New Roman"/>
                      <w:color w:val="000000" w:themeColor="text1"/>
                      <w:sz w:val="20"/>
                      <w:lang w:val="en-US" w:eastAsia="zh-CN"/>
                      <w14:textFill>
                        <w14:solidFill>
                          <w14:schemeClr w14:val="tx1"/>
                        </w14:solidFill>
                      </w14:textFill>
                    </w:rPr>
                  </w:pPr>
                  <w:r>
                    <w:rPr>
                      <w:rFonts w:hint="default" w:ascii="Times New Roman" w:hAnsi="Times New Roman" w:eastAsia="仿宋_GB2312" w:cs="Times New Roman"/>
                      <w:color w:val="000000" w:themeColor="text1"/>
                      <w:sz w:val="20"/>
                      <w:lang w:val="en-US" w:eastAsia="zh-CN"/>
                      <w14:textFill>
                        <w14:solidFill>
                          <w14:schemeClr w14:val="tx1"/>
                        </w14:solidFill>
                      </w14:textFill>
                    </w:rPr>
                    <w:t>ZL202011449960.8</w:t>
                  </w:r>
                </w:p>
              </w:tc>
              <w:tc>
                <w:tcPr>
                  <w:tcW w:w="1216" w:type="dxa"/>
                  <w:tcBorders>
                    <w:top w:val="single" w:color="auto" w:sz="4" w:space="0"/>
                    <w:left w:val="single" w:color="auto" w:sz="4" w:space="0"/>
                    <w:bottom w:val="single" w:color="auto" w:sz="4" w:space="0"/>
                    <w:right w:val="single" w:color="auto" w:sz="4" w:space="0"/>
                  </w:tcBorders>
                  <w:vAlign w:val="center"/>
                </w:tcPr>
                <w:p w14:paraId="47B1940F">
                  <w:pPr>
                    <w:adjustRightInd w:val="0"/>
                    <w:snapToGrid w:val="0"/>
                    <w:jc w:val="center"/>
                    <w:rPr>
                      <w:rFonts w:hint="default" w:ascii="Times New Roman" w:hAnsi="Times New Roman" w:eastAsia="仿宋_GB2312" w:cs="Times New Roman"/>
                      <w:color w:val="000000" w:themeColor="text1"/>
                      <w:sz w:val="20"/>
                      <w:lang w:val="en-US" w:eastAsia="zh-CN"/>
                      <w14:textFill>
                        <w14:solidFill>
                          <w14:schemeClr w14:val="tx1"/>
                        </w14:solidFill>
                      </w14:textFill>
                    </w:rPr>
                  </w:pPr>
                  <w:r>
                    <w:rPr>
                      <w:rFonts w:hint="default" w:ascii="Times New Roman" w:hAnsi="Times New Roman" w:eastAsia="仿宋_GB2312" w:cs="Times New Roman"/>
                      <w:color w:val="000000" w:themeColor="text1"/>
                      <w:sz w:val="20"/>
                      <w:lang w:val="en-US" w:eastAsia="zh-CN"/>
                      <w14:textFill>
                        <w14:solidFill>
                          <w14:schemeClr w14:val="tx1"/>
                        </w14:solidFill>
                      </w14:textFill>
                    </w:rPr>
                    <w:t>2022-05-24</w:t>
                  </w:r>
                </w:p>
              </w:tc>
              <w:tc>
                <w:tcPr>
                  <w:tcW w:w="2187" w:type="dxa"/>
                  <w:tcBorders>
                    <w:top w:val="single" w:color="auto" w:sz="4" w:space="0"/>
                    <w:left w:val="single" w:color="auto" w:sz="4" w:space="0"/>
                    <w:bottom w:val="single" w:color="auto" w:sz="4" w:space="0"/>
                    <w:right w:val="single" w:color="auto" w:sz="4" w:space="0"/>
                  </w:tcBorders>
                  <w:vAlign w:val="center"/>
                </w:tcPr>
                <w:p w14:paraId="0289D919">
                  <w:pPr>
                    <w:adjustRightInd w:val="0"/>
                    <w:snapToGrid w:val="0"/>
                    <w:jc w:val="center"/>
                    <w:rPr>
                      <w:rFonts w:hint="default" w:ascii="Times New Roman" w:hAnsi="Times New Roman" w:eastAsia="仿宋_GB2312" w:cs="Times New Roman"/>
                      <w:color w:val="000000" w:themeColor="text1"/>
                      <w:sz w:val="20"/>
                      <w:lang w:eastAsia="zh-CN"/>
                      <w14:textFill>
                        <w14:solidFill>
                          <w14:schemeClr w14:val="tx1"/>
                        </w14:solidFill>
                      </w14:textFill>
                    </w:rPr>
                  </w:pPr>
                  <w:r>
                    <w:rPr>
                      <w:rFonts w:hint="default" w:ascii="Times New Roman" w:hAnsi="Times New Roman" w:eastAsia="仿宋_GB2312" w:cs="Times New Roman"/>
                      <w:color w:val="000000" w:themeColor="text1"/>
                      <w:sz w:val="20"/>
                      <w:lang w:eastAsia="zh-CN"/>
                      <w14:textFill>
                        <w14:solidFill>
                          <w14:schemeClr w14:val="tx1"/>
                        </w14:solidFill>
                      </w14:textFill>
                    </w:rPr>
                    <w:fldChar w:fldCharType="begin"/>
                  </w:r>
                  <w:r>
                    <w:rPr>
                      <w:rFonts w:hint="default" w:ascii="Times New Roman" w:hAnsi="Times New Roman" w:eastAsia="仿宋_GB2312" w:cs="Times New Roman"/>
                      <w:color w:val="000000" w:themeColor="text1"/>
                      <w:sz w:val="20"/>
                      <w:lang w:eastAsia="zh-CN"/>
                      <w14:textFill>
                        <w14:solidFill>
                          <w14:schemeClr w14:val="tx1"/>
                        </w14:solidFill>
                      </w14:textFill>
                    </w:rPr>
                    <w:instrText xml:space="preserve"> HYPERLINK "https://xueshu.baidu.com/s?wd=author:(%E9%83%AD%E6%99%BA%E5%8B%87) &amp;tn=SE_baiduxueshu_c1gjeupa&amp;ie=utf-8&amp;sc_f_para=sc_hilight=person" \t "https://xueshu.baidu.com/usercenter/paper/_blank" </w:instrText>
                  </w:r>
                  <w:r>
                    <w:rPr>
                      <w:rFonts w:hint="default" w:ascii="Times New Roman" w:hAnsi="Times New Roman" w:eastAsia="仿宋_GB2312" w:cs="Times New Roman"/>
                      <w:color w:val="000000" w:themeColor="text1"/>
                      <w:sz w:val="20"/>
                      <w:lang w:eastAsia="zh-CN"/>
                      <w14:textFill>
                        <w14:solidFill>
                          <w14:schemeClr w14:val="tx1"/>
                        </w14:solidFill>
                      </w14:textFill>
                    </w:rPr>
                    <w:fldChar w:fldCharType="separate"/>
                  </w:r>
                  <w:r>
                    <w:rPr>
                      <w:rFonts w:hint="default" w:ascii="Times New Roman" w:hAnsi="Times New Roman" w:eastAsia="仿宋_GB2312" w:cs="Times New Roman"/>
                      <w:color w:val="000000" w:themeColor="text1"/>
                      <w:sz w:val="20"/>
                      <w:lang w:eastAsia="zh-CN"/>
                      <w14:textFill>
                        <w14:solidFill>
                          <w14:schemeClr w14:val="tx1"/>
                        </w14:solidFill>
                      </w14:textFill>
                    </w:rPr>
                    <w:br w:type="textWrapping"/>
                  </w:r>
                  <w:r>
                    <w:rPr>
                      <w:rFonts w:hint="default" w:ascii="Times New Roman" w:hAnsi="Times New Roman" w:eastAsia="仿宋_GB2312" w:cs="Times New Roman"/>
                      <w:color w:val="000000" w:themeColor="text1"/>
                      <w:sz w:val="20"/>
                      <w:lang w:eastAsia="zh-CN"/>
                      <w14:textFill>
                        <w14:solidFill>
                          <w14:schemeClr w14:val="tx1"/>
                        </w14:solidFill>
                      </w14:textFill>
                    </w:rPr>
                    <w:t>郭智勇</w:t>
                  </w:r>
                  <w:r>
                    <w:rPr>
                      <w:rFonts w:hint="default" w:ascii="Times New Roman" w:hAnsi="Times New Roman" w:eastAsia="仿宋_GB2312" w:cs="Times New Roman"/>
                      <w:color w:val="000000" w:themeColor="text1"/>
                      <w:sz w:val="20"/>
                      <w:lang w:eastAsia="zh-CN"/>
                      <w14:textFill>
                        <w14:solidFill>
                          <w14:schemeClr w14:val="tx1"/>
                        </w14:solidFill>
                      </w14:textFill>
                    </w:rPr>
                    <w:fldChar w:fldCharType="end"/>
                  </w:r>
                  <w:r>
                    <w:rPr>
                      <w:rFonts w:hint="default" w:ascii="Times New Roman" w:hAnsi="Times New Roman" w:eastAsia="仿宋_GB2312" w:cs="Times New Roman"/>
                      <w:color w:val="000000" w:themeColor="text1"/>
                      <w:sz w:val="20"/>
                      <w:lang w:eastAsia="zh-CN"/>
                      <w14:textFill>
                        <w14:solidFill>
                          <w14:schemeClr w14:val="tx1"/>
                        </w14:solidFill>
                      </w14:textFill>
                    </w:rPr>
                    <w:t>；</w:t>
                  </w:r>
                  <w:r>
                    <w:rPr>
                      <w:rFonts w:hint="default" w:ascii="Times New Roman" w:hAnsi="Times New Roman" w:eastAsia="仿宋_GB2312" w:cs="Times New Roman"/>
                      <w:color w:val="000000" w:themeColor="text1"/>
                      <w:sz w:val="20"/>
                      <w:lang w:eastAsia="zh-CN"/>
                      <w14:textFill>
                        <w14:solidFill>
                          <w14:schemeClr w14:val="tx1"/>
                        </w14:solidFill>
                      </w14:textFill>
                    </w:rPr>
                    <w:fldChar w:fldCharType="begin"/>
                  </w:r>
                  <w:r>
                    <w:rPr>
                      <w:rFonts w:hint="default" w:ascii="Times New Roman" w:hAnsi="Times New Roman" w:eastAsia="仿宋_GB2312" w:cs="Times New Roman"/>
                      <w:color w:val="000000" w:themeColor="text1"/>
                      <w:sz w:val="20"/>
                      <w:lang w:eastAsia="zh-CN"/>
                      <w14:textFill>
                        <w14:solidFill>
                          <w14:schemeClr w14:val="tx1"/>
                        </w14:solidFill>
                      </w14:textFill>
                    </w:rPr>
                    <w:instrText xml:space="preserve"> HYPERLINK "https://xueshu.baidu.com/s?wd=author:(%E5%8D%AB%E6%96%87%E5%A9%B7) &amp;tn=SE_baiduxueshu_c1gjeupa&amp;ie=utf-8&amp;sc_f_para=sc_hilight=person" \t "https://xueshu.baidu.com/usercenter/paper/_blank" </w:instrText>
                  </w:r>
                  <w:r>
                    <w:rPr>
                      <w:rFonts w:hint="default" w:ascii="Times New Roman" w:hAnsi="Times New Roman" w:eastAsia="仿宋_GB2312" w:cs="Times New Roman"/>
                      <w:color w:val="000000" w:themeColor="text1"/>
                      <w:sz w:val="20"/>
                      <w:lang w:eastAsia="zh-CN"/>
                      <w14:textFill>
                        <w14:solidFill>
                          <w14:schemeClr w14:val="tx1"/>
                        </w14:solidFill>
                      </w14:textFill>
                    </w:rPr>
                    <w:fldChar w:fldCharType="separate"/>
                  </w:r>
                  <w:r>
                    <w:rPr>
                      <w:rFonts w:hint="default" w:ascii="Times New Roman" w:hAnsi="Times New Roman" w:eastAsia="仿宋_GB2312" w:cs="Times New Roman"/>
                      <w:color w:val="000000" w:themeColor="text1"/>
                      <w:sz w:val="20"/>
                      <w:lang w:eastAsia="zh-CN"/>
                      <w14:textFill>
                        <w14:solidFill>
                          <w14:schemeClr w14:val="tx1"/>
                        </w14:solidFill>
                      </w14:textFill>
                    </w:rPr>
                    <w:t>卫文婷</w:t>
                  </w:r>
                  <w:r>
                    <w:rPr>
                      <w:rFonts w:hint="default" w:ascii="Times New Roman" w:hAnsi="Times New Roman" w:eastAsia="仿宋_GB2312" w:cs="Times New Roman"/>
                      <w:color w:val="000000" w:themeColor="text1"/>
                      <w:sz w:val="20"/>
                      <w:lang w:eastAsia="zh-CN"/>
                      <w14:textFill>
                        <w14:solidFill>
                          <w14:schemeClr w14:val="tx1"/>
                        </w14:solidFill>
                      </w14:textFill>
                    </w:rPr>
                    <w:fldChar w:fldCharType="end"/>
                  </w:r>
                  <w:r>
                    <w:rPr>
                      <w:rFonts w:hint="default" w:ascii="Times New Roman" w:hAnsi="Times New Roman" w:eastAsia="仿宋_GB2312" w:cs="Times New Roman"/>
                      <w:color w:val="000000" w:themeColor="text1"/>
                      <w:sz w:val="20"/>
                      <w:lang w:eastAsia="zh-CN"/>
                      <w14:textFill>
                        <w14:solidFill>
                          <w14:schemeClr w14:val="tx1"/>
                        </w14:solidFill>
                      </w14:textFill>
                    </w:rPr>
                    <w:t>；</w:t>
                  </w:r>
                  <w:r>
                    <w:rPr>
                      <w:rFonts w:hint="default" w:ascii="Times New Roman" w:hAnsi="Times New Roman" w:eastAsia="仿宋_GB2312" w:cs="Times New Roman"/>
                      <w:color w:val="000000" w:themeColor="text1"/>
                      <w:sz w:val="20"/>
                      <w:lang w:eastAsia="zh-CN"/>
                      <w14:textFill>
                        <w14:solidFill>
                          <w14:schemeClr w14:val="tx1"/>
                        </w14:solidFill>
                      </w14:textFill>
                    </w:rPr>
                    <w:fldChar w:fldCharType="begin"/>
                  </w:r>
                  <w:r>
                    <w:rPr>
                      <w:rFonts w:hint="default" w:ascii="Times New Roman" w:hAnsi="Times New Roman" w:eastAsia="仿宋_GB2312" w:cs="Times New Roman"/>
                      <w:color w:val="000000" w:themeColor="text1"/>
                      <w:sz w:val="20"/>
                      <w:lang w:eastAsia="zh-CN"/>
                      <w14:textFill>
                        <w14:solidFill>
                          <w14:schemeClr w14:val="tx1"/>
                        </w14:solidFill>
                      </w14:textFill>
                    </w:rPr>
                    <w:instrText xml:space="preserve"> HYPERLINK "https://xueshu.baidu.com/s?wd=author:(%E9%83%9D%E5%A9%B7%E5%A9%B7) &amp;tn=SE_baiduxueshu_c1gjeupa&amp;ie=utf-8&amp;sc_f_para=sc_hilight=person" \t "https://xueshu.baidu.com/usercenter/paper/_blank" </w:instrText>
                  </w:r>
                  <w:r>
                    <w:rPr>
                      <w:rFonts w:hint="default" w:ascii="Times New Roman" w:hAnsi="Times New Roman" w:eastAsia="仿宋_GB2312" w:cs="Times New Roman"/>
                      <w:color w:val="000000" w:themeColor="text1"/>
                      <w:sz w:val="20"/>
                      <w:lang w:eastAsia="zh-CN"/>
                      <w14:textFill>
                        <w14:solidFill>
                          <w14:schemeClr w14:val="tx1"/>
                        </w14:solidFill>
                      </w14:textFill>
                    </w:rPr>
                    <w:fldChar w:fldCharType="separate"/>
                  </w:r>
                  <w:r>
                    <w:rPr>
                      <w:rFonts w:hint="default" w:ascii="Times New Roman" w:hAnsi="Times New Roman" w:eastAsia="仿宋_GB2312" w:cs="Times New Roman"/>
                      <w:color w:val="000000" w:themeColor="text1"/>
                      <w:sz w:val="20"/>
                      <w:lang w:eastAsia="zh-CN"/>
                      <w14:textFill>
                        <w14:solidFill>
                          <w14:schemeClr w14:val="tx1"/>
                        </w14:solidFill>
                      </w14:textFill>
                    </w:rPr>
                    <w:t>郝婷婷</w:t>
                  </w:r>
                  <w:r>
                    <w:rPr>
                      <w:rFonts w:hint="default" w:ascii="Times New Roman" w:hAnsi="Times New Roman" w:eastAsia="仿宋_GB2312" w:cs="Times New Roman"/>
                      <w:color w:val="000000" w:themeColor="text1"/>
                      <w:sz w:val="20"/>
                      <w:lang w:eastAsia="zh-CN"/>
                      <w14:textFill>
                        <w14:solidFill>
                          <w14:schemeClr w14:val="tx1"/>
                        </w14:solidFill>
                      </w14:textFill>
                    </w:rPr>
                    <w:fldChar w:fldCharType="end"/>
                  </w:r>
                  <w:r>
                    <w:rPr>
                      <w:rFonts w:hint="default" w:ascii="Times New Roman" w:hAnsi="Times New Roman" w:eastAsia="仿宋_GB2312" w:cs="Times New Roman"/>
                      <w:color w:val="000000" w:themeColor="text1"/>
                      <w:sz w:val="20"/>
                      <w:lang w:eastAsia="zh-CN"/>
                      <w14:textFill>
                        <w14:solidFill>
                          <w14:schemeClr w14:val="tx1"/>
                        </w14:solidFill>
                      </w14:textFill>
                    </w:rPr>
                    <w:t>；</w:t>
                  </w:r>
                  <w:r>
                    <w:rPr>
                      <w:rFonts w:hint="default" w:ascii="Times New Roman" w:hAnsi="Times New Roman" w:eastAsia="仿宋_GB2312" w:cs="Times New Roman"/>
                      <w:color w:val="000000" w:themeColor="text1"/>
                      <w:sz w:val="20"/>
                      <w:lang w:eastAsia="zh-CN"/>
                      <w14:textFill>
                        <w14:solidFill>
                          <w14:schemeClr w14:val="tx1"/>
                        </w14:solidFill>
                      </w14:textFill>
                    </w:rPr>
                    <w:fldChar w:fldCharType="begin"/>
                  </w:r>
                  <w:r>
                    <w:rPr>
                      <w:rFonts w:hint="default" w:ascii="Times New Roman" w:hAnsi="Times New Roman" w:eastAsia="仿宋_GB2312" w:cs="Times New Roman"/>
                      <w:color w:val="000000" w:themeColor="text1"/>
                      <w:sz w:val="20"/>
                      <w:lang w:eastAsia="zh-CN"/>
                      <w14:textFill>
                        <w14:solidFill>
                          <w14:schemeClr w14:val="tx1"/>
                        </w14:solidFill>
                      </w14:textFill>
                    </w:rPr>
                    <w:instrText xml:space="preserve"> HYPERLINK "https://xueshu.baidu.com/s?wd=author:(%E7%8E%8B%E7%85%A7%E4%BA%AE) &amp;tn=SE_baiduxueshu_c1gjeupa&amp;ie=utf-8&amp;sc_f_para=sc_hilight=person" \t "https://xueshu.baidu.com/usercenter/paper/_blank" </w:instrText>
                  </w:r>
                  <w:r>
                    <w:rPr>
                      <w:rFonts w:hint="default" w:ascii="Times New Roman" w:hAnsi="Times New Roman" w:eastAsia="仿宋_GB2312" w:cs="Times New Roman"/>
                      <w:color w:val="000000" w:themeColor="text1"/>
                      <w:sz w:val="20"/>
                      <w:lang w:eastAsia="zh-CN"/>
                      <w14:textFill>
                        <w14:solidFill>
                          <w14:schemeClr w14:val="tx1"/>
                        </w14:solidFill>
                      </w14:textFill>
                    </w:rPr>
                    <w:fldChar w:fldCharType="separate"/>
                  </w:r>
                  <w:r>
                    <w:rPr>
                      <w:rFonts w:hint="default" w:ascii="Times New Roman" w:hAnsi="Times New Roman" w:eastAsia="仿宋_GB2312" w:cs="Times New Roman"/>
                      <w:color w:val="000000" w:themeColor="text1"/>
                      <w:sz w:val="20"/>
                      <w:lang w:eastAsia="zh-CN"/>
                      <w14:textFill>
                        <w14:solidFill>
                          <w14:schemeClr w14:val="tx1"/>
                        </w14:solidFill>
                      </w14:textFill>
                    </w:rPr>
                    <w:t>王照亮</w:t>
                  </w:r>
                  <w:r>
                    <w:rPr>
                      <w:rFonts w:hint="default" w:ascii="Times New Roman" w:hAnsi="Times New Roman" w:eastAsia="仿宋_GB2312" w:cs="Times New Roman"/>
                      <w:color w:val="000000" w:themeColor="text1"/>
                      <w:sz w:val="20"/>
                      <w:lang w:eastAsia="zh-CN"/>
                      <w14:textFill>
                        <w14:solidFill>
                          <w14:schemeClr w14:val="tx1"/>
                        </w14:solidFill>
                      </w14:textFill>
                    </w:rPr>
                    <w:fldChar w:fldCharType="end"/>
                  </w:r>
                  <w:r>
                    <w:rPr>
                      <w:rFonts w:hint="default" w:ascii="Times New Roman" w:hAnsi="Times New Roman" w:eastAsia="仿宋_GB2312" w:cs="Times New Roman"/>
                      <w:color w:val="000000" w:themeColor="text1"/>
                      <w:sz w:val="20"/>
                      <w:lang w:eastAsia="zh-CN"/>
                      <w14:textFill>
                        <w14:solidFill>
                          <w14:schemeClr w14:val="tx1"/>
                        </w14:solidFill>
                      </w14:textFill>
                    </w:rPr>
                    <w:t>；</w:t>
                  </w:r>
                  <w:r>
                    <w:rPr>
                      <w:rFonts w:hint="default" w:ascii="Times New Roman" w:hAnsi="Times New Roman" w:eastAsia="仿宋_GB2312" w:cs="Times New Roman"/>
                      <w:color w:val="000000" w:themeColor="text1"/>
                      <w:sz w:val="20"/>
                      <w:lang w:eastAsia="zh-CN"/>
                      <w14:textFill>
                        <w14:solidFill>
                          <w14:schemeClr w14:val="tx1"/>
                        </w14:solidFill>
                      </w14:textFill>
                    </w:rPr>
                    <w:fldChar w:fldCharType="begin"/>
                  </w:r>
                  <w:r>
                    <w:rPr>
                      <w:rFonts w:hint="default" w:ascii="Times New Roman" w:hAnsi="Times New Roman" w:eastAsia="仿宋_GB2312" w:cs="Times New Roman"/>
                      <w:color w:val="000000" w:themeColor="text1"/>
                      <w:sz w:val="20"/>
                      <w:lang w:eastAsia="zh-CN"/>
                      <w14:textFill>
                        <w14:solidFill>
                          <w14:schemeClr w14:val="tx1"/>
                        </w14:solidFill>
                      </w14:textFill>
                    </w:rPr>
                    <w:instrText xml:space="preserve"> HYPERLINK "https://xueshu.baidu.com/s?wd=author:(%E6%9E%97%E6%99%97) &amp;tn=SE_baiduxueshu_c1gjeupa&amp;ie=utf-8&amp;sc_f_para=sc_hilight=person" \t "https://xueshu.baidu.com/usercenter/paper/_blank" </w:instrText>
                  </w:r>
                  <w:r>
                    <w:rPr>
                      <w:rFonts w:hint="default" w:ascii="Times New Roman" w:hAnsi="Times New Roman" w:eastAsia="仿宋_GB2312" w:cs="Times New Roman"/>
                      <w:color w:val="000000" w:themeColor="text1"/>
                      <w:sz w:val="20"/>
                      <w:lang w:eastAsia="zh-CN"/>
                      <w14:textFill>
                        <w14:solidFill>
                          <w14:schemeClr w14:val="tx1"/>
                        </w14:solidFill>
                      </w14:textFill>
                    </w:rPr>
                    <w:fldChar w:fldCharType="separate"/>
                  </w:r>
                  <w:r>
                    <w:rPr>
                      <w:rFonts w:hint="default" w:ascii="Times New Roman" w:hAnsi="Times New Roman" w:eastAsia="仿宋_GB2312" w:cs="Times New Roman"/>
                      <w:color w:val="000000" w:themeColor="text1"/>
                      <w:sz w:val="20"/>
                      <w:lang w:eastAsia="zh-CN"/>
                      <w14:textFill>
                        <w14:solidFill>
                          <w14:schemeClr w14:val="tx1"/>
                        </w14:solidFill>
                      </w14:textFill>
                    </w:rPr>
                    <w:t>林晗</w:t>
                  </w:r>
                  <w:r>
                    <w:rPr>
                      <w:rFonts w:hint="default" w:ascii="Times New Roman" w:hAnsi="Times New Roman" w:eastAsia="仿宋_GB2312" w:cs="Times New Roman"/>
                      <w:color w:val="000000" w:themeColor="text1"/>
                      <w:sz w:val="20"/>
                      <w:lang w:eastAsia="zh-CN"/>
                      <w14:textFill>
                        <w14:solidFill>
                          <w14:schemeClr w14:val="tx1"/>
                        </w14:solidFill>
                      </w14:textFill>
                    </w:rPr>
                    <w:fldChar w:fldCharType="end"/>
                  </w:r>
                </w:p>
              </w:tc>
            </w:tr>
            <w:tr w14:paraId="21007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4" w:type="dxa"/>
                  <w:tcBorders>
                    <w:top w:val="single" w:color="auto" w:sz="4" w:space="0"/>
                    <w:left w:val="single" w:color="auto" w:sz="4" w:space="0"/>
                    <w:bottom w:val="single" w:color="auto" w:sz="4" w:space="0"/>
                    <w:right w:val="single" w:color="auto" w:sz="4" w:space="0"/>
                  </w:tcBorders>
                  <w:shd w:val="clear" w:color="auto" w:fill="auto"/>
                  <w:vAlign w:val="center"/>
                </w:tcPr>
                <w:p w14:paraId="0941C41B">
                  <w:pPr>
                    <w:adjustRightInd w:val="0"/>
                    <w:snapToGrid w:val="0"/>
                    <w:jc w:val="center"/>
                    <w:rPr>
                      <w:rFonts w:hint="eastAsia" w:ascii="仿宋_GB2312" w:hAnsi="宋体" w:eastAsia="仿宋_GB2312" w:cs="Times New Roman"/>
                      <w:color w:val="000000" w:themeColor="text1"/>
                      <w:kern w:val="2"/>
                      <w:sz w:val="20"/>
                      <w:szCs w:val="21"/>
                      <w:lang w:val="en-US" w:eastAsia="zh-CN" w:bidi="ar-SA"/>
                      <w14:textFill>
                        <w14:solidFill>
                          <w14:schemeClr w14:val="tx1"/>
                        </w14:solidFill>
                      </w14:textFill>
                    </w:rPr>
                  </w:pPr>
                  <w:r>
                    <w:rPr>
                      <w:rFonts w:hint="eastAsia" w:ascii="仿宋_GB2312" w:hAnsi="宋体" w:eastAsia="仿宋_GB2312"/>
                      <w:color w:val="000000" w:themeColor="text1"/>
                      <w:sz w:val="20"/>
                      <w:lang w:eastAsia="zh-CN"/>
                      <w14:textFill>
                        <w14:solidFill>
                          <w14:schemeClr w14:val="tx1"/>
                        </w14:solidFill>
                      </w14:textFill>
                    </w:rPr>
                    <w:t>植物新品种权</w:t>
                  </w:r>
                </w:p>
              </w:tc>
              <w:tc>
                <w:tcPr>
                  <w:tcW w:w="2570" w:type="dxa"/>
                  <w:tcBorders>
                    <w:top w:val="single" w:color="auto" w:sz="4" w:space="0"/>
                    <w:left w:val="single" w:color="auto" w:sz="4" w:space="0"/>
                    <w:bottom w:val="single" w:color="auto" w:sz="4" w:space="0"/>
                    <w:right w:val="single" w:color="auto" w:sz="4" w:space="0"/>
                  </w:tcBorders>
                  <w:shd w:val="clear" w:color="auto" w:fill="auto"/>
                  <w:vAlign w:val="center"/>
                </w:tcPr>
                <w:p w14:paraId="3B0CE9B2">
                  <w:pPr>
                    <w:adjustRightInd w:val="0"/>
                    <w:snapToGrid w:val="0"/>
                    <w:jc w:val="center"/>
                    <w:rPr>
                      <w:rFonts w:hint="default" w:ascii="Times New Roman" w:hAnsi="Times New Roman" w:eastAsia="仿宋_GB2312" w:cs="Times New Roman"/>
                      <w:color w:val="000000" w:themeColor="text1"/>
                      <w:sz w:val="20"/>
                      <w:lang w:val="en-US" w:eastAsia="zh-CN"/>
                      <w14:textFill>
                        <w14:solidFill>
                          <w14:schemeClr w14:val="tx1"/>
                        </w14:solidFill>
                      </w14:textFill>
                    </w:rPr>
                  </w:pPr>
                  <w:r>
                    <w:rPr>
                      <w:rFonts w:hint="default" w:ascii="Times New Roman" w:hAnsi="Times New Roman" w:eastAsia="仿宋_GB2312" w:cs="Times New Roman"/>
                      <w:color w:val="000000" w:themeColor="text1"/>
                      <w:sz w:val="20"/>
                      <w:lang w:eastAsia="zh-CN"/>
                      <w14:textFill>
                        <w14:solidFill>
                          <w14:schemeClr w14:val="tx1"/>
                        </w14:solidFill>
                      </w14:textFill>
                    </w:rPr>
                    <w:t>标准物质</w:t>
                  </w:r>
                </w:p>
              </w:tc>
              <w:tc>
                <w:tcPr>
                  <w:tcW w:w="1923" w:type="dxa"/>
                  <w:tcBorders>
                    <w:top w:val="single" w:color="auto" w:sz="4" w:space="0"/>
                    <w:left w:val="single" w:color="auto" w:sz="4" w:space="0"/>
                    <w:bottom w:val="single" w:color="auto" w:sz="4" w:space="0"/>
                    <w:right w:val="single" w:color="auto" w:sz="4" w:space="0"/>
                  </w:tcBorders>
                  <w:vAlign w:val="center"/>
                </w:tcPr>
                <w:p w14:paraId="796E19BE">
                  <w:pPr>
                    <w:adjustRightInd w:val="0"/>
                    <w:snapToGrid w:val="0"/>
                    <w:jc w:val="center"/>
                    <w:rPr>
                      <w:rFonts w:hint="default" w:ascii="Times New Roman" w:hAnsi="Times New Roman" w:eastAsia="仿宋_GB2312" w:cs="Times New Roman"/>
                      <w:color w:val="000000" w:themeColor="text1"/>
                      <w:sz w:val="20"/>
                      <w:lang w:eastAsia="zh-CN"/>
                      <w14:textFill>
                        <w14:solidFill>
                          <w14:schemeClr w14:val="tx1"/>
                        </w14:solidFill>
                      </w14:textFill>
                    </w:rPr>
                  </w:pPr>
                  <w:r>
                    <w:rPr>
                      <w:rFonts w:hint="default" w:ascii="Times New Roman" w:hAnsi="Times New Roman" w:eastAsia="仿宋_GB2312" w:cs="Times New Roman"/>
                      <w:color w:val="000000" w:themeColor="text1"/>
                      <w:sz w:val="20"/>
                      <w:lang w:val="en-US" w:eastAsia="zh-CN"/>
                      <w14:textFill>
                        <w14:solidFill>
                          <w14:schemeClr w14:val="tx1"/>
                        </w14:solidFill>
                      </w14:textFill>
                    </w:rPr>
                    <w:t>[2019]国标物证字第2141号</w:t>
                  </w:r>
                </w:p>
              </w:tc>
              <w:tc>
                <w:tcPr>
                  <w:tcW w:w="1216" w:type="dxa"/>
                  <w:tcBorders>
                    <w:top w:val="single" w:color="auto" w:sz="4" w:space="0"/>
                    <w:left w:val="single" w:color="auto" w:sz="4" w:space="0"/>
                    <w:bottom w:val="single" w:color="auto" w:sz="4" w:space="0"/>
                    <w:right w:val="single" w:color="auto" w:sz="4" w:space="0"/>
                  </w:tcBorders>
                  <w:vAlign w:val="center"/>
                </w:tcPr>
                <w:p w14:paraId="0FDE8430">
                  <w:pPr>
                    <w:adjustRightInd w:val="0"/>
                    <w:snapToGrid w:val="0"/>
                    <w:jc w:val="center"/>
                    <w:rPr>
                      <w:rFonts w:hint="default" w:ascii="Times New Roman" w:hAnsi="Times New Roman" w:eastAsia="仿宋_GB2312" w:cs="Times New Roman"/>
                      <w:color w:val="000000" w:themeColor="text1"/>
                      <w:sz w:val="20"/>
                      <w:lang w:eastAsia="zh-CN"/>
                      <w14:textFill>
                        <w14:solidFill>
                          <w14:schemeClr w14:val="tx1"/>
                        </w14:solidFill>
                      </w14:textFill>
                    </w:rPr>
                  </w:pPr>
                  <w:r>
                    <w:rPr>
                      <w:rFonts w:hint="default" w:ascii="Times New Roman" w:hAnsi="Times New Roman" w:eastAsia="仿宋_GB2312" w:cs="Times New Roman"/>
                      <w:color w:val="000000" w:themeColor="text1"/>
                      <w:sz w:val="20"/>
                      <w:lang w:val="en-US" w:eastAsia="zh-CN"/>
                      <w14:textFill>
                        <w14:solidFill>
                          <w14:schemeClr w14:val="tx1"/>
                        </w14:solidFill>
                      </w14:textFill>
                    </w:rPr>
                    <w:t>2019-12-24</w:t>
                  </w:r>
                </w:p>
              </w:tc>
              <w:tc>
                <w:tcPr>
                  <w:tcW w:w="2187" w:type="dxa"/>
                  <w:tcBorders>
                    <w:top w:val="single" w:color="auto" w:sz="4" w:space="0"/>
                    <w:left w:val="single" w:color="auto" w:sz="4" w:space="0"/>
                    <w:bottom w:val="single" w:color="auto" w:sz="4" w:space="0"/>
                    <w:right w:val="single" w:color="auto" w:sz="4" w:space="0"/>
                  </w:tcBorders>
                  <w:vAlign w:val="center"/>
                </w:tcPr>
                <w:p w14:paraId="6681EA25">
                  <w:pPr>
                    <w:adjustRightInd w:val="0"/>
                    <w:snapToGrid w:val="0"/>
                    <w:jc w:val="center"/>
                    <w:rPr>
                      <w:rFonts w:hint="default" w:ascii="Times New Roman" w:hAnsi="Times New Roman" w:eastAsia="仿宋_GB2312" w:cs="Times New Roman"/>
                      <w:color w:val="000000" w:themeColor="text1"/>
                      <w:sz w:val="20"/>
                      <w:lang w:eastAsia="zh-CN"/>
                      <w14:textFill>
                        <w14:solidFill>
                          <w14:schemeClr w14:val="tx1"/>
                        </w14:solidFill>
                      </w14:textFill>
                    </w:rPr>
                  </w:pPr>
                  <w:r>
                    <w:rPr>
                      <w:rFonts w:hint="default" w:ascii="Times New Roman" w:hAnsi="Times New Roman" w:eastAsia="仿宋_GB2312" w:cs="Times New Roman"/>
                      <w:color w:val="000000" w:themeColor="text1"/>
                      <w:sz w:val="20"/>
                      <w:lang w:val="en-US" w:eastAsia="zh-CN"/>
                      <w14:textFill>
                        <w14:solidFill>
                          <w14:schemeClr w14:val="tx1"/>
                        </w14:solidFill>
                      </w14:textFill>
                    </w:rPr>
                    <w:t>陈笑芸；</w:t>
                  </w:r>
                  <w:r>
                    <w:rPr>
                      <w:rFonts w:hint="default" w:ascii="Times New Roman" w:hAnsi="Times New Roman" w:eastAsia="仿宋_GB2312" w:cs="Times New Roman"/>
                      <w:color w:val="000000" w:themeColor="text1"/>
                      <w:sz w:val="20"/>
                      <w:lang w:eastAsia="zh-CN"/>
                      <w14:textFill>
                        <w14:solidFill>
                          <w14:schemeClr w14:val="tx1"/>
                        </w14:solidFill>
                      </w14:textFill>
                    </w:rPr>
                    <w:t>徐俊锋；汪小福；</w:t>
                  </w:r>
                  <w:r>
                    <w:rPr>
                      <w:rFonts w:hint="default" w:ascii="Times New Roman" w:hAnsi="Times New Roman" w:eastAsia="仿宋_GB2312" w:cs="Times New Roman"/>
                      <w:color w:val="000000" w:themeColor="text1"/>
                      <w:sz w:val="20"/>
                      <w:lang w:val="en-US" w:eastAsia="zh-CN"/>
                      <w14:textFill>
                        <w14:solidFill>
                          <w14:schemeClr w14:val="tx1"/>
                        </w14:solidFill>
                      </w14:textFill>
                    </w:rPr>
                    <w:t>彭城；魏巍；</w:t>
                  </w:r>
                  <w:r>
                    <w:rPr>
                      <w:rFonts w:hint="default" w:ascii="Times New Roman" w:hAnsi="Times New Roman" w:eastAsia="仿宋_GB2312" w:cs="Times New Roman"/>
                      <w:color w:val="000000" w:themeColor="text1"/>
                      <w:sz w:val="20"/>
                      <w:lang w:eastAsia="zh-CN"/>
                      <w14:textFill>
                        <w14:solidFill>
                          <w14:schemeClr w14:val="tx1"/>
                        </w14:solidFill>
                      </w14:textFill>
                    </w:rPr>
                    <w:t>徐晓丽；杨蕾</w:t>
                  </w:r>
                </w:p>
              </w:tc>
            </w:tr>
          </w:tbl>
          <w:p w14:paraId="2AC5C174">
            <w:pPr>
              <w:spacing w:line="480" w:lineRule="auto"/>
              <w:jc w:val="left"/>
              <w:rPr>
                <w:rFonts w:eastAsia="仿宋_GB2312"/>
                <w:b/>
                <w:bCs/>
                <w:sz w:val="24"/>
                <w:szCs w:val="24"/>
              </w:rPr>
            </w:pPr>
            <w:r>
              <w:rPr>
                <w:rFonts w:hint="eastAsia" w:eastAsia="仿宋_GB2312"/>
                <w:b/>
                <w:bCs/>
                <w:sz w:val="24"/>
                <w:szCs w:val="24"/>
              </w:rPr>
              <w:t>2、代表性论文：</w:t>
            </w:r>
          </w:p>
          <w:tbl>
            <w:tblPr>
              <w:tblStyle w:val="7"/>
              <w:tblW w:w="8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6"/>
              <w:gridCol w:w="3686"/>
              <w:gridCol w:w="1342"/>
              <w:gridCol w:w="944"/>
            </w:tblGrid>
            <w:tr w14:paraId="2DFB9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6" w:type="dxa"/>
                  <w:tcBorders>
                    <w:top w:val="single" w:color="auto" w:sz="4" w:space="0"/>
                    <w:left w:val="single" w:color="auto" w:sz="4" w:space="0"/>
                    <w:bottom w:val="single" w:color="auto" w:sz="4" w:space="0"/>
                    <w:right w:val="single" w:color="auto" w:sz="4" w:space="0"/>
                  </w:tcBorders>
                  <w:vAlign w:val="center"/>
                </w:tcPr>
                <w:p w14:paraId="7F9B56CE">
                  <w:pPr>
                    <w:adjustRightInd w:val="0"/>
                    <w:snapToGrid w:val="0"/>
                    <w:jc w:val="center"/>
                    <w:rPr>
                      <w:rFonts w:hint="eastAsia" w:ascii="仿宋_GB2312" w:hAnsi="宋体" w:eastAsia="仿宋_GB2312"/>
                      <w:b/>
                      <w:color w:val="000000" w:themeColor="text1"/>
                      <w:sz w:val="20"/>
                      <w14:textFill>
                        <w14:solidFill>
                          <w14:schemeClr w14:val="tx1"/>
                        </w14:solidFill>
                      </w14:textFill>
                    </w:rPr>
                  </w:pPr>
                  <w:r>
                    <w:rPr>
                      <w:rFonts w:hint="eastAsia" w:ascii="仿宋_GB2312" w:hAnsi="宋体" w:eastAsia="仿宋_GB2312"/>
                      <w:b/>
                      <w:color w:val="000000" w:themeColor="text1"/>
                      <w:sz w:val="20"/>
                      <w14:textFill>
                        <w14:solidFill>
                          <w14:schemeClr w14:val="tx1"/>
                        </w14:solidFill>
                      </w14:textFill>
                    </w:rPr>
                    <w:t>作者</w:t>
                  </w:r>
                </w:p>
              </w:tc>
              <w:tc>
                <w:tcPr>
                  <w:tcW w:w="3686" w:type="dxa"/>
                  <w:tcBorders>
                    <w:top w:val="single" w:color="auto" w:sz="4" w:space="0"/>
                    <w:left w:val="single" w:color="auto" w:sz="4" w:space="0"/>
                    <w:bottom w:val="single" w:color="auto" w:sz="4" w:space="0"/>
                    <w:right w:val="single" w:color="auto" w:sz="4" w:space="0"/>
                  </w:tcBorders>
                  <w:vAlign w:val="center"/>
                </w:tcPr>
                <w:p w14:paraId="055E0A9C">
                  <w:pPr>
                    <w:adjustRightInd w:val="0"/>
                    <w:snapToGrid w:val="0"/>
                    <w:jc w:val="center"/>
                    <w:rPr>
                      <w:rFonts w:hint="eastAsia" w:ascii="仿宋_GB2312" w:hAnsi="宋体" w:eastAsia="仿宋_GB2312"/>
                      <w:b/>
                      <w:color w:val="000000" w:themeColor="text1"/>
                      <w:sz w:val="20"/>
                      <w14:textFill>
                        <w14:solidFill>
                          <w14:schemeClr w14:val="tx1"/>
                        </w14:solidFill>
                      </w14:textFill>
                    </w:rPr>
                  </w:pPr>
                  <w:r>
                    <w:rPr>
                      <w:rFonts w:hint="eastAsia" w:ascii="仿宋_GB2312" w:hAnsi="宋体" w:eastAsia="仿宋_GB2312"/>
                      <w:b/>
                      <w:color w:val="000000" w:themeColor="text1"/>
                      <w:sz w:val="20"/>
                      <w14:textFill>
                        <w14:solidFill>
                          <w14:schemeClr w14:val="tx1"/>
                        </w14:solidFill>
                      </w14:textFill>
                    </w:rPr>
                    <w:t>论文名称/刊物</w:t>
                  </w:r>
                </w:p>
              </w:tc>
              <w:tc>
                <w:tcPr>
                  <w:tcW w:w="1342" w:type="dxa"/>
                  <w:tcBorders>
                    <w:top w:val="single" w:color="auto" w:sz="4" w:space="0"/>
                    <w:left w:val="single" w:color="auto" w:sz="4" w:space="0"/>
                    <w:bottom w:val="single" w:color="auto" w:sz="4" w:space="0"/>
                    <w:right w:val="single" w:color="auto" w:sz="4" w:space="0"/>
                  </w:tcBorders>
                  <w:vAlign w:val="center"/>
                </w:tcPr>
                <w:p w14:paraId="03C9BA33">
                  <w:pPr>
                    <w:adjustRightInd w:val="0"/>
                    <w:snapToGrid w:val="0"/>
                    <w:jc w:val="center"/>
                    <w:rPr>
                      <w:rFonts w:hint="eastAsia" w:ascii="仿宋_GB2312" w:hAnsi="宋体" w:eastAsia="仿宋_GB2312"/>
                      <w:b/>
                      <w:color w:val="000000" w:themeColor="text1"/>
                      <w:sz w:val="20"/>
                      <w14:textFill>
                        <w14:solidFill>
                          <w14:schemeClr w14:val="tx1"/>
                        </w14:solidFill>
                      </w14:textFill>
                    </w:rPr>
                  </w:pPr>
                  <w:r>
                    <w:rPr>
                      <w:rFonts w:hint="eastAsia" w:ascii="仿宋_GB2312" w:hAnsi="宋体" w:eastAsia="仿宋_GB2312"/>
                      <w:b/>
                      <w:color w:val="000000" w:themeColor="text1"/>
                      <w:sz w:val="20"/>
                      <w14:textFill>
                        <w14:solidFill>
                          <w14:schemeClr w14:val="tx1"/>
                        </w14:solidFill>
                      </w14:textFill>
                    </w:rPr>
                    <w:t>年卷</w:t>
                  </w:r>
                </w:p>
                <w:p w14:paraId="6CF8DA7E">
                  <w:pPr>
                    <w:adjustRightInd w:val="0"/>
                    <w:snapToGrid w:val="0"/>
                    <w:jc w:val="center"/>
                    <w:rPr>
                      <w:rFonts w:hint="eastAsia" w:ascii="仿宋_GB2312" w:hAnsi="宋体" w:eastAsia="仿宋_GB2312"/>
                      <w:b/>
                      <w:color w:val="000000" w:themeColor="text1"/>
                      <w:sz w:val="20"/>
                      <w14:textFill>
                        <w14:solidFill>
                          <w14:schemeClr w14:val="tx1"/>
                        </w14:solidFill>
                      </w14:textFill>
                    </w:rPr>
                  </w:pPr>
                  <w:r>
                    <w:rPr>
                      <w:rFonts w:hint="eastAsia" w:ascii="仿宋_GB2312" w:hAnsi="宋体" w:eastAsia="仿宋_GB2312"/>
                      <w:b/>
                      <w:color w:val="000000" w:themeColor="text1"/>
                      <w:sz w:val="20"/>
                      <w14:textFill>
                        <w14:solidFill>
                          <w14:schemeClr w14:val="tx1"/>
                        </w14:solidFill>
                      </w14:textFill>
                    </w:rPr>
                    <w:t>页码</w:t>
                  </w:r>
                </w:p>
              </w:tc>
              <w:tc>
                <w:tcPr>
                  <w:tcW w:w="944" w:type="dxa"/>
                  <w:tcBorders>
                    <w:top w:val="single" w:color="auto" w:sz="4" w:space="0"/>
                    <w:left w:val="single" w:color="auto" w:sz="4" w:space="0"/>
                    <w:bottom w:val="single" w:color="auto" w:sz="4" w:space="0"/>
                    <w:right w:val="single" w:color="auto" w:sz="4" w:space="0"/>
                  </w:tcBorders>
                  <w:vAlign w:val="center"/>
                </w:tcPr>
                <w:p w14:paraId="21E2F4CF">
                  <w:pPr>
                    <w:adjustRightInd w:val="0"/>
                    <w:snapToGrid w:val="0"/>
                    <w:jc w:val="center"/>
                    <w:rPr>
                      <w:rFonts w:hint="eastAsia" w:ascii="仿宋_GB2312" w:hAnsi="宋体" w:eastAsia="仿宋_GB2312"/>
                      <w:b/>
                      <w:color w:val="000000" w:themeColor="text1"/>
                      <w:sz w:val="20"/>
                      <w14:textFill>
                        <w14:solidFill>
                          <w14:schemeClr w14:val="tx1"/>
                        </w14:solidFill>
                      </w14:textFill>
                    </w:rPr>
                  </w:pPr>
                  <w:r>
                    <w:rPr>
                      <w:rFonts w:hint="eastAsia" w:ascii="仿宋_GB2312" w:hAnsi="宋体" w:eastAsia="仿宋_GB2312"/>
                      <w:b/>
                      <w:color w:val="000000" w:themeColor="text1"/>
                      <w:sz w:val="20"/>
                      <w14:textFill>
                        <w14:solidFill>
                          <w14:schemeClr w14:val="tx1"/>
                        </w14:solidFill>
                      </w14:textFill>
                    </w:rPr>
                    <w:t>发表</w:t>
                  </w:r>
                </w:p>
                <w:p w14:paraId="1AD6655F">
                  <w:pPr>
                    <w:adjustRightInd w:val="0"/>
                    <w:snapToGrid w:val="0"/>
                    <w:jc w:val="center"/>
                    <w:rPr>
                      <w:rFonts w:hint="eastAsia" w:ascii="仿宋_GB2312" w:hAnsi="宋体" w:eastAsia="仿宋_GB2312"/>
                      <w:b/>
                      <w:color w:val="000000" w:themeColor="text1"/>
                      <w:sz w:val="20"/>
                      <w14:textFill>
                        <w14:solidFill>
                          <w14:schemeClr w14:val="tx1"/>
                        </w14:solidFill>
                      </w14:textFill>
                    </w:rPr>
                  </w:pPr>
                  <w:r>
                    <w:rPr>
                      <w:rFonts w:hint="eastAsia" w:ascii="仿宋_GB2312" w:hAnsi="宋体" w:eastAsia="仿宋_GB2312"/>
                      <w:b/>
                      <w:color w:val="000000" w:themeColor="text1"/>
                      <w:sz w:val="20"/>
                      <w14:textFill>
                        <w14:solidFill>
                          <w14:schemeClr w14:val="tx1"/>
                        </w14:solidFill>
                      </w14:textFill>
                    </w:rPr>
                    <w:t>时间</w:t>
                  </w:r>
                </w:p>
              </w:tc>
            </w:tr>
            <w:tr w14:paraId="3D56B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6" w:type="dxa"/>
                  <w:vAlign w:val="center"/>
                </w:tcPr>
                <w:p w14:paraId="288A0506">
                  <w:pPr>
                    <w:adjustRightInd w:val="0"/>
                    <w:snapToGrid w:val="0"/>
                    <w:jc w:val="center"/>
                    <w:rPr>
                      <w:rFonts w:hint="default" w:ascii="Times New Roman" w:hAnsi="Times New Roman" w:eastAsia="仿宋_GB2312" w:cs="Times New Roman"/>
                      <w:color w:val="000000" w:themeColor="text1"/>
                      <w:sz w:val="20"/>
                      <w:szCs w:val="20"/>
                      <w14:textFill>
                        <w14:solidFill>
                          <w14:schemeClr w14:val="tx1"/>
                        </w14:solidFill>
                      </w14:textFill>
                    </w:rPr>
                  </w:pP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彭城;王雨玲；陈笑芸；汪小福；丁霖；徐晓丽；魏巍；</w:t>
                  </w:r>
                  <w:r>
                    <w:rPr>
                      <w:rFonts w:hint="default" w:ascii="Times New Roman" w:hAnsi="Times New Roman" w:eastAsia="仿宋_GB2312" w:cs="Times New Roman"/>
                      <w:color w:val="000000" w:themeColor="text1"/>
                      <w:sz w:val="20"/>
                      <w:szCs w:val="20"/>
                      <w:lang w:eastAsia="zh-CN"/>
                      <w14:textFill>
                        <w14:solidFill>
                          <w14:schemeClr w14:val="tx1"/>
                        </w14:solidFill>
                      </w14:textFill>
                    </w:rPr>
                    <w:t>杨蕾；吴坚；孙梅好；徐俊锋</w:t>
                  </w:r>
                </w:p>
              </w:tc>
              <w:tc>
                <w:tcPr>
                  <w:tcW w:w="3686" w:type="dxa"/>
                  <w:vAlign w:val="center"/>
                </w:tcPr>
                <w:p w14:paraId="51EF8A80">
                  <w:pPr>
                    <w:adjustRightInd w:val="0"/>
                    <w:snapToGrid w:val="0"/>
                    <w:jc w:val="center"/>
                    <w:rPr>
                      <w:rFonts w:hint="default" w:ascii="Times New Roman" w:hAnsi="Times New Roman" w:eastAsia="宋体" w:cs="Times New Roman"/>
                      <w:color w:val="000000" w:themeColor="text1"/>
                      <w:sz w:val="20"/>
                      <w:szCs w:val="20"/>
                      <w:lang w:val="en-US" w:eastAsia="zh-CN"/>
                      <w14:textFill>
                        <w14:solidFill>
                          <w14:schemeClr w14:val="tx1"/>
                        </w14:solidFill>
                      </w14:textFill>
                    </w:rPr>
                  </w:pPr>
                  <w:r>
                    <w:rPr>
                      <w:rFonts w:hint="default" w:ascii="Times New Roman" w:hAnsi="Times New Roman" w:eastAsia="宋体" w:cs="Times New Roman"/>
                      <w:color w:val="auto"/>
                      <w:sz w:val="20"/>
                      <w:szCs w:val="20"/>
                      <w:shd w:val="clear" w:color="auto" w:fill="FFFFFF"/>
                    </w:rPr>
                    <w:t>A localized CRISPR assay that detects short nucleic acid fragments in unamplified genetically modified samples</w:t>
                  </w:r>
                  <w:r>
                    <w:rPr>
                      <w:rFonts w:hint="default" w:ascii="Times New Roman" w:hAnsi="Times New Roman" w:cs="Times New Roman"/>
                      <w:color w:val="auto"/>
                      <w:sz w:val="20"/>
                      <w:szCs w:val="20"/>
                      <w:shd w:val="clear" w:color="auto" w:fill="FFFFFF"/>
                      <w:lang w:val="en-US" w:eastAsia="zh-CN"/>
                    </w:rPr>
                    <w:t>/ACS sensors</w:t>
                  </w:r>
                </w:p>
              </w:tc>
              <w:tc>
                <w:tcPr>
                  <w:tcW w:w="1342" w:type="dxa"/>
                  <w:vAlign w:val="center"/>
                </w:tcPr>
                <w:p w14:paraId="6DA129BD">
                  <w:pPr>
                    <w:adjustRightInd w:val="0"/>
                    <w:snapToGrid w:val="0"/>
                    <w:jc w:val="center"/>
                    <w:rPr>
                      <w:rFonts w:hint="default" w:ascii="Times New Roman" w:hAnsi="Times New Roman" w:eastAsia="仿宋_GB2312" w:cs="Times New Roman"/>
                      <w:color w:val="000000" w:themeColor="text1"/>
                      <w:sz w:val="20"/>
                      <w:szCs w:val="20"/>
                      <w14:textFill>
                        <w14:solidFill>
                          <w14:schemeClr w14:val="tx1"/>
                        </w14:solidFill>
                      </w14:textFill>
                    </w:rPr>
                  </w:pP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2023，</w:t>
                  </w:r>
                  <w:r>
                    <w:rPr>
                      <w:rFonts w:hint="default" w:ascii="Times New Roman" w:hAnsi="Times New Roman" w:eastAsia="仿宋_GB2312" w:cs="Times New Roman"/>
                      <w:color w:val="000000" w:themeColor="text1"/>
                      <w:sz w:val="20"/>
                      <w:szCs w:val="20"/>
                      <w14:textFill>
                        <w14:solidFill>
                          <w14:schemeClr w14:val="tx1"/>
                        </w14:solidFill>
                      </w14:textFill>
                    </w:rPr>
                    <w:t>8(3), 1054-1063</w:t>
                  </w:r>
                </w:p>
              </w:tc>
              <w:tc>
                <w:tcPr>
                  <w:tcW w:w="944" w:type="dxa"/>
                  <w:vAlign w:val="center"/>
                </w:tcPr>
                <w:p w14:paraId="5ACB1E50">
                  <w:pPr>
                    <w:adjustRightInd w:val="0"/>
                    <w:snapToGrid w:val="0"/>
                    <w:jc w:val="cente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pP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2023-02</w:t>
                  </w:r>
                </w:p>
              </w:tc>
            </w:tr>
            <w:tr w14:paraId="50A11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6" w:type="dxa"/>
                  <w:vAlign w:val="center"/>
                </w:tcPr>
                <w:p w14:paraId="0D917FBE">
                  <w:pPr>
                    <w:adjustRightInd w:val="0"/>
                    <w:snapToGrid w:val="0"/>
                    <w:jc w:val="center"/>
                    <w:rPr>
                      <w:rFonts w:hint="default" w:ascii="Times New Roman" w:hAnsi="Times New Roman" w:eastAsia="宋体" w:cs="Times New Roman"/>
                      <w:color w:val="auto"/>
                      <w:sz w:val="20"/>
                      <w:szCs w:val="20"/>
                      <w:shd w:val="clear" w:color="auto" w:fill="FFFFFF"/>
                    </w:rPr>
                  </w:pPr>
                  <w:r>
                    <w:rPr>
                      <w:rFonts w:hint="eastAsia" w:ascii="Times New Roman" w:hAnsi="Times New Roman" w:cs="Times New Roman"/>
                      <w:color w:val="auto"/>
                      <w:sz w:val="20"/>
                      <w:szCs w:val="20"/>
                      <w:shd w:val="clear" w:color="auto" w:fill="FFFFFF"/>
                      <w:lang w:val="en-US" w:eastAsia="zh-CN"/>
                    </w:rPr>
                    <w:t>伍辉；</w:t>
                  </w:r>
                  <w:r>
                    <w:rPr>
                      <w:rFonts w:hint="default" w:ascii="Times New Roman" w:hAnsi="Times New Roman" w:eastAsia="宋体" w:cs="Times New Roman"/>
                      <w:color w:val="auto"/>
                      <w:sz w:val="20"/>
                      <w:szCs w:val="20"/>
                      <w:shd w:val="clear" w:color="auto" w:fill="FFFFFF"/>
                      <w:lang w:val="en-US" w:eastAsia="zh-CN"/>
                    </w:rPr>
                    <w:t>陈艳菊</w:t>
                  </w:r>
                  <w:r>
                    <w:rPr>
                      <w:rFonts w:hint="eastAsia" w:ascii="Times New Roman" w:hAnsi="Times New Roman" w:cs="Times New Roman"/>
                      <w:color w:val="auto"/>
                      <w:sz w:val="20"/>
                      <w:szCs w:val="20"/>
                      <w:shd w:val="clear" w:color="auto" w:fill="FFFFFF"/>
                      <w:lang w:val="en-US" w:eastAsia="zh-CN"/>
                    </w:rPr>
                    <w:t>；</w:t>
                  </w:r>
                  <w:r>
                    <w:rPr>
                      <w:rFonts w:hint="default" w:ascii="Times New Roman" w:hAnsi="Times New Roman" w:eastAsia="宋体" w:cs="Times New Roman"/>
                      <w:color w:val="auto"/>
                      <w:sz w:val="20"/>
                      <w:szCs w:val="20"/>
                      <w:shd w:val="clear" w:color="auto" w:fill="FFFFFF"/>
                      <w:lang w:val="en-US" w:eastAsia="zh-CN"/>
                    </w:rPr>
                    <w:t>杨群清</w:t>
                  </w:r>
                  <w:r>
                    <w:rPr>
                      <w:rFonts w:hint="eastAsia" w:ascii="Times New Roman" w:hAnsi="Times New Roman" w:cs="Times New Roman"/>
                      <w:color w:val="auto"/>
                      <w:sz w:val="20"/>
                      <w:szCs w:val="20"/>
                      <w:shd w:val="clear" w:color="auto" w:fill="FFFFFF"/>
                      <w:lang w:val="en-US" w:eastAsia="zh-CN"/>
                    </w:rPr>
                    <w:t>；</w:t>
                  </w:r>
                  <w:r>
                    <w:rPr>
                      <w:rFonts w:hint="default" w:ascii="Times New Roman" w:hAnsi="Times New Roman" w:eastAsia="宋体" w:cs="Times New Roman"/>
                      <w:color w:val="auto"/>
                      <w:sz w:val="20"/>
                      <w:szCs w:val="20"/>
                      <w:shd w:val="clear" w:color="auto" w:fill="FFFFFF"/>
                      <w:lang w:val="en-US" w:eastAsia="zh-CN"/>
                    </w:rPr>
                    <w:t>彭城</w:t>
                  </w:r>
                  <w:r>
                    <w:rPr>
                      <w:rFonts w:hint="eastAsia" w:ascii="Times New Roman" w:hAnsi="Times New Roman" w:cs="Times New Roman"/>
                      <w:color w:val="auto"/>
                      <w:sz w:val="20"/>
                      <w:szCs w:val="20"/>
                      <w:shd w:val="clear" w:color="auto" w:fill="FFFFFF"/>
                      <w:lang w:val="en-US" w:eastAsia="zh-CN"/>
                    </w:rPr>
                    <w:t>；</w:t>
                  </w:r>
                  <w:r>
                    <w:rPr>
                      <w:rFonts w:hint="default" w:ascii="Times New Roman" w:hAnsi="Times New Roman" w:eastAsia="宋体" w:cs="Times New Roman"/>
                      <w:color w:val="auto"/>
                      <w:sz w:val="20"/>
                      <w:szCs w:val="20"/>
                      <w:shd w:val="clear" w:color="auto" w:fill="FFFFFF"/>
                      <w:lang w:val="en-US" w:eastAsia="zh-CN"/>
                    </w:rPr>
                    <w:t>汪小福</w:t>
                  </w:r>
                  <w:r>
                    <w:rPr>
                      <w:rFonts w:hint="eastAsia" w:ascii="Times New Roman" w:hAnsi="Times New Roman" w:cs="Times New Roman"/>
                      <w:color w:val="auto"/>
                      <w:sz w:val="20"/>
                      <w:szCs w:val="20"/>
                      <w:shd w:val="clear" w:color="auto" w:fill="FFFFFF"/>
                      <w:lang w:val="en-US" w:eastAsia="zh-CN"/>
                    </w:rPr>
                    <w:t>；</w:t>
                  </w:r>
                  <w:r>
                    <w:rPr>
                      <w:rFonts w:hint="default" w:ascii="Times New Roman" w:hAnsi="Times New Roman" w:eastAsia="宋体" w:cs="Times New Roman"/>
                      <w:color w:val="auto"/>
                      <w:sz w:val="20"/>
                      <w:szCs w:val="20"/>
                      <w:shd w:val="clear" w:color="auto" w:fill="FFFFFF"/>
                      <w:lang w:val="en-US" w:eastAsia="zh-CN"/>
                    </w:rPr>
                    <w:t>张梦垚</w:t>
                  </w:r>
                  <w:r>
                    <w:rPr>
                      <w:rFonts w:hint="eastAsia" w:ascii="Times New Roman" w:hAnsi="Times New Roman" w:cs="Times New Roman"/>
                      <w:color w:val="auto"/>
                      <w:sz w:val="20"/>
                      <w:szCs w:val="20"/>
                      <w:shd w:val="clear" w:color="auto" w:fill="FFFFFF"/>
                      <w:lang w:val="en-US" w:eastAsia="zh-CN"/>
                    </w:rPr>
                    <w:t>；</w:t>
                  </w:r>
                  <w:r>
                    <w:rPr>
                      <w:rFonts w:hint="default" w:ascii="Times New Roman" w:hAnsi="Times New Roman" w:eastAsia="宋体" w:cs="Times New Roman"/>
                      <w:color w:val="auto"/>
                      <w:sz w:val="20"/>
                      <w:szCs w:val="20"/>
                      <w:shd w:val="clear" w:color="auto" w:fill="FFFFFF"/>
                      <w:lang w:val="en-US" w:eastAsia="zh-CN"/>
                    </w:rPr>
                    <w:t xml:space="preserve">钱斯 </w:t>
                  </w:r>
                </w:p>
                <w:p w14:paraId="0437BC28">
                  <w:pPr>
                    <w:adjustRightInd w:val="0"/>
                    <w:snapToGrid w:val="0"/>
                    <w:jc w:val="center"/>
                    <w:rPr>
                      <w:rFonts w:hint="default" w:ascii="Times New Roman" w:hAnsi="Times New Roman" w:eastAsia="宋体" w:cs="Times New Roman"/>
                      <w:color w:val="auto"/>
                      <w:sz w:val="20"/>
                      <w:szCs w:val="20"/>
                      <w:shd w:val="clear" w:color="auto" w:fill="FFFFFF"/>
                    </w:rPr>
                  </w:pPr>
                  <w:r>
                    <w:rPr>
                      <w:rFonts w:hint="default" w:ascii="Times New Roman" w:hAnsi="Times New Roman" w:eastAsia="宋体" w:cs="Times New Roman"/>
                      <w:color w:val="auto"/>
                      <w:sz w:val="20"/>
                      <w:szCs w:val="20"/>
                      <w:shd w:val="clear" w:color="auto" w:fill="FFFFFF"/>
                      <w:lang w:val="en-US" w:eastAsia="zh-CN"/>
                    </w:rPr>
                    <w:t>雯</w:t>
                  </w:r>
                  <w:r>
                    <w:rPr>
                      <w:rFonts w:hint="eastAsia" w:cs="Times New Roman"/>
                      <w:color w:val="auto"/>
                      <w:sz w:val="20"/>
                      <w:szCs w:val="20"/>
                      <w:shd w:val="clear" w:color="auto" w:fill="FFFFFF"/>
                      <w:lang w:val="en-US" w:eastAsia="zh-CN"/>
                    </w:rPr>
                    <w:t>洁</w:t>
                  </w:r>
                  <w:r>
                    <w:rPr>
                      <w:rFonts w:hint="eastAsia" w:ascii="Times New Roman" w:hAnsi="Times New Roman" w:cs="Times New Roman"/>
                      <w:color w:val="auto"/>
                      <w:sz w:val="20"/>
                      <w:szCs w:val="20"/>
                      <w:shd w:val="clear" w:color="auto" w:fill="FFFFFF"/>
                      <w:lang w:val="en-US" w:eastAsia="zh-CN"/>
                    </w:rPr>
                    <w:t>；</w:t>
                  </w:r>
                  <w:r>
                    <w:rPr>
                      <w:rFonts w:hint="default" w:ascii="Times New Roman" w:hAnsi="Times New Roman" w:eastAsia="宋体" w:cs="Times New Roman"/>
                      <w:color w:val="auto"/>
                      <w:sz w:val="20"/>
                      <w:szCs w:val="20"/>
                      <w:shd w:val="clear" w:color="auto" w:fill="FFFFFF"/>
                      <w:lang w:val="en-US" w:eastAsia="zh-CN"/>
                    </w:rPr>
                    <w:t>徐俊锋</w:t>
                  </w:r>
                  <w:r>
                    <w:rPr>
                      <w:rFonts w:hint="eastAsia" w:ascii="Times New Roman" w:hAnsi="Times New Roman" w:cs="Times New Roman"/>
                      <w:color w:val="auto"/>
                      <w:sz w:val="20"/>
                      <w:szCs w:val="20"/>
                      <w:shd w:val="clear" w:color="auto" w:fill="FFFFFF"/>
                      <w:lang w:val="en-US" w:eastAsia="zh-CN"/>
                    </w:rPr>
                    <w:t>；</w:t>
                  </w:r>
                  <w:r>
                    <w:rPr>
                      <w:rFonts w:hint="default" w:ascii="Times New Roman" w:hAnsi="Times New Roman" w:eastAsia="宋体" w:cs="Times New Roman"/>
                      <w:color w:val="auto"/>
                      <w:sz w:val="20"/>
                      <w:szCs w:val="20"/>
                      <w:shd w:val="clear" w:color="auto" w:fill="FFFFFF"/>
                      <w:lang w:val="en-US" w:eastAsia="zh-CN"/>
                    </w:rPr>
                    <w:t>吴坚</w:t>
                  </w:r>
                </w:p>
              </w:tc>
              <w:tc>
                <w:tcPr>
                  <w:tcW w:w="3686" w:type="dxa"/>
                  <w:vAlign w:val="center"/>
                </w:tcPr>
                <w:p w14:paraId="56B25D48">
                  <w:pPr>
                    <w:adjustRightInd w:val="0"/>
                    <w:snapToGrid w:val="0"/>
                    <w:jc w:val="center"/>
                    <w:rPr>
                      <w:rFonts w:hint="default" w:ascii="Times New Roman" w:hAnsi="Times New Roman" w:eastAsia="宋体" w:cs="Times New Roman"/>
                      <w:color w:val="auto"/>
                      <w:sz w:val="20"/>
                      <w:szCs w:val="20"/>
                      <w:shd w:val="clear" w:color="auto" w:fill="FFFFFF"/>
                    </w:rPr>
                  </w:pPr>
                  <w:r>
                    <w:rPr>
                      <w:rFonts w:hint="default" w:ascii="Times New Roman" w:hAnsi="Times New Roman" w:eastAsia="宋体" w:cs="Times New Roman"/>
                      <w:color w:val="auto"/>
                      <w:sz w:val="20"/>
                      <w:szCs w:val="20"/>
                      <w:shd w:val="clear" w:color="auto" w:fill="FFFFFF"/>
                      <w:lang w:val="en-US" w:eastAsia="zh-CN"/>
                    </w:rPr>
                    <w:t xml:space="preserve">A reversible valve-assisted chip coupling with integrated sample treatment and CRISPR/Cas12a for visual detection of Vibrio parahaemolyticus/Biosensors and </w:t>
                  </w:r>
                </w:p>
                <w:p w14:paraId="69C62E52">
                  <w:pPr>
                    <w:adjustRightInd w:val="0"/>
                    <w:snapToGrid w:val="0"/>
                    <w:jc w:val="center"/>
                    <w:rPr>
                      <w:rFonts w:hint="default" w:ascii="Times New Roman" w:hAnsi="Times New Roman" w:eastAsia="宋体" w:cs="Times New Roman"/>
                      <w:color w:val="auto"/>
                      <w:sz w:val="20"/>
                      <w:szCs w:val="20"/>
                      <w:shd w:val="clear" w:color="auto" w:fill="FFFFFF"/>
                    </w:rPr>
                  </w:pPr>
                  <w:r>
                    <w:rPr>
                      <w:rFonts w:hint="default" w:ascii="Times New Roman" w:hAnsi="Times New Roman" w:eastAsia="宋体" w:cs="Times New Roman"/>
                      <w:color w:val="auto"/>
                      <w:sz w:val="20"/>
                      <w:szCs w:val="20"/>
                      <w:shd w:val="clear" w:color="auto" w:fill="FFFFFF"/>
                      <w:lang w:val="en-US" w:eastAsia="zh-CN"/>
                    </w:rPr>
                    <w:t>Bioelectronics</w:t>
                  </w:r>
                </w:p>
              </w:tc>
              <w:tc>
                <w:tcPr>
                  <w:tcW w:w="1342" w:type="dxa"/>
                  <w:vAlign w:val="center"/>
                </w:tcPr>
                <w:p w14:paraId="7FADEC65">
                  <w:pPr>
                    <w:adjustRightInd w:val="0"/>
                    <w:snapToGrid w:val="0"/>
                    <w:jc w:val="center"/>
                    <w:rPr>
                      <w:rFonts w:hint="default" w:ascii="Times New Roman" w:hAnsi="Times New Roman" w:eastAsia="仿宋_GB2312" w:cs="Times New Roman"/>
                      <w:color w:val="000000" w:themeColor="text1"/>
                      <w:sz w:val="20"/>
                      <w:szCs w:val="20"/>
                      <w14:textFill>
                        <w14:solidFill>
                          <w14:schemeClr w14:val="tx1"/>
                        </w14:solidFill>
                      </w14:textFill>
                    </w:rPr>
                  </w:pP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 xml:space="preserve">2021， </w:t>
                  </w:r>
                </w:p>
                <w:p w14:paraId="5350DE38">
                  <w:pPr>
                    <w:adjustRightInd w:val="0"/>
                    <w:snapToGrid w:val="0"/>
                    <w:jc w:val="center"/>
                    <w:rPr>
                      <w:rFonts w:hint="default" w:ascii="Times New Roman" w:hAnsi="Times New Roman" w:eastAsia="仿宋_GB2312" w:cs="Times New Roman"/>
                      <w:color w:val="000000" w:themeColor="text1"/>
                      <w:sz w:val="20"/>
                      <w:szCs w:val="20"/>
                      <w14:textFill>
                        <w14:solidFill>
                          <w14:schemeClr w14:val="tx1"/>
                        </w14:solidFill>
                      </w14:textFill>
                    </w:rPr>
                  </w:pP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 xml:space="preserve">188， </w:t>
                  </w:r>
                </w:p>
                <w:p w14:paraId="71D9DACE">
                  <w:pPr>
                    <w:adjustRightInd w:val="0"/>
                    <w:snapToGrid w:val="0"/>
                    <w:jc w:val="center"/>
                    <w:rPr>
                      <w:rFonts w:hint="default" w:ascii="Times New Roman" w:hAnsi="Times New Roman" w:eastAsia="仿宋_GB2312" w:cs="Times New Roman"/>
                      <w:color w:val="000000" w:themeColor="text1"/>
                      <w:sz w:val="20"/>
                      <w:szCs w:val="20"/>
                      <w14:textFill>
                        <w14:solidFill>
                          <w14:schemeClr w14:val="tx1"/>
                        </w14:solidFill>
                      </w14:textFill>
                    </w:rPr>
                  </w:pP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113352</w:t>
                  </w:r>
                </w:p>
                <w:p w14:paraId="40C89754">
                  <w:pPr>
                    <w:adjustRightInd w:val="0"/>
                    <w:snapToGrid w:val="0"/>
                    <w:jc w:val="center"/>
                    <w:rPr>
                      <w:rFonts w:hint="default" w:ascii="Times New Roman" w:hAnsi="Times New Roman" w:eastAsia="仿宋_GB2312" w:cs="Times New Roman"/>
                      <w:color w:val="000000" w:themeColor="text1"/>
                      <w:sz w:val="20"/>
                      <w:szCs w:val="20"/>
                      <w14:textFill>
                        <w14:solidFill>
                          <w14:schemeClr w14:val="tx1"/>
                        </w14:solidFill>
                      </w14:textFill>
                    </w:rPr>
                  </w:pPr>
                </w:p>
              </w:tc>
              <w:tc>
                <w:tcPr>
                  <w:tcW w:w="944" w:type="dxa"/>
                  <w:vAlign w:val="center"/>
                </w:tcPr>
                <w:p w14:paraId="4DC4450D">
                  <w:pPr>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2021-05</w:t>
                  </w:r>
                </w:p>
                <w:p w14:paraId="55AD502B">
                  <w:pPr>
                    <w:adjustRightInd w:val="0"/>
                    <w:snapToGrid w:val="0"/>
                    <w:jc w:val="center"/>
                    <w:rPr>
                      <w:rFonts w:hint="default" w:ascii="Times New Roman" w:hAnsi="Times New Roman" w:eastAsia="仿宋_GB2312" w:cs="Times New Roman"/>
                      <w:color w:val="000000" w:themeColor="text1"/>
                      <w:sz w:val="20"/>
                      <w:szCs w:val="20"/>
                      <w14:textFill>
                        <w14:solidFill>
                          <w14:schemeClr w14:val="tx1"/>
                        </w14:solidFill>
                      </w14:textFill>
                    </w:rPr>
                  </w:pPr>
                </w:p>
              </w:tc>
            </w:tr>
            <w:tr w14:paraId="3211B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6" w:type="dxa"/>
                  <w:vAlign w:val="center"/>
                </w:tcPr>
                <w:p w14:paraId="50319F33">
                  <w:pPr>
                    <w:adjustRightInd w:val="0"/>
                    <w:snapToGrid w:val="0"/>
                    <w:jc w:val="center"/>
                    <w:rPr>
                      <w:rFonts w:hint="default" w:ascii="Times New Roman" w:hAnsi="Times New Roman" w:eastAsia="仿宋_GB2312" w:cs="Times New Roman"/>
                      <w:color w:val="000000" w:themeColor="text1"/>
                      <w:sz w:val="20"/>
                      <w:szCs w:val="20"/>
                      <w14:textFill>
                        <w14:solidFill>
                          <w14:schemeClr w14:val="tx1"/>
                        </w14:solidFill>
                      </w14:textFill>
                    </w:rPr>
                  </w:pP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葛浩然</w:t>
                  </w:r>
                  <w:r>
                    <w:rPr>
                      <w:rFonts w:hint="eastAsia" w:ascii="Times New Roman" w:hAnsi="Times New Roman" w:eastAsia="仿宋_GB2312" w:cs="Times New Roman"/>
                      <w:color w:val="000000" w:themeColor="text1"/>
                      <w:sz w:val="20"/>
                      <w:szCs w:val="20"/>
                      <w:lang w:val="en-US" w:eastAsia="zh-CN"/>
                      <w14:textFill>
                        <w14:solidFill>
                          <w14:schemeClr w14:val="tx1"/>
                        </w14:solidFill>
                      </w14:textFill>
                    </w:rPr>
                    <w:t>；</w:t>
                  </w: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汪小福</w:t>
                  </w:r>
                  <w:r>
                    <w:rPr>
                      <w:rFonts w:hint="eastAsia" w:ascii="Times New Roman" w:hAnsi="Times New Roman" w:eastAsia="仿宋_GB2312" w:cs="Times New Roman"/>
                      <w:color w:val="000000" w:themeColor="text1"/>
                      <w:sz w:val="20"/>
                      <w:szCs w:val="20"/>
                      <w:lang w:val="en-US" w:eastAsia="zh-CN"/>
                      <w14:textFill>
                        <w14:solidFill>
                          <w14:schemeClr w14:val="tx1"/>
                        </w14:solidFill>
                      </w14:textFill>
                    </w:rPr>
                    <w:t>；</w:t>
                  </w: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徐俊锋</w:t>
                  </w:r>
                  <w:r>
                    <w:rPr>
                      <w:rFonts w:hint="eastAsia" w:ascii="Times New Roman" w:hAnsi="Times New Roman" w:eastAsia="仿宋_GB2312" w:cs="Times New Roman"/>
                      <w:color w:val="000000" w:themeColor="text1"/>
                      <w:sz w:val="20"/>
                      <w:szCs w:val="20"/>
                      <w:lang w:val="en-US" w:eastAsia="zh-CN"/>
                      <w14:textFill>
                        <w14:solidFill>
                          <w14:schemeClr w14:val="tx1"/>
                        </w14:solidFill>
                      </w14:textFill>
                    </w:rPr>
                    <w:t>；</w:t>
                  </w:r>
                  <w:r>
                    <w:rPr>
                      <w:rFonts w:hint="default" w:ascii="Times New Roman" w:hAnsi="Times New Roman" w:eastAsia="仿宋_GB2312" w:cs="Times New Roman"/>
                      <w:color w:val="000000" w:themeColor="text1"/>
                      <w:sz w:val="20"/>
                      <w:szCs w:val="20"/>
                      <w14:textFill>
                        <w14:solidFill>
                          <w14:schemeClr w14:val="tx1"/>
                        </w14:solidFill>
                      </w14:textFill>
                    </w:rPr>
                    <w:t>林晗</w:t>
                  </w:r>
                  <w:r>
                    <w:rPr>
                      <w:rFonts w:hint="eastAsia" w:ascii="Times New Roman" w:hAnsi="Times New Roman" w:eastAsia="仿宋_GB2312" w:cs="Times New Roman"/>
                      <w:color w:val="000000" w:themeColor="text1"/>
                      <w:sz w:val="20"/>
                      <w:szCs w:val="20"/>
                      <w:lang w:eastAsia="zh-CN"/>
                      <w14:textFill>
                        <w14:solidFill>
                          <w14:schemeClr w14:val="tx1"/>
                        </w14:solidFill>
                      </w14:textFill>
                    </w:rPr>
                    <w:t>；</w:t>
                  </w:r>
                  <w:r>
                    <w:rPr>
                      <w:rFonts w:hint="default" w:ascii="Times New Roman" w:hAnsi="Times New Roman" w:eastAsia="仿宋_GB2312" w:cs="Times New Roman"/>
                      <w:color w:val="000000" w:themeColor="text1"/>
                      <w:sz w:val="20"/>
                      <w:szCs w:val="20"/>
                      <w14:textFill>
                        <w14:solidFill>
                          <w14:schemeClr w14:val="tx1"/>
                        </w14:solidFill>
                      </w14:textFill>
                    </w:rPr>
                    <w:t>周会茜</w:t>
                  </w:r>
                  <w:r>
                    <w:rPr>
                      <w:rFonts w:hint="eastAsia" w:ascii="Times New Roman" w:hAnsi="Times New Roman" w:eastAsia="仿宋_GB2312" w:cs="Times New Roman"/>
                      <w:color w:val="000000" w:themeColor="text1"/>
                      <w:sz w:val="20"/>
                      <w:szCs w:val="20"/>
                      <w:lang w:eastAsia="zh-CN"/>
                      <w14:textFill>
                        <w14:solidFill>
                          <w14:schemeClr w14:val="tx1"/>
                        </w14:solidFill>
                      </w14:textFill>
                    </w:rPr>
                    <w:t>；</w:t>
                  </w:r>
                  <w:r>
                    <w:rPr>
                      <w:rFonts w:hint="default" w:ascii="Times New Roman" w:hAnsi="Times New Roman" w:eastAsia="仿宋_GB2312" w:cs="Times New Roman"/>
                      <w:color w:val="000000" w:themeColor="text1"/>
                      <w:sz w:val="20"/>
                      <w:szCs w:val="20"/>
                      <w14:textFill>
                        <w14:solidFill>
                          <w14:schemeClr w14:val="tx1"/>
                        </w14:solidFill>
                      </w14:textFill>
                    </w:rPr>
                    <w:t>郝婷婷</w:t>
                  </w:r>
                  <w:r>
                    <w:rPr>
                      <w:rFonts w:hint="eastAsia" w:ascii="Times New Roman" w:hAnsi="Times New Roman" w:eastAsia="仿宋_GB2312" w:cs="Times New Roman"/>
                      <w:color w:val="000000" w:themeColor="text1"/>
                      <w:sz w:val="20"/>
                      <w:szCs w:val="20"/>
                      <w:lang w:eastAsia="zh-CN"/>
                      <w14:textFill>
                        <w14:solidFill>
                          <w14:schemeClr w14:val="tx1"/>
                        </w14:solidFill>
                      </w14:textFill>
                    </w:rPr>
                    <w:t>；</w:t>
                  </w:r>
                  <w:r>
                    <w:rPr>
                      <w:rFonts w:hint="default" w:ascii="Times New Roman" w:hAnsi="Times New Roman" w:eastAsia="仿宋_GB2312" w:cs="Times New Roman"/>
                      <w:color w:val="000000" w:themeColor="text1"/>
                      <w:sz w:val="20"/>
                      <w:szCs w:val="20"/>
                      <w14:textFill>
                        <w14:solidFill>
                          <w14:schemeClr w14:val="tx1"/>
                        </w14:solidFill>
                      </w14:textFill>
                    </w:rPr>
                    <w:t>邬杨波</w:t>
                  </w:r>
                  <w:r>
                    <w:rPr>
                      <w:rFonts w:hint="eastAsia" w:ascii="Times New Roman" w:hAnsi="Times New Roman" w:eastAsia="仿宋_GB2312" w:cs="Times New Roman"/>
                      <w:color w:val="000000" w:themeColor="text1"/>
                      <w:sz w:val="20"/>
                      <w:szCs w:val="20"/>
                      <w:lang w:eastAsia="zh-CN"/>
                      <w14:textFill>
                        <w14:solidFill>
                          <w14:schemeClr w14:val="tx1"/>
                        </w14:solidFill>
                      </w14:textFill>
                    </w:rPr>
                    <w:t>；</w:t>
                  </w:r>
                  <w:r>
                    <w:rPr>
                      <w:rFonts w:hint="default" w:ascii="Times New Roman" w:hAnsi="Times New Roman" w:eastAsia="仿宋_GB2312" w:cs="Times New Roman"/>
                      <w:color w:val="000000" w:themeColor="text1"/>
                      <w:sz w:val="20"/>
                      <w:szCs w:val="20"/>
                      <w14:textFill>
                        <w14:solidFill>
                          <w14:schemeClr w14:val="tx1"/>
                        </w14:solidFill>
                      </w14:textFill>
                    </w:rPr>
                    <w:t>郭智勇</w:t>
                  </w:r>
                </w:p>
              </w:tc>
              <w:tc>
                <w:tcPr>
                  <w:tcW w:w="3686" w:type="dxa"/>
                  <w:vAlign w:val="center"/>
                </w:tcPr>
                <w:p w14:paraId="6B3D5349">
                  <w:pPr>
                    <w:adjustRightInd w:val="0"/>
                    <w:snapToGrid w:val="0"/>
                    <w:jc w:val="center"/>
                    <w:rPr>
                      <w:rFonts w:hint="default" w:ascii="Times New Roman" w:hAnsi="Times New Roman" w:eastAsia="宋体" w:cs="Times New Roman"/>
                      <w:color w:val="auto"/>
                      <w:sz w:val="20"/>
                      <w:szCs w:val="20"/>
                      <w:shd w:val="clear" w:color="auto" w:fill="FFFFFF"/>
                      <w:lang w:val="en-US" w:eastAsia="zh-CN"/>
                    </w:rPr>
                  </w:pPr>
                  <w:r>
                    <w:rPr>
                      <w:rFonts w:hint="default" w:ascii="Times New Roman" w:hAnsi="Times New Roman" w:eastAsia="宋体" w:cs="Times New Roman"/>
                      <w:color w:val="auto"/>
                      <w:sz w:val="20"/>
                      <w:szCs w:val="20"/>
                      <w:shd w:val="clear" w:color="auto" w:fill="FFFFFF"/>
                      <w:lang w:val="en-US" w:eastAsia="zh-CN"/>
                    </w:rPr>
                    <w:t xml:space="preserve">A CRISPR/Cas12a-Mediated Dual-Mode </w:t>
                  </w:r>
                </w:p>
                <w:p w14:paraId="465767B9">
                  <w:pPr>
                    <w:adjustRightInd w:val="0"/>
                    <w:snapToGrid w:val="0"/>
                    <w:jc w:val="center"/>
                    <w:rPr>
                      <w:rFonts w:hint="default" w:ascii="Times New Roman" w:hAnsi="Times New Roman" w:eastAsia="宋体" w:cs="Times New Roman"/>
                      <w:color w:val="auto"/>
                      <w:sz w:val="20"/>
                      <w:szCs w:val="20"/>
                      <w:shd w:val="clear" w:color="auto" w:fill="FFFFFF"/>
                      <w:lang w:val="en-US" w:eastAsia="zh-CN"/>
                    </w:rPr>
                  </w:pPr>
                  <w:r>
                    <w:rPr>
                      <w:rFonts w:hint="default" w:ascii="Times New Roman" w:hAnsi="Times New Roman" w:eastAsia="宋体" w:cs="Times New Roman"/>
                      <w:color w:val="auto"/>
                      <w:sz w:val="20"/>
                      <w:szCs w:val="20"/>
                      <w:shd w:val="clear" w:color="auto" w:fill="FFFFFF"/>
                      <w:lang w:val="en-US" w:eastAsia="zh-CN"/>
                    </w:rPr>
                    <w:t xml:space="preserve">Electrochemical Biosensor for </w:t>
                  </w:r>
                </w:p>
                <w:p w14:paraId="0C7784E9">
                  <w:pPr>
                    <w:adjustRightInd w:val="0"/>
                    <w:snapToGrid w:val="0"/>
                    <w:jc w:val="center"/>
                    <w:rPr>
                      <w:rFonts w:hint="default" w:ascii="Times New Roman" w:hAnsi="Times New Roman" w:eastAsia="宋体" w:cs="Times New Roman"/>
                      <w:color w:val="auto"/>
                      <w:sz w:val="20"/>
                      <w:szCs w:val="20"/>
                      <w:shd w:val="clear" w:color="auto" w:fill="FFFFFF"/>
                      <w:lang w:val="en-US" w:eastAsia="zh-CN"/>
                    </w:rPr>
                  </w:pPr>
                  <w:r>
                    <w:rPr>
                      <w:rFonts w:hint="default" w:ascii="Times New Roman" w:hAnsi="Times New Roman" w:eastAsia="宋体" w:cs="Times New Roman"/>
                      <w:color w:val="auto"/>
                      <w:sz w:val="20"/>
                      <w:szCs w:val="20"/>
                      <w:shd w:val="clear" w:color="auto" w:fill="FFFFFF"/>
                      <w:lang w:val="en-US" w:eastAsia="zh-CN"/>
                    </w:rPr>
                    <w:t xml:space="preserve">Polymerase Chain Reaction-Free </w:t>
                  </w:r>
                </w:p>
                <w:p w14:paraId="72DD2B8A">
                  <w:pPr>
                    <w:adjustRightInd w:val="0"/>
                    <w:snapToGrid w:val="0"/>
                    <w:jc w:val="center"/>
                    <w:rPr>
                      <w:rFonts w:hint="default" w:ascii="Times New Roman" w:hAnsi="Times New Roman" w:eastAsia="宋体" w:cs="Times New Roman"/>
                      <w:color w:val="auto"/>
                      <w:sz w:val="20"/>
                      <w:szCs w:val="20"/>
                      <w:shd w:val="clear" w:color="auto" w:fill="FFFFFF"/>
                      <w:lang w:val="en-US" w:eastAsia="zh-CN"/>
                    </w:rPr>
                  </w:pPr>
                  <w:r>
                    <w:rPr>
                      <w:rFonts w:hint="default" w:ascii="Times New Roman" w:hAnsi="Times New Roman" w:eastAsia="宋体" w:cs="Times New Roman"/>
                      <w:color w:val="auto"/>
                      <w:sz w:val="20"/>
                      <w:szCs w:val="20"/>
                      <w:shd w:val="clear" w:color="auto" w:fill="FFFFFF"/>
                      <w:lang w:val="en-US" w:eastAsia="zh-CN"/>
                    </w:rPr>
                    <w:t xml:space="preserve">Detection of Genetically Modified </w:t>
                  </w:r>
                </w:p>
                <w:p w14:paraId="5611975D">
                  <w:pPr>
                    <w:adjustRightInd w:val="0"/>
                    <w:snapToGrid w:val="0"/>
                    <w:jc w:val="center"/>
                    <w:rPr>
                      <w:rFonts w:hint="default" w:ascii="Times New Roman" w:hAnsi="Times New Roman" w:eastAsia="仿宋_GB2312"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auto"/>
                      <w:sz w:val="20"/>
                      <w:szCs w:val="20"/>
                      <w:shd w:val="clear" w:color="auto" w:fill="FFFFFF"/>
                      <w:lang w:val="en-US" w:eastAsia="zh-CN"/>
                    </w:rPr>
                    <w:t>Soybean/Analytical Chemistry</w:t>
                  </w:r>
                </w:p>
              </w:tc>
              <w:tc>
                <w:tcPr>
                  <w:tcW w:w="1342" w:type="dxa"/>
                  <w:shd w:val="clear" w:color="auto" w:fill="auto"/>
                  <w:vAlign w:val="center"/>
                </w:tcPr>
                <w:p w14:paraId="1D7E176E">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cs="Times New Roman"/>
                      <w:color w:val="000000"/>
                      <w:kern w:val="0"/>
                      <w:sz w:val="20"/>
                      <w:szCs w:val="20"/>
                      <w:lang w:val="en-US" w:eastAsia="zh-CN" w:bidi="ar"/>
                    </w:rPr>
                    <w:t>2</w:t>
                  </w:r>
                  <w:r>
                    <w:rPr>
                      <w:rFonts w:hint="default" w:ascii="Times New Roman" w:hAnsi="Times New Roman" w:eastAsia="宋体" w:cs="Times New Roman"/>
                      <w:color w:val="000000"/>
                      <w:kern w:val="0"/>
                      <w:sz w:val="20"/>
                      <w:szCs w:val="20"/>
                      <w:lang w:val="en-US" w:eastAsia="zh-CN" w:bidi="ar"/>
                    </w:rPr>
                    <w:t xml:space="preserve">021，93， </w:t>
                  </w:r>
                </w:p>
                <w:p w14:paraId="2C2E9716">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宋体" w:cs="Times New Roman"/>
                      <w:color w:val="000000"/>
                      <w:kern w:val="0"/>
                      <w:sz w:val="20"/>
                      <w:szCs w:val="20"/>
                      <w:lang w:val="en-US" w:eastAsia="zh-CN" w:bidi="ar"/>
                    </w:rPr>
                    <w:t>14885-14891</w:t>
                  </w:r>
                </w:p>
                <w:p w14:paraId="37BBA61E">
                  <w:pPr>
                    <w:rPr>
                      <w:rFonts w:hint="default" w:ascii="Times New Roman" w:hAnsi="Times New Roman" w:eastAsia="宋体" w:cs="Times New Roman"/>
                      <w:color w:val="auto"/>
                      <w:kern w:val="2"/>
                      <w:sz w:val="20"/>
                      <w:szCs w:val="20"/>
                      <w:lang w:val="en-US" w:eastAsia="zh-CN" w:bidi="ar-SA"/>
                    </w:rPr>
                  </w:pPr>
                </w:p>
              </w:tc>
              <w:tc>
                <w:tcPr>
                  <w:tcW w:w="944" w:type="dxa"/>
                  <w:shd w:val="clear" w:color="auto" w:fill="auto"/>
                  <w:vAlign w:val="center"/>
                </w:tcPr>
                <w:p w14:paraId="61C5B93B">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宋体" w:cs="Times New Roman"/>
                      <w:color w:val="000000"/>
                      <w:kern w:val="0"/>
                      <w:sz w:val="20"/>
                      <w:szCs w:val="20"/>
                      <w:lang w:val="en-US" w:eastAsia="zh-CN" w:bidi="ar"/>
                    </w:rPr>
                    <w:t>2021-10</w:t>
                  </w:r>
                </w:p>
                <w:p w14:paraId="430781E1">
                  <w:pPr>
                    <w:rPr>
                      <w:rFonts w:hint="default" w:ascii="Times New Roman" w:hAnsi="Times New Roman" w:eastAsia="宋体" w:cs="Times New Roman"/>
                      <w:color w:val="auto"/>
                      <w:kern w:val="2"/>
                      <w:sz w:val="20"/>
                      <w:szCs w:val="20"/>
                      <w:lang w:val="en-US" w:eastAsia="zh-CN" w:bidi="ar-SA"/>
                    </w:rPr>
                  </w:pPr>
                </w:p>
              </w:tc>
            </w:tr>
          </w:tbl>
          <w:p w14:paraId="1E6C2D91">
            <w:pPr>
              <w:tabs>
                <w:tab w:val="center" w:pos="3277"/>
              </w:tabs>
              <w:spacing w:line="440" w:lineRule="exact"/>
              <w:jc w:val="left"/>
              <w:rPr>
                <w:rFonts w:hint="eastAsia" w:ascii="仿宋_GB2312" w:hAnsi="仿宋" w:cs="仿宋"/>
                <w:color w:val="000000"/>
                <w:sz w:val="28"/>
                <w:szCs w:val="28"/>
              </w:rPr>
            </w:pPr>
          </w:p>
        </w:tc>
      </w:tr>
      <w:tr w14:paraId="596DF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32" w:type="dxa"/>
            <w:tcBorders>
              <w:top w:val="single" w:color="000000" w:sz="4" w:space="0"/>
              <w:left w:val="single" w:color="000000" w:sz="4" w:space="0"/>
              <w:bottom w:val="single" w:color="000000" w:sz="4" w:space="0"/>
              <w:right w:val="single" w:color="auto" w:sz="4" w:space="0"/>
            </w:tcBorders>
            <w:vAlign w:val="center"/>
          </w:tcPr>
          <w:p w14:paraId="29F5C694">
            <w:pPr>
              <w:jc w:val="center"/>
              <w:rPr>
                <w:rStyle w:val="14"/>
                <w:rFonts w:eastAsia="仿宋_GB2312"/>
                <w:color w:val="auto"/>
              </w:rPr>
            </w:pPr>
            <w:r>
              <w:rPr>
                <w:rStyle w:val="14"/>
                <w:rFonts w:eastAsia="仿宋_GB2312"/>
                <w:color w:val="auto"/>
              </w:rPr>
              <w:t>主要完成人</w:t>
            </w:r>
          </w:p>
        </w:tc>
        <w:tc>
          <w:tcPr>
            <w:tcW w:w="9336" w:type="dxa"/>
            <w:tcBorders>
              <w:top w:val="single" w:color="000000" w:sz="4" w:space="0"/>
              <w:left w:val="nil"/>
              <w:bottom w:val="single" w:color="000000" w:sz="4" w:space="0"/>
              <w:right w:val="single" w:color="000000" w:sz="4" w:space="0"/>
            </w:tcBorders>
            <w:vAlign w:val="center"/>
          </w:tcPr>
          <w:p w14:paraId="54CFE56B">
            <w:pPr>
              <w:spacing w:line="300" w:lineRule="auto"/>
              <w:rPr>
                <w:rFonts w:eastAsia="仿宋_GB2312"/>
                <w:bCs/>
                <w:sz w:val="22"/>
                <w:szCs w:val="24"/>
              </w:rPr>
            </w:pPr>
            <w:r>
              <w:rPr>
                <w:rFonts w:hint="eastAsia" w:eastAsia="仿宋_GB2312"/>
                <w:bCs/>
                <w:sz w:val="22"/>
                <w:szCs w:val="24"/>
                <w:lang w:eastAsia="zh-CN"/>
              </w:rPr>
              <w:t>徐俊锋</w:t>
            </w:r>
            <w:r>
              <w:rPr>
                <w:rFonts w:hint="eastAsia" w:eastAsia="仿宋_GB2312"/>
                <w:bCs/>
                <w:sz w:val="22"/>
                <w:szCs w:val="24"/>
              </w:rPr>
              <w:t>，排名1，</w:t>
            </w:r>
            <w:r>
              <w:rPr>
                <w:rFonts w:hint="eastAsia" w:eastAsia="仿宋_GB2312"/>
                <w:bCs/>
                <w:sz w:val="22"/>
                <w:szCs w:val="24"/>
                <w:lang w:eastAsia="zh-CN"/>
              </w:rPr>
              <w:t>研究员</w:t>
            </w:r>
            <w:r>
              <w:rPr>
                <w:rFonts w:hint="eastAsia" w:eastAsia="仿宋_GB2312"/>
                <w:bCs/>
                <w:sz w:val="22"/>
                <w:szCs w:val="24"/>
              </w:rPr>
              <w:t>，浙江省农业科学院</w:t>
            </w:r>
          </w:p>
          <w:p w14:paraId="46A128EA">
            <w:pPr>
              <w:spacing w:line="300" w:lineRule="auto"/>
              <w:rPr>
                <w:rFonts w:eastAsia="仿宋_GB2312"/>
                <w:bCs/>
                <w:sz w:val="22"/>
                <w:szCs w:val="24"/>
              </w:rPr>
            </w:pPr>
            <w:r>
              <w:rPr>
                <w:rFonts w:hint="eastAsia" w:eastAsia="仿宋_GB2312"/>
                <w:bCs/>
                <w:sz w:val="22"/>
                <w:szCs w:val="24"/>
                <w:lang w:eastAsia="zh-CN"/>
              </w:rPr>
              <w:t>汪小福</w:t>
            </w:r>
            <w:r>
              <w:rPr>
                <w:rFonts w:hint="eastAsia" w:eastAsia="仿宋_GB2312"/>
                <w:bCs/>
                <w:sz w:val="22"/>
                <w:szCs w:val="24"/>
              </w:rPr>
              <w:t>，排名2，研究员，浙江省农业科学院</w:t>
            </w:r>
          </w:p>
          <w:p w14:paraId="18A3BCB6">
            <w:pPr>
              <w:spacing w:line="300" w:lineRule="auto"/>
              <w:rPr>
                <w:rFonts w:hint="eastAsia" w:eastAsia="仿宋_GB2312"/>
                <w:bCs/>
                <w:sz w:val="22"/>
                <w:szCs w:val="24"/>
              </w:rPr>
            </w:pPr>
            <w:r>
              <w:rPr>
                <w:rFonts w:hint="eastAsia" w:eastAsia="仿宋_GB2312"/>
                <w:bCs/>
                <w:sz w:val="22"/>
                <w:szCs w:val="24"/>
                <w:lang w:eastAsia="zh-CN"/>
              </w:rPr>
              <w:t>彭</w:t>
            </w:r>
            <w:r>
              <w:rPr>
                <w:rFonts w:hint="eastAsia" w:eastAsia="仿宋_GB2312"/>
                <w:bCs/>
                <w:sz w:val="22"/>
                <w:szCs w:val="24"/>
                <w:lang w:val="en-US" w:eastAsia="zh-CN"/>
              </w:rPr>
              <w:t xml:space="preserve">  城</w:t>
            </w:r>
            <w:r>
              <w:rPr>
                <w:rFonts w:hint="eastAsia" w:eastAsia="仿宋_GB2312"/>
                <w:bCs/>
                <w:sz w:val="22"/>
                <w:szCs w:val="24"/>
              </w:rPr>
              <w:t>，排名3，</w:t>
            </w:r>
            <w:r>
              <w:rPr>
                <w:rFonts w:hint="eastAsia" w:eastAsia="仿宋_GB2312"/>
                <w:bCs/>
                <w:sz w:val="22"/>
                <w:szCs w:val="24"/>
                <w:lang w:eastAsia="zh-CN"/>
              </w:rPr>
              <w:t>副</w:t>
            </w:r>
            <w:r>
              <w:rPr>
                <w:rFonts w:hint="eastAsia" w:eastAsia="仿宋_GB2312"/>
                <w:bCs/>
                <w:sz w:val="22"/>
                <w:szCs w:val="24"/>
              </w:rPr>
              <w:t>研究员，浙江省农业科学院</w:t>
            </w:r>
          </w:p>
          <w:p w14:paraId="79D28954">
            <w:pPr>
              <w:spacing w:line="300" w:lineRule="auto"/>
              <w:rPr>
                <w:rFonts w:hint="eastAsia" w:eastAsia="仿宋_GB2312"/>
                <w:bCs/>
                <w:sz w:val="22"/>
                <w:szCs w:val="24"/>
                <w:lang w:val="en-US" w:eastAsia="zh-CN"/>
              </w:rPr>
            </w:pPr>
            <w:r>
              <w:rPr>
                <w:rFonts w:hint="eastAsia" w:eastAsia="仿宋_GB2312"/>
                <w:bCs/>
                <w:sz w:val="22"/>
                <w:szCs w:val="24"/>
                <w:lang w:eastAsia="zh-CN"/>
              </w:rPr>
              <w:t>吴</w:t>
            </w:r>
            <w:r>
              <w:rPr>
                <w:rFonts w:hint="eastAsia" w:eastAsia="仿宋_GB2312"/>
                <w:bCs/>
                <w:sz w:val="22"/>
                <w:szCs w:val="24"/>
                <w:lang w:val="en-US" w:eastAsia="zh-CN"/>
              </w:rPr>
              <w:t xml:space="preserve">  </w:t>
            </w:r>
            <w:r>
              <w:rPr>
                <w:rFonts w:hint="eastAsia" w:eastAsia="仿宋_GB2312"/>
                <w:bCs/>
                <w:sz w:val="22"/>
                <w:szCs w:val="24"/>
                <w:lang w:eastAsia="zh-CN"/>
              </w:rPr>
              <w:t>坚，</w:t>
            </w:r>
            <w:r>
              <w:rPr>
                <w:rFonts w:hint="eastAsia" w:eastAsia="仿宋_GB2312"/>
                <w:bCs/>
                <w:sz w:val="22"/>
                <w:szCs w:val="24"/>
              </w:rPr>
              <w:t>排名</w:t>
            </w:r>
            <w:r>
              <w:rPr>
                <w:rFonts w:hint="eastAsia" w:eastAsia="仿宋_GB2312"/>
                <w:bCs/>
                <w:sz w:val="22"/>
                <w:szCs w:val="24"/>
                <w:lang w:val="en-US" w:eastAsia="zh-CN"/>
              </w:rPr>
              <w:t>4，</w:t>
            </w:r>
            <w:r>
              <w:rPr>
                <w:rFonts w:hint="eastAsia" w:eastAsia="仿宋_GB2312"/>
                <w:bCs/>
                <w:sz w:val="22"/>
                <w:szCs w:val="24"/>
                <w:lang w:eastAsia="zh-CN"/>
              </w:rPr>
              <w:t>教授</w:t>
            </w:r>
            <w:r>
              <w:rPr>
                <w:rFonts w:hint="eastAsia" w:eastAsia="仿宋_GB2312"/>
                <w:bCs/>
                <w:sz w:val="22"/>
                <w:szCs w:val="24"/>
              </w:rPr>
              <w:t>，</w:t>
            </w:r>
            <w:r>
              <w:rPr>
                <w:rFonts w:hint="eastAsia" w:eastAsia="仿宋_GB2312"/>
                <w:bCs/>
                <w:sz w:val="22"/>
                <w:szCs w:val="24"/>
                <w:lang w:eastAsia="zh-CN"/>
              </w:rPr>
              <w:t>浙江大学</w:t>
            </w:r>
          </w:p>
          <w:p w14:paraId="3677821E">
            <w:pPr>
              <w:spacing w:line="300" w:lineRule="auto"/>
              <w:rPr>
                <w:rFonts w:hint="eastAsia" w:eastAsia="仿宋_GB2312"/>
                <w:bCs/>
                <w:sz w:val="22"/>
                <w:szCs w:val="24"/>
              </w:rPr>
            </w:pPr>
            <w:r>
              <w:rPr>
                <w:rFonts w:hint="eastAsia" w:eastAsia="仿宋_GB2312"/>
                <w:bCs/>
                <w:sz w:val="22"/>
                <w:szCs w:val="24"/>
                <w:lang w:eastAsia="zh-CN"/>
              </w:rPr>
              <w:t>陈笑芸</w:t>
            </w:r>
            <w:r>
              <w:rPr>
                <w:rFonts w:hint="eastAsia" w:eastAsia="仿宋_GB2312"/>
                <w:bCs/>
                <w:sz w:val="22"/>
                <w:szCs w:val="24"/>
              </w:rPr>
              <w:t>，排名5，</w:t>
            </w:r>
            <w:r>
              <w:rPr>
                <w:rFonts w:hint="eastAsia" w:eastAsia="仿宋_GB2312"/>
                <w:bCs/>
                <w:sz w:val="22"/>
                <w:szCs w:val="24"/>
                <w:lang w:eastAsia="zh-CN"/>
              </w:rPr>
              <w:t>副</w:t>
            </w:r>
            <w:r>
              <w:rPr>
                <w:rFonts w:hint="eastAsia" w:eastAsia="仿宋_GB2312"/>
                <w:bCs/>
                <w:sz w:val="22"/>
                <w:szCs w:val="24"/>
              </w:rPr>
              <w:t>研究员，浙江省农业科学院</w:t>
            </w:r>
          </w:p>
          <w:p w14:paraId="673F7921">
            <w:pPr>
              <w:spacing w:line="300" w:lineRule="auto"/>
              <w:rPr>
                <w:rFonts w:eastAsia="仿宋_GB2312"/>
                <w:bCs/>
                <w:sz w:val="22"/>
                <w:szCs w:val="24"/>
              </w:rPr>
            </w:pPr>
            <w:r>
              <w:rPr>
                <w:rFonts w:hint="eastAsia" w:eastAsia="仿宋_GB2312"/>
                <w:bCs/>
                <w:sz w:val="22"/>
                <w:szCs w:val="24"/>
                <w:lang w:eastAsia="zh-CN"/>
              </w:rPr>
              <w:t>郭智勇</w:t>
            </w:r>
            <w:r>
              <w:rPr>
                <w:rFonts w:hint="eastAsia" w:eastAsia="仿宋_GB2312"/>
                <w:bCs/>
                <w:sz w:val="22"/>
                <w:szCs w:val="24"/>
              </w:rPr>
              <w:t>，排名</w:t>
            </w:r>
            <w:r>
              <w:rPr>
                <w:rFonts w:hint="eastAsia" w:eastAsia="仿宋_GB2312"/>
                <w:bCs/>
                <w:sz w:val="22"/>
                <w:szCs w:val="24"/>
                <w:lang w:val="en-US" w:eastAsia="zh-CN"/>
              </w:rPr>
              <w:t>6</w:t>
            </w:r>
            <w:r>
              <w:rPr>
                <w:rFonts w:hint="eastAsia" w:eastAsia="仿宋_GB2312"/>
                <w:bCs/>
                <w:sz w:val="22"/>
                <w:szCs w:val="24"/>
              </w:rPr>
              <w:t>，</w:t>
            </w:r>
            <w:r>
              <w:rPr>
                <w:rFonts w:hint="eastAsia" w:eastAsia="仿宋_GB2312"/>
                <w:bCs/>
                <w:sz w:val="22"/>
                <w:szCs w:val="24"/>
                <w:lang w:eastAsia="zh-CN"/>
              </w:rPr>
              <w:t>教授</w:t>
            </w:r>
            <w:r>
              <w:rPr>
                <w:rFonts w:hint="eastAsia" w:eastAsia="仿宋_GB2312"/>
                <w:bCs/>
                <w:sz w:val="22"/>
                <w:szCs w:val="24"/>
              </w:rPr>
              <w:t>，</w:t>
            </w:r>
            <w:r>
              <w:rPr>
                <w:rFonts w:hint="eastAsia" w:eastAsia="仿宋_GB2312"/>
                <w:bCs/>
                <w:sz w:val="22"/>
                <w:szCs w:val="24"/>
                <w:lang w:eastAsia="zh-CN"/>
              </w:rPr>
              <w:t>宁波大学</w:t>
            </w:r>
          </w:p>
          <w:p w14:paraId="023C0670">
            <w:pPr>
              <w:spacing w:line="300" w:lineRule="auto"/>
              <w:rPr>
                <w:rFonts w:hint="eastAsia" w:eastAsia="仿宋_GB2312"/>
                <w:bCs/>
                <w:sz w:val="22"/>
                <w:szCs w:val="24"/>
                <w:lang w:eastAsia="zh-CN"/>
              </w:rPr>
            </w:pPr>
            <w:r>
              <w:rPr>
                <w:rFonts w:hint="eastAsia" w:eastAsia="仿宋_GB2312"/>
                <w:bCs/>
                <w:sz w:val="22"/>
                <w:szCs w:val="24"/>
                <w:lang w:eastAsia="zh-CN"/>
              </w:rPr>
              <w:t>徐晓丽</w:t>
            </w:r>
            <w:r>
              <w:rPr>
                <w:rFonts w:hint="eastAsia" w:eastAsia="仿宋_GB2312"/>
                <w:bCs/>
                <w:sz w:val="22"/>
                <w:szCs w:val="24"/>
              </w:rPr>
              <w:t>，排名</w:t>
            </w:r>
            <w:r>
              <w:rPr>
                <w:rFonts w:hint="eastAsia" w:eastAsia="仿宋_GB2312"/>
                <w:bCs/>
                <w:sz w:val="22"/>
                <w:szCs w:val="24"/>
                <w:lang w:val="en-US" w:eastAsia="zh-CN"/>
              </w:rPr>
              <w:t>7</w:t>
            </w:r>
            <w:r>
              <w:rPr>
                <w:rFonts w:hint="eastAsia" w:eastAsia="仿宋_GB2312"/>
                <w:bCs/>
                <w:sz w:val="22"/>
                <w:szCs w:val="24"/>
              </w:rPr>
              <w:t>，</w:t>
            </w:r>
            <w:r>
              <w:rPr>
                <w:rFonts w:hint="eastAsia" w:eastAsia="仿宋_GB2312"/>
                <w:bCs/>
                <w:sz w:val="22"/>
                <w:szCs w:val="24"/>
                <w:lang w:eastAsia="zh-CN"/>
              </w:rPr>
              <w:t>副</w:t>
            </w:r>
            <w:r>
              <w:rPr>
                <w:rFonts w:hint="eastAsia" w:eastAsia="仿宋_GB2312"/>
                <w:bCs/>
                <w:sz w:val="22"/>
                <w:szCs w:val="24"/>
              </w:rPr>
              <w:t>研究员，浙江省农业科学院</w:t>
            </w:r>
          </w:p>
          <w:p w14:paraId="2FB4D32C">
            <w:pPr>
              <w:spacing w:line="300" w:lineRule="auto"/>
              <w:rPr>
                <w:rFonts w:eastAsia="仿宋_GB2312"/>
                <w:bCs/>
                <w:sz w:val="22"/>
                <w:szCs w:val="24"/>
              </w:rPr>
            </w:pPr>
            <w:r>
              <w:rPr>
                <w:rFonts w:hint="eastAsia" w:eastAsia="仿宋_GB2312"/>
                <w:bCs/>
                <w:sz w:val="22"/>
                <w:szCs w:val="24"/>
                <w:lang w:val="en-US" w:eastAsia="zh-CN"/>
              </w:rPr>
              <w:t>魏  巍</w:t>
            </w:r>
            <w:r>
              <w:rPr>
                <w:rFonts w:hint="eastAsia" w:eastAsia="仿宋_GB2312"/>
                <w:bCs/>
                <w:sz w:val="22"/>
                <w:szCs w:val="24"/>
              </w:rPr>
              <w:t>，排名</w:t>
            </w:r>
            <w:r>
              <w:rPr>
                <w:rFonts w:hint="eastAsia" w:eastAsia="仿宋_GB2312"/>
                <w:bCs/>
                <w:sz w:val="22"/>
                <w:szCs w:val="24"/>
                <w:lang w:val="en-US" w:eastAsia="zh-CN"/>
              </w:rPr>
              <w:t>8</w:t>
            </w:r>
            <w:r>
              <w:rPr>
                <w:rFonts w:hint="eastAsia" w:eastAsia="仿宋_GB2312"/>
                <w:bCs/>
                <w:sz w:val="22"/>
                <w:szCs w:val="24"/>
              </w:rPr>
              <w:t>，</w:t>
            </w:r>
            <w:r>
              <w:rPr>
                <w:rFonts w:hint="eastAsia" w:eastAsia="仿宋_GB2312"/>
                <w:bCs/>
                <w:sz w:val="22"/>
                <w:szCs w:val="24"/>
                <w:lang w:eastAsia="zh-CN"/>
              </w:rPr>
              <w:t>副</w:t>
            </w:r>
            <w:r>
              <w:rPr>
                <w:rFonts w:hint="eastAsia" w:eastAsia="仿宋_GB2312"/>
                <w:bCs/>
                <w:sz w:val="22"/>
                <w:szCs w:val="24"/>
              </w:rPr>
              <w:t>研究员，浙江省农业科学院</w:t>
            </w:r>
          </w:p>
          <w:p w14:paraId="460D8EF4">
            <w:pPr>
              <w:spacing w:line="300" w:lineRule="auto"/>
              <w:rPr>
                <w:rFonts w:hint="eastAsia" w:eastAsia="仿宋_GB2312"/>
                <w:bCs/>
                <w:sz w:val="22"/>
                <w:szCs w:val="24"/>
              </w:rPr>
            </w:pPr>
            <w:r>
              <w:rPr>
                <w:rFonts w:hint="eastAsia" w:eastAsia="仿宋_GB2312"/>
                <w:bCs/>
                <w:sz w:val="22"/>
                <w:szCs w:val="24"/>
                <w:lang w:eastAsia="zh-CN"/>
              </w:rPr>
              <w:t>杨</w:t>
            </w:r>
            <w:r>
              <w:rPr>
                <w:rFonts w:hint="eastAsia" w:eastAsia="仿宋_GB2312"/>
                <w:bCs/>
                <w:sz w:val="22"/>
                <w:szCs w:val="24"/>
                <w:lang w:val="en-US" w:eastAsia="zh-CN"/>
              </w:rPr>
              <w:t xml:space="preserve">  </w:t>
            </w:r>
            <w:r>
              <w:rPr>
                <w:rFonts w:hint="eastAsia" w:eastAsia="仿宋_GB2312"/>
                <w:bCs/>
                <w:sz w:val="22"/>
                <w:szCs w:val="24"/>
                <w:lang w:eastAsia="zh-CN"/>
              </w:rPr>
              <w:t>蕾</w:t>
            </w:r>
            <w:r>
              <w:rPr>
                <w:rFonts w:hint="eastAsia" w:eastAsia="仿宋_GB2312"/>
                <w:bCs/>
                <w:sz w:val="22"/>
                <w:szCs w:val="24"/>
              </w:rPr>
              <w:t>，排名</w:t>
            </w:r>
            <w:r>
              <w:rPr>
                <w:rFonts w:hint="eastAsia" w:eastAsia="仿宋_GB2312"/>
                <w:bCs/>
                <w:sz w:val="22"/>
                <w:szCs w:val="24"/>
                <w:lang w:val="en-US" w:eastAsia="zh-CN"/>
              </w:rPr>
              <w:t>9</w:t>
            </w:r>
            <w:r>
              <w:rPr>
                <w:rFonts w:hint="eastAsia" w:eastAsia="仿宋_GB2312"/>
                <w:bCs/>
                <w:sz w:val="22"/>
                <w:szCs w:val="24"/>
              </w:rPr>
              <w:t>，</w:t>
            </w:r>
            <w:r>
              <w:rPr>
                <w:rFonts w:hint="eastAsia" w:eastAsia="仿宋_GB2312"/>
                <w:bCs/>
                <w:sz w:val="22"/>
                <w:szCs w:val="24"/>
                <w:lang w:eastAsia="zh-CN"/>
              </w:rPr>
              <w:t>助理</w:t>
            </w:r>
            <w:r>
              <w:rPr>
                <w:rFonts w:hint="eastAsia" w:eastAsia="仿宋_GB2312"/>
                <w:bCs/>
                <w:sz w:val="22"/>
                <w:szCs w:val="24"/>
              </w:rPr>
              <w:t>研究员，浙江省农业科学院</w:t>
            </w:r>
          </w:p>
          <w:p w14:paraId="321CF25B">
            <w:pPr>
              <w:spacing w:line="300" w:lineRule="auto"/>
              <w:rPr>
                <w:rFonts w:eastAsia="仿宋_GB2312"/>
                <w:bCs/>
                <w:sz w:val="22"/>
                <w:szCs w:val="24"/>
              </w:rPr>
            </w:pPr>
            <w:r>
              <w:rPr>
                <w:rFonts w:hint="eastAsia" w:eastAsia="仿宋_GB2312"/>
                <w:bCs/>
                <w:sz w:val="22"/>
                <w:szCs w:val="24"/>
              </w:rPr>
              <w:t>吴</w:t>
            </w:r>
            <w:r>
              <w:rPr>
                <w:rFonts w:hint="eastAsia" w:eastAsia="仿宋_GB2312"/>
                <w:bCs/>
                <w:sz w:val="22"/>
                <w:szCs w:val="24"/>
                <w:lang w:val="en-US" w:eastAsia="zh-CN"/>
              </w:rPr>
              <w:t xml:space="preserve">  </w:t>
            </w:r>
            <w:r>
              <w:rPr>
                <w:rFonts w:hint="eastAsia" w:eastAsia="仿宋_GB2312"/>
                <w:bCs/>
                <w:sz w:val="22"/>
                <w:szCs w:val="24"/>
              </w:rPr>
              <w:t>蔚，排名</w:t>
            </w:r>
            <w:r>
              <w:rPr>
                <w:rFonts w:hint="eastAsia" w:eastAsia="仿宋_GB2312"/>
                <w:bCs/>
                <w:sz w:val="22"/>
                <w:szCs w:val="24"/>
                <w:lang w:val="en-US" w:eastAsia="zh-CN"/>
              </w:rPr>
              <w:t>10</w:t>
            </w:r>
            <w:r>
              <w:rPr>
                <w:rFonts w:hint="eastAsia" w:eastAsia="仿宋_GB2312"/>
                <w:bCs/>
                <w:sz w:val="22"/>
                <w:szCs w:val="24"/>
              </w:rPr>
              <w:t>，</w:t>
            </w:r>
            <w:r>
              <w:rPr>
                <w:rFonts w:hint="eastAsia" w:eastAsia="仿宋_GB2312"/>
                <w:bCs/>
                <w:sz w:val="22"/>
                <w:szCs w:val="24"/>
                <w:lang w:eastAsia="zh-CN"/>
              </w:rPr>
              <w:t>无</w:t>
            </w:r>
            <w:r>
              <w:rPr>
                <w:rFonts w:hint="eastAsia" w:eastAsia="仿宋_GB2312"/>
                <w:bCs/>
                <w:sz w:val="22"/>
                <w:szCs w:val="24"/>
              </w:rPr>
              <w:t>，</w:t>
            </w:r>
            <w:r>
              <w:rPr>
                <w:rFonts w:hint="eastAsia" w:eastAsia="仿宋_GB2312"/>
                <w:bCs/>
                <w:sz w:val="22"/>
                <w:szCs w:val="22"/>
                <w:lang w:eastAsia="zh-CN"/>
              </w:rPr>
              <w:t>中科佑隆（杭州）食安标准科技</w:t>
            </w:r>
            <w:r>
              <w:rPr>
                <w:rFonts w:eastAsia="仿宋_GB2312"/>
                <w:bCs/>
                <w:sz w:val="22"/>
                <w:szCs w:val="22"/>
              </w:rPr>
              <w:t>有限公司</w:t>
            </w:r>
          </w:p>
          <w:p w14:paraId="36CF574D">
            <w:pPr>
              <w:spacing w:line="300" w:lineRule="auto"/>
              <w:rPr>
                <w:rFonts w:eastAsia="仿宋_GB2312"/>
                <w:bCs/>
                <w:sz w:val="22"/>
                <w:szCs w:val="24"/>
              </w:rPr>
            </w:pPr>
            <w:r>
              <w:rPr>
                <w:rFonts w:hint="eastAsia" w:eastAsia="仿宋_GB2312"/>
                <w:bCs/>
                <w:sz w:val="22"/>
                <w:szCs w:val="24"/>
                <w:lang w:val="en-US" w:eastAsia="zh-CN"/>
              </w:rPr>
              <w:t>缪青梅</w:t>
            </w:r>
            <w:r>
              <w:rPr>
                <w:rFonts w:hint="eastAsia" w:eastAsia="仿宋_GB2312"/>
                <w:bCs/>
                <w:sz w:val="22"/>
                <w:szCs w:val="24"/>
              </w:rPr>
              <w:t>，排名11，</w:t>
            </w:r>
            <w:r>
              <w:rPr>
                <w:rFonts w:hint="eastAsia" w:eastAsia="仿宋_GB2312"/>
                <w:bCs/>
                <w:sz w:val="22"/>
                <w:szCs w:val="24"/>
                <w:lang w:eastAsia="zh-CN"/>
              </w:rPr>
              <w:t>助理</w:t>
            </w:r>
            <w:r>
              <w:rPr>
                <w:rFonts w:hint="eastAsia" w:eastAsia="仿宋_GB2312"/>
                <w:bCs/>
                <w:sz w:val="22"/>
                <w:szCs w:val="24"/>
              </w:rPr>
              <w:t>研究员，浙江省农业科学院</w:t>
            </w:r>
          </w:p>
          <w:p w14:paraId="6FA2F3C0">
            <w:pPr>
              <w:spacing w:line="300" w:lineRule="auto"/>
              <w:rPr>
                <w:rFonts w:hint="eastAsia" w:ascii="仿宋_GB2312" w:hAnsi="仿宋" w:cs="仿宋"/>
                <w:color w:val="000000"/>
                <w:sz w:val="28"/>
                <w:szCs w:val="28"/>
              </w:rPr>
            </w:pPr>
            <w:r>
              <w:rPr>
                <w:rFonts w:hint="eastAsia" w:eastAsia="仿宋_GB2312"/>
                <w:bCs/>
                <w:sz w:val="22"/>
                <w:szCs w:val="24"/>
              </w:rPr>
              <w:t>纪</w:t>
            </w:r>
            <w:r>
              <w:rPr>
                <w:rFonts w:hint="eastAsia" w:eastAsia="仿宋_GB2312"/>
                <w:bCs/>
                <w:sz w:val="22"/>
                <w:szCs w:val="24"/>
                <w:lang w:val="en-US" w:eastAsia="zh-CN"/>
              </w:rPr>
              <w:t xml:space="preserve">  </w:t>
            </w:r>
            <w:r>
              <w:rPr>
                <w:rFonts w:hint="eastAsia" w:eastAsia="仿宋_GB2312"/>
                <w:bCs/>
                <w:sz w:val="22"/>
                <w:szCs w:val="24"/>
                <w:lang w:eastAsia="zh-CN"/>
              </w:rPr>
              <w:t>艺</w:t>
            </w:r>
            <w:r>
              <w:rPr>
                <w:rFonts w:hint="eastAsia" w:eastAsia="仿宋_GB2312"/>
                <w:bCs/>
                <w:sz w:val="22"/>
                <w:szCs w:val="24"/>
              </w:rPr>
              <w:t>，排名12，</w:t>
            </w:r>
            <w:r>
              <w:rPr>
                <w:rFonts w:hint="eastAsia" w:eastAsia="仿宋_GB2312"/>
                <w:bCs/>
                <w:sz w:val="22"/>
                <w:szCs w:val="24"/>
                <w:lang w:eastAsia="zh-CN"/>
              </w:rPr>
              <w:t>研究实习员</w:t>
            </w:r>
            <w:r>
              <w:rPr>
                <w:rFonts w:hint="eastAsia" w:eastAsia="仿宋_GB2312"/>
                <w:bCs/>
                <w:sz w:val="22"/>
                <w:szCs w:val="24"/>
              </w:rPr>
              <w:t>，浙江省农业科学院</w:t>
            </w:r>
          </w:p>
        </w:tc>
      </w:tr>
      <w:tr w14:paraId="466D6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9" w:hRule="atLeast"/>
          <w:jc w:val="center"/>
        </w:trPr>
        <w:tc>
          <w:tcPr>
            <w:tcW w:w="1432" w:type="dxa"/>
            <w:tcBorders>
              <w:top w:val="single" w:color="000000" w:sz="4" w:space="0"/>
              <w:left w:val="single" w:color="000000" w:sz="4" w:space="0"/>
              <w:bottom w:val="single" w:color="000000" w:sz="4" w:space="0"/>
              <w:right w:val="single" w:color="auto" w:sz="4" w:space="0"/>
            </w:tcBorders>
            <w:vAlign w:val="center"/>
          </w:tcPr>
          <w:p w14:paraId="6A05ABA6">
            <w:pPr>
              <w:jc w:val="center"/>
              <w:rPr>
                <w:rStyle w:val="14"/>
                <w:rFonts w:eastAsia="仿宋_GB2312"/>
                <w:color w:val="auto"/>
              </w:rPr>
            </w:pPr>
            <w:r>
              <w:rPr>
                <w:rStyle w:val="14"/>
                <w:rFonts w:hint="eastAsia" w:eastAsia="仿宋_GB2312"/>
                <w:color w:val="auto"/>
              </w:rPr>
              <w:t>主要完成单位</w:t>
            </w:r>
          </w:p>
        </w:tc>
        <w:tc>
          <w:tcPr>
            <w:tcW w:w="9336" w:type="dxa"/>
            <w:tcBorders>
              <w:top w:val="single" w:color="000000" w:sz="4" w:space="0"/>
              <w:left w:val="nil"/>
              <w:bottom w:val="single" w:color="000000" w:sz="4" w:space="0"/>
              <w:right w:val="single" w:color="000000" w:sz="4" w:space="0"/>
            </w:tcBorders>
            <w:vAlign w:val="center"/>
          </w:tcPr>
          <w:p w14:paraId="7696F696">
            <w:pPr>
              <w:spacing w:line="300" w:lineRule="auto"/>
              <w:rPr>
                <w:rFonts w:hint="eastAsia" w:eastAsia="仿宋_GB2312"/>
                <w:bCs/>
                <w:sz w:val="24"/>
                <w:szCs w:val="24"/>
                <w:lang w:eastAsia="zh-CN"/>
              </w:rPr>
            </w:pPr>
            <w:r>
              <w:rPr>
                <w:rFonts w:eastAsia="仿宋_GB2312"/>
                <w:bCs/>
                <w:sz w:val="24"/>
                <w:szCs w:val="24"/>
              </w:rPr>
              <w:t>1、单位名称：</w:t>
            </w:r>
            <w:r>
              <w:rPr>
                <w:rFonts w:hint="eastAsia" w:eastAsia="仿宋_GB2312"/>
                <w:bCs/>
                <w:sz w:val="24"/>
                <w:szCs w:val="24"/>
                <w:lang w:eastAsia="zh-CN"/>
              </w:rPr>
              <w:t>浙江省农业科学院</w:t>
            </w:r>
          </w:p>
          <w:p w14:paraId="377A9639">
            <w:pPr>
              <w:spacing w:line="300" w:lineRule="auto"/>
              <w:rPr>
                <w:rFonts w:hint="eastAsia" w:eastAsia="仿宋_GB2312"/>
                <w:bCs/>
                <w:sz w:val="24"/>
                <w:szCs w:val="24"/>
                <w:lang w:eastAsia="zh-CN"/>
              </w:rPr>
            </w:pPr>
            <w:r>
              <w:rPr>
                <w:rFonts w:eastAsia="仿宋_GB2312"/>
                <w:bCs/>
                <w:sz w:val="24"/>
                <w:szCs w:val="24"/>
              </w:rPr>
              <w:t>2、单位名称：</w:t>
            </w:r>
            <w:r>
              <w:rPr>
                <w:rFonts w:hint="eastAsia" w:eastAsia="仿宋_GB2312"/>
                <w:bCs/>
                <w:sz w:val="24"/>
                <w:szCs w:val="24"/>
                <w:lang w:eastAsia="zh-CN"/>
              </w:rPr>
              <w:t>浙江大学</w:t>
            </w:r>
          </w:p>
          <w:p w14:paraId="187EDF4A">
            <w:pPr>
              <w:spacing w:line="300" w:lineRule="auto"/>
              <w:rPr>
                <w:rFonts w:hint="eastAsia" w:eastAsia="仿宋_GB2312"/>
                <w:bCs/>
                <w:sz w:val="24"/>
                <w:szCs w:val="24"/>
                <w:lang w:eastAsia="zh-CN"/>
              </w:rPr>
            </w:pPr>
            <w:r>
              <w:rPr>
                <w:rFonts w:hint="eastAsia" w:eastAsia="仿宋_GB2312"/>
                <w:bCs/>
                <w:sz w:val="24"/>
                <w:szCs w:val="24"/>
                <w:lang w:val="en-US" w:eastAsia="zh-CN"/>
              </w:rPr>
              <w:t>3、</w:t>
            </w:r>
            <w:r>
              <w:rPr>
                <w:rFonts w:eastAsia="仿宋_GB2312"/>
                <w:bCs/>
                <w:sz w:val="24"/>
                <w:szCs w:val="24"/>
              </w:rPr>
              <w:t>单位名称：</w:t>
            </w:r>
            <w:r>
              <w:rPr>
                <w:rFonts w:hint="eastAsia" w:eastAsia="仿宋_GB2312"/>
                <w:bCs/>
                <w:sz w:val="24"/>
                <w:szCs w:val="24"/>
                <w:lang w:eastAsia="zh-CN"/>
              </w:rPr>
              <w:t>宁波大学</w:t>
            </w:r>
          </w:p>
          <w:p w14:paraId="5648EB07">
            <w:pPr>
              <w:spacing w:line="300" w:lineRule="auto"/>
              <w:rPr>
                <w:rFonts w:eastAsia="仿宋_GB2312"/>
                <w:bCs/>
                <w:sz w:val="24"/>
                <w:szCs w:val="24"/>
              </w:rPr>
            </w:pPr>
            <w:r>
              <w:rPr>
                <w:rFonts w:hint="eastAsia" w:eastAsia="仿宋_GB2312"/>
                <w:bCs/>
                <w:sz w:val="24"/>
                <w:szCs w:val="24"/>
                <w:lang w:val="en-US" w:eastAsia="zh-CN"/>
              </w:rPr>
              <w:t>4</w:t>
            </w:r>
            <w:r>
              <w:rPr>
                <w:rFonts w:hint="eastAsia" w:eastAsia="仿宋_GB2312"/>
                <w:bCs/>
                <w:sz w:val="24"/>
                <w:szCs w:val="24"/>
              </w:rPr>
              <w:t>、单位名称：</w:t>
            </w:r>
            <w:r>
              <w:rPr>
                <w:rFonts w:hint="eastAsia" w:eastAsia="仿宋_GB2312"/>
                <w:bCs/>
                <w:sz w:val="24"/>
                <w:szCs w:val="24"/>
                <w:lang w:eastAsia="zh-CN"/>
              </w:rPr>
              <w:t>中科佑隆（杭州）食安标准科技</w:t>
            </w:r>
            <w:r>
              <w:rPr>
                <w:rFonts w:eastAsia="仿宋_GB2312"/>
                <w:bCs/>
                <w:sz w:val="24"/>
                <w:szCs w:val="24"/>
              </w:rPr>
              <w:t>有限公司</w:t>
            </w:r>
          </w:p>
        </w:tc>
      </w:tr>
      <w:tr w14:paraId="16B12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jc w:val="center"/>
        </w:trPr>
        <w:tc>
          <w:tcPr>
            <w:tcW w:w="1432" w:type="dxa"/>
            <w:tcBorders>
              <w:top w:val="single" w:color="000000" w:sz="4" w:space="0"/>
              <w:left w:val="single" w:color="000000" w:sz="4" w:space="0"/>
              <w:bottom w:val="single" w:color="000000" w:sz="4" w:space="0"/>
              <w:right w:val="single" w:color="000000" w:sz="4" w:space="0"/>
            </w:tcBorders>
            <w:vAlign w:val="center"/>
          </w:tcPr>
          <w:p w14:paraId="6D2A82CF">
            <w:pPr>
              <w:jc w:val="center"/>
              <w:rPr>
                <w:rStyle w:val="14"/>
                <w:rFonts w:eastAsia="仿宋_GB2312"/>
                <w:color w:val="auto"/>
              </w:rPr>
            </w:pPr>
            <w:r>
              <w:rPr>
                <w:rStyle w:val="14"/>
                <w:rFonts w:eastAsia="仿宋_GB2312"/>
                <w:color w:val="auto"/>
              </w:rPr>
              <w:t>提名单位</w:t>
            </w:r>
          </w:p>
        </w:tc>
        <w:tc>
          <w:tcPr>
            <w:tcW w:w="9336" w:type="dxa"/>
            <w:tcBorders>
              <w:top w:val="single" w:color="000000" w:sz="4" w:space="0"/>
              <w:left w:val="nil"/>
              <w:bottom w:val="single" w:color="000000" w:sz="4" w:space="0"/>
              <w:right w:val="single" w:color="000000" w:sz="4" w:space="0"/>
            </w:tcBorders>
            <w:vAlign w:val="center"/>
          </w:tcPr>
          <w:p w14:paraId="12E92EB2">
            <w:pPr>
              <w:spacing w:line="300" w:lineRule="auto"/>
              <w:jc w:val="center"/>
              <w:rPr>
                <w:rFonts w:eastAsia="仿宋_GB2312"/>
                <w:bCs/>
                <w:sz w:val="24"/>
                <w:szCs w:val="24"/>
              </w:rPr>
            </w:pPr>
            <w:r>
              <w:rPr>
                <w:rFonts w:hint="eastAsia" w:eastAsia="仿宋_GB2312"/>
                <w:bCs/>
                <w:sz w:val="24"/>
                <w:szCs w:val="24"/>
                <w:lang w:eastAsia="zh-CN"/>
              </w:rPr>
              <w:t>浙江省农业科学院</w:t>
            </w:r>
          </w:p>
        </w:tc>
      </w:tr>
      <w:tr w14:paraId="57C90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32" w:type="dxa"/>
            <w:tcBorders>
              <w:top w:val="single" w:color="000000" w:sz="4" w:space="0"/>
              <w:left w:val="single" w:color="000000" w:sz="4" w:space="0"/>
              <w:bottom w:val="single" w:color="000000" w:sz="4" w:space="0"/>
              <w:right w:val="single" w:color="000000" w:sz="4" w:space="0"/>
            </w:tcBorders>
            <w:vAlign w:val="center"/>
          </w:tcPr>
          <w:p w14:paraId="24492221">
            <w:pPr>
              <w:jc w:val="center"/>
              <w:rPr>
                <w:rStyle w:val="14"/>
                <w:rFonts w:eastAsia="仿宋_GB2312"/>
                <w:color w:val="auto"/>
              </w:rPr>
            </w:pPr>
            <w:r>
              <w:rPr>
                <w:rStyle w:val="14"/>
                <w:rFonts w:eastAsia="仿宋_GB2312"/>
                <w:color w:val="auto"/>
              </w:rPr>
              <w:t>提名意见</w:t>
            </w:r>
          </w:p>
        </w:tc>
        <w:tc>
          <w:tcPr>
            <w:tcW w:w="9336" w:type="dxa"/>
            <w:tcBorders>
              <w:top w:val="single" w:color="000000" w:sz="4" w:space="0"/>
              <w:left w:val="nil"/>
              <w:bottom w:val="single" w:color="000000" w:sz="4" w:space="0"/>
              <w:right w:val="single" w:color="000000" w:sz="4" w:space="0"/>
            </w:tcBorders>
            <w:vAlign w:val="center"/>
          </w:tcPr>
          <w:p w14:paraId="24AF1366">
            <w:pPr>
              <w:spacing w:line="300" w:lineRule="auto"/>
              <w:ind w:firstLine="480" w:firstLineChars="200"/>
              <w:rPr>
                <w:rStyle w:val="14"/>
                <w:rFonts w:eastAsia="仿宋_GB2312"/>
                <w:b w:val="0"/>
                <w:color w:val="auto"/>
              </w:rPr>
            </w:pPr>
            <w:r>
              <w:rPr>
                <w:rStyle w:val="14"/>
                <w:rFonts w:hint="eastAsia" w:eastAsia="仿宋_GB2312"/>
                <w:b w:val="0"/>
                <w:color w:val="auto"/>
                <w:lang w:val="en-US" w:eastAsia="zh-CN"/>
              </w:rPr>
              <w:t>农产品安全是重大社会问题，关系到人民健康、经济发展和社会稳定。食用农产品生物源风险因子如致病微生物、成份掺伪和不明转基因材料等已成为各界关注的热点。据WHO统计，每年约6亿人因食源性致病微生物而生病；食品成份掺伪情况严重，如有调查显示我国市场上的仅牛肉掺假率就高达30.41%；此外食品中不明转基因材料的使用也引起消费者的关注。食品中这类生物源性风险因子目前最主要的检测手段是基于生物源性成分内的核酸检测。现行的核酸检测技术是PCR检测方法，这也是目前核酸检测的“金标准”方法，但针对食品中生物源风险因子的核酸检测仍存在以下问题：（1）现行的PCR检测方法，检测灵敏度有限，依赖标准物质，无法实现精准定量，同时也无法满足加工食品中核酸降解为小片段核酸的精准识别和定量；（2）现有的核酸快速检测技术灵敏度低、易污染、耗时长，无法满足鲜食农产品中生物源风险因子的现场快速检测的需要；（3）相应核酸精准检测和现场快速检测产品缺乏，制约了农产品中生物源风险因子的监测。本项目在国家基金、农业部专项、省重大科技专项等资助下，聚焦生物源风险因子的核酸室内精准和现场高效快速检测，建立核酸精准定量和核酸碎片痕量检测技术，开发稳定高效的核酸现场检测技术，研制出实验室精准定量和核酸现场快速检测产品，以满足我国农产品质量安全监管需求。</w:t>
            </w:r>
          </w:p>
          <w:p w14:paraId="6B87E780">
            <w:pPr>
              <w:spacing w:line="300" w:lineRule="auto"/>
              <w:ind w:firstLine="480" w:firstLineChars="200"/>
              <w:rPr>
                <w:rStyle w:val="11"/>
                <w:rFonts w:ascii="Times New Roman" w:hAnsi="Times New Roman" w:eastAsia="仿宋_GB2312"/>
                <w:b w:val="0"/>
                <w:color w:val="auto"/>
              </w:rPr>
            </w:pPr>
            <w:r>
              <w:rPr>
                <w:rStyle w:val="14"/>
                <w:rFonts w:hint="eastAsia" w:eastAsia="仿宋_GB2312"/>
                <w:b w:val="0"/>
                <w:bCs w:val="0"/>
                <w:color w:val="auto"/>
              </w:rPr>
              <w:t>提名该成果为省科学技术进步奖</w:t>
            </w:r>
            <w:r>
              <w:rPr>
                <w:rStyle w:val="14"/>
                <w:rFonts w:hint="eastAsia" w:eastAsia="仿宋_GB2312"/>
                <w:bCs w:val="0"/>
                <w:color w:val="auto"/>
              </w:rPr>
              <w:t>一等奖</w:t>
            </w:r>
            <w:r>
              <w:rPr>
                <w:rStyle w:val="14"/>
                <w:rFonts w:hint="eastAsia" w:eastAsia="仿宋_GB2312"/>
                <w:b w:val="0"/>
                <w:bCs w:val="0"/>
                <w:color w:val="auto"/>
              </w:rPr>
              <w:t>。</w:t>
            </w:r>
          </w:p>
        </w:tc>
      </w:tr>
    </w:tbl>
    <w:p w14:paraId="558D86EF">
      <w:pPr>
        <w:adjustRightInd w:val="0"/>
        <w:snapToGrid w:val="0"/>
        <w:rPr>
          <w:rFonts w:hint="eastAsia" w:ascii="仿宋_GB2312" w:hAnsi="宋体" w:cs="宋体"/>
          <w:color w:val="000000"/>
          <w:sz w:val="15"/>
          <w:szCs w:val="32"/>
        </w:rPr>
      </w:pPr>
      <w:r>
        <w:rPr>
          <w:rFonts w:ascii="仿宋_GB2312" w:hAnsi="宋体" w:cs="宋体"/>
          <w:color w:val="000000"/>
          <w:sz w:val="32"/>
          <w:szCs w:val="32"/>
        </w:rPr>
        <w:t xml:space="preserve">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5F328281-6479-49D8-8AF3-D014E22A8267}"/>
  </w:font>
  <w:font w:name="方正小标宋简体">
    <w:panose1 w:val="02000000000000000000"/>
    <w:charset w:val="86"/>
    <w:family w:val="auto"/>
    <w:pitch w:val="default"/>
    <w:sig w:usb0="A00002BF" w:usb1="184F6CFA" w:usb2="00000012" w:usb3="00000000" w:csb0="00040001" w:csb1="00000000"/>
    <w:embedRegular r:id="rId2" w:fontKey="{94764852-65E1-47BD-ADED-E722B04872CA}"/>
  </w:font>
  <w:font w:name="仿宋">
    <w:panose1 w:val="02010609060101010101"/>
    <w:charset w:val="86"/>
    <w:family w:val="modern"/>
    <w:pitch w:val="default"/>
    <w:sig w:usb0="800002BF" w:usb1="38CF7CFA" w:usb2="00000016" w:usb3="00000000" w:csb0="00040001" w:csb1="00000000"/>
    <w:embedRegular r:id="rId3" w:fontKey="{F310A3CA-4FA2-4084-B973-ED7026F719DB}"/>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JjNjI0YTAzNGRkYjMwMTVhMTFlNGMxYWJlZGVjNGUifQ=="/>
  </w:docVars>
  <w:rsids>
    <w:rsidRoot w:val="0004190A"/>
    <w:rsid w:val="0004190A"/>
    <w:rsid w:val="000E6EB2"/>
    <w:rsid w:val="001512B4"/>
    <w:rsid w:val="00307B9F"/>
    <w:rsid w:val="003359C9"/>
    <w:rsid w:val="003968A8"/>
    <w:rsid w:val="004478B2"/>
    <w:rsid w:val="005017A3"/>
    <w:rsid w:val="005259EC"/>
    <w:rsid w:val="00583352"/>
    <w:rsid w:val="00601038"/>
    <w:rsid w:val="00654B97"/>
    <w:rsid w:val="007159CE"/>
    <w:rsid w:val="008A5630"/>
    <w:rsid w:val="008D25A3"/>
    <w:rsid w:val="008F381A"/>
    <w:rsid w:val="00B8392B"/>
    <w:rsid w:val="00DF6FC7"/>
    <w:rsid w:val="00EE1563"/>
    <w:rsid w:val="00FA3602"/>
    <w:rsid w:val="03766107"/>
    <w:rsid w:val="04AD581D"/>
    <w:rsid w:val="0ABF65E6"/>
    <w:rsid w:val="1098640E"/>
    <w:rsid w:val="11D1691B"/>
    <w:rsid w:val="1387119F"/>
    <w:rsid w:val="191044B0"/>
    <w:rsid w:val="1E407555"/>
    <w:rsid w:val="20FA4150"/>
    <w:rsid w:val="22D05062"/>
    <w:rsid w:val="231447F7"/>
    <w:rsid w:val="2380648B"/>
    <w:rsid w:val="2690052E"/>
    <w:rsid w:val="27CA65DB"/>
    <w:rsid w:val="288D78CB"/>
    <w:rsid w:val="2D3F76CA"/>
    <w:rsid w:val="30801AC4"/>
    <w:rsid w:val="30BC77D7"/>
    <w:rsid w:val="36886109"/>
    <w:rsid w:val="387D6753"/>
    <w:rsid w:val="38FF0B18"/>
    <w:rsid w:val="395E1289"/>
    <w:rsid w:val="3CF25AF7"/>
    <w:rsid w:val="3F625476"/>
    <w:rsid w:val="432E3EE7"/>
    <w:rsid w:val="43687286"/>
    <w:rsid w:val="481A347D"/>
    <w:rsid w:val="48527735"/>
    <w:rsid w:val="49164EDB"/>
    <w:rsid w:val="49A64D4C"/>
    <w:rsid w:val="4A7162AD"/>
    <w:rsid w:val="4AFF016E"/>
    <w:rsid w:val="4B2E23F0"/>
    <w:rsid w:val="4C8A1DA3"/>
    <w:rsid w:val="4E4C2370"/>
    <w:rsid w:val="4F1804DD"/>
    <w:rsid w:val="51C74BEE"/>
    <w:rsid w:val="54471B54"/>
    <w:rsid w:val="58CF5440"/>
    <w:rsid w:val="5A1153B7"/>
    <w:rsid w:val="5B251D25"/>
    <w:rsid w:val="5CC501F8"/>
    <w:rsid w:val="629560C5"/>
    <w:rsid w:val="63631166"/>
    <w:rsid w:val="63EF0EE3"/>
    <w:rsid w:val="6411643E"/>
    <w:rsid w:val="64446B1A"/>
    <w:rsid w:val="65B649DB"/>
    <w:rsid w:val="680877ED"/>
    <w:rsid w:val="70BB299A"/>
    <w:rsid w:val="71D26864"/>
    <w:rsid w:val="722C7975"/>
    <w:rsid w:val="7305169F"/>
    <w:rsid w:val="74CD1185"/>
    <w:rsid w:val="7655796A"/>
    <w:rsid w:val="787E1A12"/>
    <w:rsid w:val="799B5956"/>
    <w:rsid w:val="7A0B3779"/>
    <w:rsid w:val="7C9B6545"/>
    <w:rsid w:val="7EC74672"/>
    <w:rsid w:val="7F137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0"/>
    <w:qFormat/>
    <w:uiPriority w:val="99"/>
    <w:pPr>
      <w:keepNext/>
      <w:keepLines/>
      <w:widowControl/>
      <w:spacing w:before="340" w:after="330" w:line="576" w:lineRule="auto"/>
      <w:jc w:val="left"/>
      <w:outlineLvl w:val="0"/>
    </w:pPr>
    <w:rPr>
      <w:b/>
      <w:bCs/>
      <w:kern w:val="44"/>
      <w:sz w:val="44"/>
      <w:szCs w:val="44"/>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Plain Text"/>
    <w:basedOn w:val="1"/>
    <w:qFormat/>
    <w:uiPriority w:val="0"/>
    <w:pPr>
      <w:spacing w:line="360" w:lineRule="auto"/>
      <w:ind w:firstLine="480" w:firstLineChars="200"/>
    </w:pPr>
    <w:rPr>
      <w:rFonts w:ascii="仿宋_GB2312"/>
      <w:sz w:val="24"/>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semiHidden/>
    <w:unhideWhenUsed/>
    <w:qFormat/>
    <w:uiPriority w:val="99"/>
    <w:rPr>
      <w:color w:val="0000FF"/>
      <w:u w:val="single"/>
    </w:rPr>
  </w:style>
  <w:style w:type="character" w:customStyle="1" w:styleId="10">
    <w:name w:val="标题 1 字符"/>
    <w:basedOn w:val="8"/>
    <w:link w:val="2"/>
    <w:qFormat/>
    <w:uiPriority w:val="99"/>
    <w:rPr>
      <w:rFonts w:ascii="Times New Roman" w:hAnsi="Times New Roman" w:eastAsia="宋体" w:cs="Times New Roman"/>
      <w:b/>
      <w:bCs/>
      <w:kern w:val="44"/>
      <w:sz w:val="44"/>
      <w:szCs w:val="44"/>
    </w:rPr>
  </w:style>
  <w:style w:type="character" w:customStyle="1" w:styleId="11">
    <w:name w:val="15"/>
    <w:basedOn w:val="8"/>
    <w:qFormat/>
    <w:uiPriority w:val="0"/>
    <w:rPr>
      <w:rFonts w:hint="default" w:ascii="Calibri" w:hAnsi="Calibri"/>
      <w:b/>
      <w:bCs/>
      <w:color w:val="999900"/>
      <w:sz w:val="24"/>
      <w:szCs w:val="24"/>
    </w:rPr>
  </w:style>
  <w:style w:type="character" w:customStyle="1" w:styleId="12">
    <w:name w:val="页眉 字符"/>
    <w:basedOn w:val="8"/>
    <w:link w:val="6"/>
    <w:qFormat/>
    <w:uiPriority w:val="99"/>
    <w:rPr>
      <w:kern w:val="2"/>
      <w:sz w:val="18"/>
      <w:szCs w:val="18"/>
    </w:rPr>
  </w:style>
  <w:style w:type="character" w:customStyle="1" w:styleId="13">
    <w:name w:val="页脚 字符"/>
    <w:basedOn w:val="8"/>
    <w:link w:val="5"/>
    <w:qFormat/>
    <w:uiPriority w:val="99"/>
    <w:rPr>
      <w:kern w:val="2"/>
      <w:sz w:val="18"/>
      <w:szCs w:val="18"/>
    </w:rPr>
  </w:style>
  <w:style w:type="character" w:customStyle="1" w:styleId="14">
    <w:name w:val="title1"/>
    <w:qFormat/>
    <w:uiPriority w:val="0"/>
    <w:rPr>
      <w:b/>
      <w:bCs/>
      <w:color w:val="99990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zjtorch</Company>
  <Pages>2</Pages>
  <Words>1586</Words>
  <Characters>2180</Characters>
  <Lines>17</Lines>
  <Paragraphs>4</Paragraphs>
  <TotalTime>7</TotalTime>
  <ScaleCrop>false</ScaleCrop>
  <LinksUpToDate>false</LinksUpToDate>
  <CharactersWithSpaces>2247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2024-08-08T05:56:00Z</dcterms:created>
  <dc:creator>Administrator</dc:creator>
  <cp:lastModifiedBy>葛格</cp:lastModifiedBy>
  <dcterms:modified xsi:type="dcterms:W3CDTF">2025-09-17T05:49:07Z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51334FE015C44784A5F28AC9348B3155_13</vt:lpwstr>
  </property>
  <property fmtid="{D5CDD505-2E9C-101B-9397-08002B2CF9AE}" pid="4" name="KSOTemplateDocerSaveRecord">
    <vt:lpwstr>eyJoZGlkIjoiMzRiZGNkZTI4NDk4ZGQ3OWE3ODE2YjQ2NGFmMzc4Y2QiLCJ1c2VySWQiOiIzMzY5MDQ5ODIifQ==</vt:lpwstr>
  </property>
</Properties>
</file>