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AC56" w14:textId="547EAAE6" w:rsidR="008463AC" w:rsidRDefault="00000000">
      <w:pPr>
        <w:spacing w:beforeLines="100" w:before="312"/>
        <w:jc w:val="center"/>
        <w:rPr>
          <w:rFonts w:ascii="方正小标宋简体" w:eastAsia="方正小标宋简体" w:hAnsi="FangSong"/>
          <w:b/>
          <w:sz w:val="40"/>
          <w:szCs w:val="32"/>
        </w:rPr>
      </w:pPr>
      <w:bookmarkStart w:id="0" w:name="_Hlk214979262"/>
      <w:r>
        <w:rPr>
          <w:rFonts w:ascii="方正小标宋简体" w:eastAsia="方正小标宋简体" w:hAnsi="FangSong" w:hint="eastAsia"/>
          <w:b/>
          <w:sz w:val="40"/>
          <w:szCs w:val="32"/>
        </w:rPr>
        <w:t>2025年度</w:t>
      </w:r>
      <w:r w:rsidR="009E7DF4">
        <w:rPr>
          <w:rFonts w:ascii="方正小标宋简体" w:eastAsia="方正小标宋简体" w:hAnsi="FangSong" w:hint="eastAsia"/>
          <w:b/>
          <w:sz w:val="40"/>
          <w:szCs w:val="32"/>
        </w:rPr>
        <w:t>广东省科学技术</w:t>
      </w:r>
      <w:r>
        <w:rPr>
          <w:rFonts w:ascii="方正小标宋简体" w:eastAsia="方正小标宋简体" w:hAnsi="FangSong" w:hint="eastAsia"/>
          <w:b/>
          <w:sz w:val="40"/>
          <w:szCs w:val="32"/>
        </w:rPr>
        <w:t>奖提名公示内容</w:t>
      </w:r>
      <w:r w:rsidR="009E7DF4">
        <w:rPr>
          <w:rFonts w:ascii="方正小标宋简体" w:eastAsia="方正小标宋简体" w:hAnsi="FangSong" w:hint="eastAsia"/>
          <w:b/>
          <w:sz w:val="40"/>
          <w:szCs w:val="32"/>
        </w:rPr>
        <w:t>（自然科学奖）</w:t>
      </w:r>
    </w:p>
    <w:bookmarkEnd w:id="0"/>
    <w:p w14:paraId="5D4F16DE" w14:textId="77777777" w:rsidR="008463AC" w:rsidRDefault="008463AC">
      <w:pPr>
        <w:pStyle w:val="BodyText"/>
      </w:pPr>
    </w:p>
    <w:p w14:paraId="58C8E80F" w14:textId="77777777" w:rsidR="008463AC" w:rsidRDefault="00000000">
      <w:pPr>
        <w:spacing w:beforeLines="100" w:before="312" w:line="5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一、项目名称</w:t>
      </w:r>
    </w:p>
    <w:p w14:paraId="3974EE3C" w14:textId="6A8C109C" w:rsidR="008463AC" w:rsidRPr="003F08FA" w:rsidRDefault="003F08FA" w:rsidP="003F08FA">
      <w:pPr>
        <w:spacing w:beforeLines="100" w:before="312" w:line="540" w:lineRule="exact"/>
        <w:ind w:firstLineChars="200" w:firstLine="640"/>
        <w:rPr>
          <w:rFonts w:ascii="FangSong_GB2312" w:eastAsia="FangSong_GB2312" w:hAnsi="FangSong"/>
          <w:sz w:val="32"/>
          <w:szCs w:val="32"/>
        </w:rPr>
      </w:pPr>
      <w:bookmarkStart w:id="1" w:name="OLE_LINK2"/>
      <w:r w:rsidRPr="003F08FA">
        <w:rPr>
          <w:rFonts w:ascii="FangSong_GB2312" w:eastAsia="FangSong_GB2312" w:hAnsi="FangSong"/>
          <w:sz w:val="32"/>
          <w:szCs w:val="32"/>
        </w:rPr>
        <w:t>健康信息无创定量技</w:t>
      </w:r>
      <w:r w:rsidRPr="003F08FA">
        <w:rPr>
          <w:rFonts w:ascii="FangSong_GB2312" w:eastAsia="FangSong_GB2312" w:hAnsi="FangSong" w:hint="eastAsia"/>
          <w:sz w:val="32"/>
          <w:szCs w:val="32"/>
        </w:rPr>
        <w:t>术</w:t>
      </w:r>
    </w:p>
    <w:bookmarkEnd w:id="1"/>
    <w:p w14:paraId="3F85B75D" w14:textId="399EF9EA" w:rsidR="008463AC" w:rsidRDefault="00000000" w:rsidP="009E7DF4">
      <w:pPr>
        <w:spacing w:beforeLines="100" w:before="312" w:line="5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二、</w:t>
      </w:r>
      <w:r w:rsidR="009E7DF4" w:rsidRPr="009E7DF4">
        <w:rPr>
          <w:rFonts w:ascii="SimHei" w:eastAsia="SimHei" w:hAnsi="SimHei" w:hint="eastAsia"/>
          <w:b/>
          <w:sz w:val="32"/>
          <w:szCs w:val="32"/>
        </w:rPr>
        <w:t>提名单位/提名专家（工作单位）</w:t>
      </w:r>
    </w:p>
    <w:p w14:paraId="3DDB0C83" w14:textId="0D0A659A" w:rsidR="00C35051" w:rsidRDefault="00E63443" w:rsidP="00C35051">
      <w:pPr>
        <w:spacing w:beforeLines="100" w:before="312" w:line="540" w:lineRule="exact"/>
        <w:ind w:firstLineChars="200" w:firstLine="640"/>
        <w:rPr>
          <w:rFonts w:ascii="FangSong_GB2312" w:eastAsia="FangSong_GB2312" w:hAnsi="FangSong"/>
          <w:sz w:val="32"/>
          <w:szCs w:val="32"/>
        </w:rPr>
      </w:pPr>
      <w:r>
        <w:rPr>
          <w:rFonts w:ascii="FangSong_GB2312" w:eastAsia="FangSong_GB2312" w:hAnsi="FangSong" w:hint="eastAsia"/>
          <w:sz w:val="32"/>
          <w:szCs w:val="32"/>
        </w:rPr>
        <w:t>广东省教育厅或广东省卫健委</w:t>
      </w:r>
    </w:p>
    <w:p w14:paraId="3FD3C91B" w14:textId="77777777" w:rsidR="008463AC" w:rsidRDefault="00000000">
      <w:pPr>
        <w:spacing w:beforeLines="100" w:before="312" w:line="5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三、主要完成人（完成单位）</w:t>
      </w:r>
    </w:p>
    <w:p w14:paraId="5840F26E" w14:textId="095D306A" w:rsidR="008463AC" w:rsidRDefault="003F08FA">
      <w:pPr>
        <w:spacing w:beforeLines="100" w:before="312" w:line="540" w:lineRule="exact"/>
        <w:ind w:firstLineChars="200" w:firstLine="640"/>
        <w:rPr>
          <w:rFonts w:ascii="FangSong_GB2312" w:eastAsia="FangSong_GB2312" w:hAnsi="FangSong"/>
          <w:sz w:val="32"/>
          <w:szCs w:val="32"/>
        </w:rPr>
      </w:pPr>
      <w:r w:rsidRPr="003F08FA">
        <w:rPr>
          <w:rFonts w:ascii="FangSong_GB2312" w:eastAsia="FangSong_GB2312" w:hAnsi="FangSong" w:hint="eastAsia"/>
          <w:sz w:val="32"/>
          <w:szCs w:val="32"/>
        </w:rPr>
        <w:t>张贺晔（中山大学）,徐琳（中国人民解放军南部战区总医院）,徐磊（首都医科大学附属北京安贞医院）,刘华锋（浙江大学）,高智凡（中国科学院深圳先进技术研究院）</w:t>
      </w:r>
    </w:p>
    <w:p w14:paraId="11109EC4" w14:textId="77777777" w:rsidR="008463AC" w:rsidRDefault="00000000">
      <w:pPr>
        <w:spacing w:beforeLines="100" w:before="312" w:line="5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四、代表性论文（专著）目录</w:t>
      </w:r>
    </w:p>
    <w:tbl>
      <w:tblPr>
        <w:tblW w:w="9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968"/>
        <w:gridCol w:w="1276"/>
        <w:gridCol w:w="1701"/>
        <w:gridCol w:w="1842"/>
        <w:gridCol w:w="1843"/>
      </w:tblGrid>
      <w:tr w:rsidR="00C35051" w14:paraId="6FE769A4" w14:textId="77777777" w:rsidTr="00C35051">
        <w:trPr>
          <w:trHeight w:val="1218"/>
        </w:trPr>
        <w:tc>
          <w:tcPr>
            <w:tcW w:w="594" w:type="dxa"/>
            <w:vAlign w:val="center"/>
          </w:tcPr>
          <w:p w14:paraId="26E525B1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968" w:type="dxa"/>
            <w:vAlign w:val="center"/>
          </w:tcPr>
          <w:p w14:paraId="4DEE9BEC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 xml:space="preserve"> 论文（专著）</w:t>
            </w:r>
          </w:p>
          <w:p w14:paraId="1B40F7E6" w14:textId="4585F1D6" w:rsidR="00C35051" w:rsidRDefault="00C35051" w:rsidP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名称/刊名</w:t>
            </w:r>
          </w:p>
        </w:tc>
        <w:tc>
          <w:tcPr>
            <w:tcW w:w="1276" w:type="dxa"/>
            <w:vAlign w:val="center"/>
          </w:tcPr>
          <w:p w14:paraId="13E435EE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年卷页码</w:t>
            </w:r>
          </w:p>
          <w:p w14:paraId="00860C68" w14:textId="3E9B87F1" w:rsidR="00C35051" w:rsidRDefault="00C35051" w:rsidP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（xx年xx卷xx页）</w:t>
            </w:r>
          </w:p>
        </w:tc>
        <w:tc>
          <w:tcPr>
            <w:tcW w:w="1701" w:type="dxa"/>
            <w:vAlign w:val="center"/>
          </w:tcPr>
          <w:p w14:paraId="3A57C68E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发表时间（年月日）</w:t>
            </w:r>
          </w:p>
        </w:tc>
        <w:tc>
          <w:tcPr>
            <w:tcW w:w="1842" w:type="dxa"/>
            <w:vAlign w:val="center"/>
          </w:tcPr>
          <w:p w14:paraId="125377C6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通讯作者</w:t>
            </w:r>
          </w:p>
          <w:p w14:paraId="21D1D157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1843" w:type="dxa"/>
            <w:vAlign w:val="center"/>
          </w:tcPr>
          <w:p w14:paraId="54903992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第一作者</w:t>
            </w:r>
          </w:p>
          <w:p w14:paraId="5ABE1868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FangSong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1"/>
                <w:szCs w:val="28"/>
              </w:rPr>
              <w:t>（含共同）</w:t>
            </w:r>
          </w:p>
        </w:tc>
      </w:tr>
      <w:tr w:rsidR="00C35051" w14:paraId="5FAF0B91" w14:textId="77777777" w:rsidTr="00FD06FA">
        <w:trPr>
          <w:trHeight w:hRule="exact" w:val="3920"/>
        </w:trPr>
        <w:tc>
          <w:tcPr>
            <w:tcW w:w="594" w:type="dxa"/>
            <w:vAlign w:val="center"/>
          </w:tcPr>
          <w:p w14:paraId="03A1AB84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1968" w:type="dxa"/>
            <w:vAlign w:val="center"/>
          </w:tcPr>
          <w:p w14:paraId="54B6651B" w14:textId="5D9D09A3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/>
                <w:color w:val="000000"/>
                <w:sz w:val="21"/>
                <w:szCs w:val="28"/>
              </w:rPr>
              <w:t>A Meshfree Representation for Cardiac Medical Image Computing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/ </w:t>
            </w:r>
            <w:r w:rsidRPr="00FD06FA">
              <w:rPr>
                <w:rFonts w:ascii="Times New Roman"/>
                <w:color w:val="000000"/>
                <w:sz w:val="21"/>
                <w:szCs w:val="28"/>
              </w:rPr>
              <w:t>IEEE Journal of Translational Engineering in Health and Medicine</w:t>
            </w:r>
          </w:p>
        </w:tc>
        <w:tc>
          <w:tcPr>
            <w:tcW w:w="1276" w:type="dxa"/>
            <w:vAlign w:val="center"/>
          </w:tcPr>
          <w:p w14:paraId="73F4D93A" w14:textId="6E1F93A0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2018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年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6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卷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1800212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1701" w:type="dxa"/>
            <w:vAlign w:val="center"/>
          </w:tcPr>
          <w:p w14:paraId="040DBE96" w14:textId="561015E9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/>
                <w:color w:val="000000"/>
                <w:sz w:val="21"/>
                <w:szCs w:val="28"/>
              </w:rPr>
              <w:t>2018-01-18</w:t>
            </w:r>
          </w:p>
        </w:tc>
        <w:tc>
          <w:tcPr>
            <w:tcW w:w="1842" w:type="dxa"/>
            <w:vAlign w:val="center"/>
          </w:tcPr>
          <w:p w14:paraId="44C5D15C" w14:textId="29BD9D4E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刘华锋</w:t>
            </w:r>
          </w:p>
        </w:tc>
        <w:tc>
          <w:tcPr>
            <w:tcW w:w="1843" w:type="dxa"/>
            <w:vAlign w:val="center"/>
          </w:tcPr>
          <w:p w14:paraId="79A7F9F4" w14:textId="684CD575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张贺晔</w:t>
            </w:r>
          </w:p>
        </w:tc>
      </w:tr>
      <w:tr w:rsidR="00C35051" w14:paraId="44364A3F" w14:textId="77777777" w:rsidTr="00FD06FA">
        <w:trPr>
          <w:trHeight w:hRule="exact" w:val="2420"/>
        </w:trPr>
        <w:tc>
          <w:tcPr>
            <w:tcW w:w="594" w:type="dxa"/>
            <w:vAlign w:val="center"/>
          </w:tcPr>
          <w:p w14:paraId="4798B9C2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lastRenderedPageBreak/>
              <w:t>2</w:t>
            </w:r>
          </w:p>
        </w:tc>
        <w:tc>
          <w:tcPr>
            <w:tcW w:w="1968" w:type="dxa"/>
            <w:vAlign w:val="center"/>
          </w:tcPr>
          <w:p w14:paraId="18E678D3" w14:textId="75496597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/>
                <w:color w:val="000000"/>
                <w:sz w:val="21"/>
                <w:szCs w:val="28"/>
              </w:rPr>
              <w:t>Motion tracking of the carotid artery wall from ultrasound image sequences: a nonlinear state-space approach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/ </w:t>
            </w:r>
            <w:r w:rsidRPr="00FD06FA">
              <w:rPr>
                <w:rFonts w:ascii="Times New Roman"/>
                <w:color w:val="000000"/>
                <w:sz w:val="21"/>
                <w:szCs w:val="28"/>
              </w:rPr>
              <w:t>IEEE Transactions on Medical Imaging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F1E93F" w14:textId="489316BB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2018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年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37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卷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273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1701" w:type="dxa"/>
            <w:vAlign w:val="center"/>
          </w:tcPr>
          <w:p w14:paraId="03667430" w14:textId="44A242F0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/>
                <w:color w:val="000000"/>
                <w:sz w:val="21"/>
                <w:szCs w:val="28"/>
              </w:rPr>
              <w:t>2018-01-25</w:t>
            </w:r>
          </w:p>
        </w:tc>
        <w:tc>
          <w:tcPr>
            <w:tcW w:w="1842" w:type="dxa"/>
            <w:vAlign w:val="center"/>
          </w:tcPr>
          <w:p w14:paraId="4E7FD330" w14:textId="22EDACE5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张贺晔</w:t>
            </w:r>
          </w:p>
        </w:tc>
        <w:tc>
          <w:tcPr>
            <w:tcW w:w="1843" w:type="dxa"/>
            <w:vAlign w:val="center"/>
          </w:tcPr>
          <w:p w14:paraId="245BD820" w14:textId="130E913B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高智凡</w:t>
            </w:r>
          </w:p>
        </w:tc>
      </w:tr>
      <w:tr w:rsidR="00C35051" w14:paraId="76F1F6F2" w14:textId="77777777" w:rsidTr="00FD06FA">
        <w:trPr>
          <w:trHeight w:hRule="exact" w:val="3248"/>
        </w:trPr>
        <w:tc>
          <w:tcPr>
            <w:tcW w:w="594" w:type="dxa"/>
            <w:vAlign w:val="center"/>
          </w:tcPr>
          <w:p w14:paraId="15A19A25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1968" w:type="dxa"/>
            <w:vAlign w:val="center"/>
          </w:tcPr>
          <w:p w14:paraId="6D992333" w14:textId="03832E98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二维斑点追踪成像联合实时三维超声心动图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对非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ST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段抬高型急性冠状动脉综合征疑诊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患者冠状动脉显著狭窄的预测价值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/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中华超声影像学杂志</w:t>
            </w:r>
          </w:p>
        </w:tc>
        <w:tc>
          <w:tcPr>
            <w:tcW w:w="1276" w:type="dxa"/>
            <w:vAlign w:val="center"/>
          </w:tcPr>
          <w:p w14:paraId="6635D905" w14:textId="34B59580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2022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年第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31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卷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93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1701" w:type="dxa"/>
            <w:vAlign w:val="center"/>
          </w:tcPr>
          <w:p w14:paraId="5B1764A5" w14:textId="73627E6B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/>
                <w:color w:val="000000"/>
                <w:sz w:val="21"/>
                <w:szCs w:val="28"/>
              </w:rPr>
              <w:t>2022-02-10</w:t>
            </w:r>
          </w:p>
        </w:tc>
        <w:tc>
          <w:tcPr>
            <w:tcW w:w="1842" w:type="dxa"/>
            <w:vAlign w:val="center"/>
          </w:tcPr>
          <w:p w14:paraId="7DF9BA48" w14:textId="60A1AAFD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徐琳</w:t>
            </w:r>
          </w:p>
        </w:tc>
        <w:tc>
          <w:tcPr>
            <w:tcW w:w="1843" w:type="dxa"/>
            <w:vAlign w:val="center"/>
          </w:tcPr>
          <w:p w14:paraId="7B16B81F" w14:textId="3949499A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陈梅香</w:t>
            </w:r>
          </w:p>
        </w:tc>
      </w:tr>
      <w:tr w:rsidR="00C35051" w14:paraId="668C68EE" w14:textId="77777777" w:rsidTr="00FD06FA">
        <w:trPr>
          <w:trHeight w:hRule="exact" w:val="3124"/>
        </w:trPr>
        <w:tc>
          <w:tcPr>
            <w:tcW w:w="594" w:type="dxa"/>
            <w:vAlign w:val="center"/>
          </w:tcPr>
          <w:p w14:paraId="0D839F5F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1968" w:type="dxa"/>
            <w:vAlign w:val="center"/>
          </w:tcPr>
          <w:p w14:paraId="720EAA45" w14:textId="0BE6C301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/>
                <w:color w:val="000000"/>
                <w:sz w:val="21"/>
                <w:szCs w:val="28"/>
              </w:rPr>
              <w:t>Direct Quantification of Coronary Artery Stenosis Through Hierarchical Attentive Multi-View Learning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/ </w:t>
            </w:r>
            <w:r w:rsidRPr="00FD06FA">
              <w:rPr>
                <w:rFonts w:ascii="Times New Roman"/>
                <w:color w:val="000000"/>
                <w:sz w:val="21"/>
                <w:szCs w:val="28"/>
              </w:rPr>
              <w:t>IEEE Transactions on Medical Imaging</w:t>
            </w:r>
          </w:p>
        </w:tc>
        <w:tc>
          <w:tcPr>
            <w:tcW w:w="1276" w:type="dxa"/>
            <w:vAlign w:val="center"/>
          </w:tcPr>
          <w:p w14:paraId="21011C06" w14:textId="1FED19C6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2020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年第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39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卷第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4322</w:t>
            </w: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1701" w:type="dxa"/>
            <w:vAlign w:val="center"/>
          </w:tcPr>
          <w:p w14:paraId="5FCF1B41" w14:textId="16972451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/>
                <w:color w:val="000000"/>
                <w:sz w:val="21"/>
                <w:szCs w:val="28"/>
              </w:rPr>
              <w:t>2020-12-17</w:t>
            </w:r>
          </w:p>
        </w:tc>
        <w:tc>
          <w:tcPr>
            <w:tcW w:w="1842" w:type="dxa"/>
            <w:vAlign w:val="center"/>
          </w:tcPr>
          <w:p w14:paraId="556FE15A" w14:textId="59F75B06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D06FA">
              <w:rPr>
                <w:rFonts w:ascii="Times New Roman" w:hint="eastAsia"/>
                <w:color w:val="000000"/>
                <w:sz w:val="21"/>
                <w:szCs w:val="28"/>
              </w:rPr>
              <w:t>张贺晔</w:t>
            </w:r>
          </w:p>
        </w:tc>
        <w:tc>
          <w:tcPr>
            <w:tcW w:w="1843" w:type="dxa"/>
            <w:vAlign w:val="center"/>
          </w:tcPr>
          <w:p w14:paraId="62EFE6D3" w14:textId="32A601AC" w:rsidR="00C35051" w:rsidRDefault="00FD06FA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张冬</w:t>
            </w:r>
          </w:p>
        </w:tc>
      </w:tr>
      <w:tr w:rsidR="00C35051" w14:paraId="20FE2668" w14:textId="77777777" w:rsidTr="00FD06FA">
        <w:trPr>
          <w:trHeight w:hRule="exact" w:val="3395"/>
        </w:trPr>
        <w:tc>
          <w:tcPr>
            <w:tcW w:w="594" w:type="dxa"/>
            <w:vAlign w:val="center"/>
          </w:tcPr>
          <w:p w14:paraId="119FB644" w14:textId="77777777" w:rsidR="00C35051" w:rsidRDefault="00C35051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1968" w:type="dxa"/>
            <w:vAlign w:val="center"/>
          </w:tcPr>
          <w:p w14:paraId="4D7BE04B" w14:textId="5C1DCA7D" w:rsidR="00C35051" w:rsidRDefault="00515436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 w:rsidRPr="00515436">
              <w:rPr>
                <w:rFonts w:ascii="Times New Roman"/>
                <w:color w:val="000000"/>
                <w:sz w:val="21"/>
                <w:szCs w:val="28"/>
              </w:rPr>
              <w:t>Deep Learning for Diagnosis of Chronic Myocardial Infarction on Nonenhanced Cardiac Cine MRI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/ </w:t>
            </w:r>
            <w:r w:rsidRPr="00515436">
              <w:rPr>
                <w:rFonts w:ascii="Times New Roman"/>
                <w:color w:val="000000"/>
                <w:sz w:val="21"/>
                <w:szCs w:val="28"/>
              </w:rPr>
              <w:t>Radiology</w:t>
            </w:r>
          </w:p>
        </w:tc>
        <w:tc>
          <w:tcPr>
            <w:tcW w:w="1276" w:type="dxa"/>
            <w:vAlign w:val="center"/>
          </w:tcPr>
          <w:p w14:paraId="27C76C02" w14:textId="29DBBB16" w:rsidR="00C35051" w:rsidRDefault="00515436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 w:rsidRPr="00515436">
              <w:rPr>
                <w:rFonts w:ascii="Times New Roman" w:hint="eastAsia"/>
                <w:color w:val="000000"/>
                <w:sz w:val="21"/>
                <w:szCs w:val="28"/>
              </w:rPr>
              <w:t>2019</w:t>
            </w:r>
            <w:r w:rsidRPr="00515436">
              <w:rPr>
                <w:rFonts w:ascii="Times New Roman" w:hint="eastAsia"/>
                <w:color w:val="000000"/>
                <w:sz w:val="21"/>
                <w:szCs w:val="28"/>
              </w:rPr>
              <w:t>年</w:t>
            </w:r>
            <w:r w:rsidRPr="00515436">
              <w:rPr>
                <w:rFonts w:ascii="Times New Roman" w:hint="eastAsia"/>
                <w:color w:val="000000"/>
                <w:sz w:val="21"/>
                <w:szCs w:val="28"/>
              </w:rPr>
              <w:t>291</w:t>
            </w:r>
            <w:r w:rsidRPr="00515436">
              <w:rPr>
                <w:rFonts w:ascii="Times New Roman" w:hint="eastAsia"/>
                <w:color w:val="000000"/>
                <w:sz w:val="21"/>
                <w:szCs w:val="28"/>
              </w:rPr>
              <w:t>卷第</w:t>
            </w:r>
            <w:r w:rsidRPr="00515436">
              <w:rPr>
                <w:rFonts w:ascii="Times New Roman" w:hint="eastAsia"/>
                <w:color w:val="000000"/>
                <w:sz w:val="21"/>
                <w:szCs w:val="28"/>
              </w:rPr>
              <w:t>606</w:t>
            </w:r>
            <w:r w:rsidRPr="00515436">
              <w:rPr>
                <w:rFonts w:ascii="Times New Roman" w:hint="eastAsia"/>
                <w:color w:val="000000"/>
                <w:sz w:val="21"/>
                <w:szCs w:val="28"/>
              </w:rPr>
              <w:t>页</w:t>
            </w:r>
          </w:p>
        </w:tc>
        <w:tc>
          <w:tcPr>
            <w:tcW w:w="1701" w:type="dxa"/>
            <w:vAlign w:val="center"/>
          </w:tcPr>
          <w:p w14:paraId="4CC0D823" w14:textId="16C1FBDB" w:rsidR="00C35051" w:rsidRDefault="00515436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 w:rsidRPr="00515436">
              <w:rPr>
                <w:rFonts w:ascii="Times New Roman"/>
                <w:color w:val="000000"/>
                <w:sz w:val="21"/>
                <w:szCs w:val="28"/>
              </w:rPr>
              <w:t>2019-04-30</w:t>
            </w:r>
          </w:p>
        </w:tc>
        <w:tc>
          <w:tcPr>
            <w:tcW w:w="1842" w:type="dxa"/>
            <w:vAlign w:val="center"/>
          </w:tcPr>
          <w:p w14:paraId="4DB263A3" w14:textId="5655FEF9" w:rsidR="00C35051" w:rsidRDefault="00515436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 w:rsidRPr="00515436">
              <w:rPr>
                <w:rFonts w:ascii="Times New Roman" w:hint="eastAsia"/>
                <w:color w:val="000000"/>
                <w:sz w:val="21"/>
                <w:szCs w:val="28"/>
              </w:rPr>
              <w:t>徐磊</w:t>
            </w:r>
          </w:p>
        </w:tc>
        <w:tc>
          <w:tcPr>
            <w:tcW w:w="1843" w:type="dxa"/>
            <w:vAlign w:val="center"/>
          </w:tcPr>
          <w:p w14:paraId="3107E172" w14:textId="7C62F1A6" w:rsidR="00C35051" w:rsidRDefault="00515436">
            <w:pPr>
              <w:pStyle w:val="PlainText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515436">
              <w:rPr>
                <w:rFonts w:ascii="Times New Roman" w:hint="eastAsia"/>
                <w:color w:val="000000"/>
                <w:sz w:val="21"/>
                <w:szCs w:val="28"/>
              </w:rPr>
              <w:t>张楠</w:t>
            </w:r>
          </w:p>
        </w:tc>
      </w:tr>
    </w:tbl>
    <w:p w14:paraId="2ADB23F5" w14:textId="014E15B2" w:rsidR="00C35051" w:rsidRDefault="00C35051">
      <w:pPr>
        <w:pStyle w:val="PlainText"/>
        <w:adjustRightInd w:val="0"/>
        <w:spacing w:line="320" w:lineRule="exact"/>
      </w:pPr>
    </w:p>
    <w:p w14:paraId="2BA3057D" w14:textId="72B70C47" w:rsidR="00C35051" w:rsidRDefault="00C35051" w:rsidP="00C35051">
      <w:pPr>
        <w:pStyle w:val="BodyText"/>
        <w:rPr>
          <w:rFonts w:ascii="FangSong_GB2312" w:eastAsia="SimSun" w:hAnsi="Times New Roman" w:cs="Times New Roman"/>
          <w:sz w:val="24"/>
          <w:szCs w:val="20"/>
        </w:rPr>
      </w:pPr>
    </w:p>
    <w:sectPr w:rsidR="00C3505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Microsoft YaHei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A7FE5"/>
    <w:multiLevelType w:val="hybridMultilevel"/>
    <w:tmpl w:val="953A42E4"/>
    <w:lvl w:ilvl="0" w:tplc="F9C49F3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366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jZmYxY2ZlNzIzYjJjNTEyMzk1ZTY0ZjU0MmViNjAifQ=="/>
  </w:docVars>
  <w:rsids>
    <w:rsidRoot w:val="00D05B8E"/>
    <w:rsid w:val="00001357"/>
    <w:rsid w:val="00027EEA"/>
    <w:rsid w:val="0006431C"/>
    <w:rsid w:val="00080D6E"/>
    <w:rsid w:val="00144FD4"/>
    <w:rsid w:val="001671F3"/>
    <w:rsid w:val="001F3D36"/>
    <w:rsid w:val="001F3E4D"/>
    <w:rsid w:val="00230B8A"/>
    <w:rsid w:val="00240EB9"/>
    <w:rsid w:val="00267FBD"/>
    <w:rsid w:val="00274430"/>
    <w:rsid w:val="002837F0"/>
    <w:rsid w:val="002A2F82"/>
    <w:rsid w:val="002C2715"/>
    <w:rsid w:val="00311836"/>
    <w:rsid w:val="003568C2"/>
    <w:rsid w:val="003725DA"/>
    <w:rsid w:val="00372EC6"/>
    <w:rsid w:val="003C0C9E"/>
    <w:rsid w:val="003F08FA"/>
    <w:rsid w:val="003F56F4"/>
    <w:rsid w:val="00407364"/>
    <w:rsid w:val="00415332"/>
    <w:rsid w:val="004A5551"/>
    <w:rsid w:val="004B2EEC"/>
    <w:rsid w:val="004B46DB"/>
    <w:rsid w:val="00505563"/>
    <w:rsid w:val="00515436"/>
    <w:rsid w:val="00563123"/>
    <w:rsid w:val="00573CFF"/>
    <w:rsid w:val="005937D6"/>
    <w:rsid w:val="005E4026"/>
    <w:rsid w:val="006221A9"/>
    <w:rsid w:val="0063435B"/>
    <w:rsid w:val="006D433A"/>
    <w:rsid w:val="006F79AC"/>
    <w:rsid w:val="007053E3"/>
    <w:rsid w:val="0080117F"/>
    <w:rsid w:val="008041C0"/>
    <w:rsid w:val="008463AC"/>
    <w:rsid w:val="00881181"/>
    <w:rsid w:val="00887AF2"/>
    <w:rsid w:val="008D6ACB"/>
    <w:rsid w:val="00955090"/>
    <w:rsid w:val="009710AF"/>
    <w:rsid w:val="00986BB9"/>
    <w:rsid w:val="009B5AB5"/>
    <w:rsid w:val="009E7DF4"/>
    <w:rsid w:val="00A13DF0"/>
    <w:rsid w:val="00A414E9"/>
    <w:rsid w:val="00A626AC"/>
    <w:rsid w:val="00AC5AC0"/>
    <w:rsid w:val="00AD5271"/>
    <w:rsid w:val="00B56886"/>
    <w:rsid w:val="00B97298"/>
    <w:rsid w:val="00BA6B8A"/>
    <w:rsid w:val="00C01229"/>
    <w:rsid w:val="00C35051"/>
    <w:rsid w:val="00C6398B"/>
    <w:rsid w:val="00C9592A"/>
    <w:rsid w:val="00C974F2"/>
    <w:rsid w:val="00CD0973"/>
    <w:rsid w:val="00D05B8E"/>
    <w:rsid w:val="00D16C5B"/>
    <w:rsid w:val="00DA63D5"/>
    <w:rsid w:val="00E16A52"/>
    <w:rsid w:val="00E35378"/>
    <w:rsid w:val="00E63443"/>
    <w:rsid w:val="00E873FD"/>
    <w:rsid w:val="00E87AAE"/>
    <w:rsid w:val="00E97E68"/>
    <w:rsid w:val="00EF652D"/>
    <w:rsid w:val="00EF7DB2"/>
    <w:rsid w:val="00F1471F"/>
    <w:rsid w:val="00F26465"/>
    <w:rsid w:val="00F4087A"/>
    <w:rsid w:val="00FA2C4B"/>
    <w:rsid w:val="00FB14E9"/>
    <w:rsid w:val="00FD06FA"/>
    <w:rsid w:val="098C6D55"/>
    <w:rsid w:val="346F4C20"/>
    <w:rsid w:val="45866389"/>
    <w:rsid w:val="46E63622"/>
    <w:rsid w:val="7C0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FEDB"/>
  <w15:docId w15:val="{7C61C5E4-5FA5-4A48-BBD4-C4C19FB4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E6344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spacing w:line="360" w:lineRule="auto"/>
      <w:ind w:firstLineChars="200" w:firstLine="480"/>
    </w:pPr>
    <w:rPr>
      <w:rFonts w:ascii="FangSong_GB2312" w:eastAsia="SimSu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">
    <w:name w:val="纯文本 Char"/>
    <w:basedOn w:val="DefaultParagraphFont"/>
    <w:uiPriority w:val="99"/>
    <w:semiHidden/>
    <w:qFormat/>
    <w:rPr>
      <w:rFonts w:ascii="SimSun" w:eastAsia="SimSun" w:hAnsi="Courier New" w:cs="Courier New"/>
      <w:szCs w:val="21"/>
    </w:rPr>
  </w:style>
  <w:style w:type="paragraph" w:customStyle="1" w:styleId="Style8">
    <w:name w:val="_Style 8"/>
    <w:basedOn w:val="Normal"/>
    <w:next w:val="Normal"/>
    <w:qFormat/>
    <w:pPr>
      <w:spacing w:line="360" w:lineRule="auto"/>
      <w:ind w:firstLineChars="200" w:firstLine="480"/>
    </w:pPr>
    <w:rPr>
      <w:rFonts w:ascii="FangSong_GB2312" w:eastAsia="SimSun" w:hAnsi="Times New Roman" w:cs="Times New Roman"/>
      <w:sz w:val="24"/>
      <w:szCs w:val="20"/>
    </w:rPr>
  </w:style>
  <w:style w:type="character" w:customStyle="1" w:styleId="PlainTextChar">
    <w:name w:val="Plain Text Char"/>
    <w:link w:val="PlainText"/>
    <w:qFormat/>
    <w:rPr>
      <w:rFonts w:ascii="FangSong_GB2312" w:eastAsia="SimSu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5051"/>
    <w:rPr>
      <w:kern w:val="2"/>
      <w:sz w:val="21"/>
      <w:szCs w:val="22"/>
    </w:rPr>
  </w:style>
  <w:style w:type="paragraph" w:styleId="ListParagraph">
    <w:name w:val="List Paragraph"/>
    <w:basedOn w:val="Normal"/>
    <w:uiPriority w:val="99"/>
    <w:unhideWhenUsed/>
    <w:rsid w:val="00563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GFW</dc:creator>
  <cp:lastModifiedBy>heye zhang</cp:lastModifiedBy>
  <cp:revision>53</cp:revision>
  <dcterms:created xsi:type="dcterms:W3CDTF">2023-12-14T08:04:00Z</dcterms:created>
  <dcterms:modified xsi:type="dcterms:W3CDTF">2025-12-21T19:02:00Z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CD85F159343D4DC8A1873B26B310B7AF_12</vt:lpwstr>
  </property>
  <property fmtid="{D5CDD505-2E9C-101B-9397-08002B2CF9AE}" pid="4" name="KSOTemplateDocerSaveRecord">
    <vt:lpwstr>eyJoZGlkIjoiN2ZjNWJkMWJjY2M0MDZjYWQ2MzI5MTlmNzNiNzVmYjkiLCJ1c2VySWQiOiI3NjM3NzI0OTIifQ==</vt:lpwstr>
  </property>
</Properties>
</file>