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2C7" w:rsidRDefault="00F362C7" w:rsidP="00F362C7"/>
    <w:p w:rsidR="00F362C7" w:rsidRDefault="00F362C7" w:rsidP="00F362C7">
      <w:pPr>
        <w:jc w:val="center"/>
      </w:pPr>
    </w:p>
    <w:p w:rsidR="000B07EC" w:rsidRPr="005374C5" w:rsidRDefault="000B07EC" w:rsidP="000B07EC">
      <w:pPr>
        <w:spacing w:line="600" w:lineRule="exact"/>
        <w:jc w:val="center"/>
        <w:rPr>
          <w:rFonts w:ascii="Times New Roman" w:eastAsia="仿宋_GB2312" w:hAnsi="Times New Roman" w:cs="Times New Roman"/>
          <w:b/>
          <w:bCs/>
          <w:sz w:val="36"/>
          <w:szCs w:val="36"/>
        </w:rPr>
      </w:pPr>
      <w:r w:rsidRPr="005374C5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阿里巴巴</w:t>
      </w:r>
      <w:r w:rsidRPr="005374C5">
        <w:rPr>
          <w:rFonts w:ascii="Times New Roman" w:eastAsia="仿宋_GB2312" w:hAnsi="Times New Roman" w:cs="Times New Roman"/>
          <w:b/>
          <w:bCs/>
          <w:sz w:val="36"/>
          <w:szCs w:val="36"/>
        </w:rPr>
        <w:t>-</w:t>
      </w:r>
      <w:r w:rsidRPr="005374C5">
        <w:rPr>
          <w:rFonts w:ascii="Times New Roman" w:eastAsia="仿宋_GB2312" w:hAnsi="Times New Roman" w:cs="Times New Roman" w:hint="eastAsia"/>
          <w:b/>
          <w:bCs/>
          <w:sz w:val="36"/>
          <w:szCs w:val="36"/>
        </w:rPr>
        <w:t>浙江大学未来数字医疗联合研究中心</w:t>
      </w:r>
    </w:p>
    <w:p w:rsidR="00F362C7" w:rsidRDefault="00F362C7" w:rsidP="00F362C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16AC" w:rsidRDefault="002616AC" w:rsidP="00F362C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616AC" w:rsidRDefault="00443461" w:rsidP="00F362C7">
      <w:pPr>
        <w:jc w:val="center"/>
        <w:rPr>
          <w:rFonts w:asciiTheme="minorEastAsia" w:hAnsiTheme="minorEastAsia"/>
          <w:b/>
          <w:color w:val="000000" w:themeColor="text1"/>
          <w:sz w:val="40"/>
          <w:szCs w:val="32"/>
        </w:rPr>
      </w:pPr>
      <w:r w:rsidRPr="00443461">
        <w:rPr>
          <w:rFonts w:asciiTheme="minorEastAsia" w:hAnsiTheme="minorEastAsia" w:hint="eastAsia"/>
          <w:b/>
          <w:color w:val="000000" w:themeColor="text1"/>
          <w:sz w:val="40"/>
          <w:szCs w:val="32"/>
        </w:rPr>
        <w:t>项</w:t>
      </w:r>
      <w:r>
        <w:rPr>
          <w:rFonts w:asciiTheme="minorEastAsia" w:hAnsiTheme="minorEastAsia" w:hint="eastAsia"/>
          <w:b/>
          <w:color w:val="000000" w:themeColor="text1"/>
          <w:sz w:val="40"/>
          <w:szCs w:val="32"/>
        </w:rPr>
        <w:t xml:space="preserve"> </w:t>
      </w:r>
      <w:r w:rsidRPr="00443461">
        <w:rPr>
          <w:rFonts w:asciiTheme="minorEastAsia" w:hAnsiTheme="minorEastAsia" w:hint="eastAsia"/>
          <w:b/>
          <w:color w:val="000000" w:themeColor="text1"/>
          <w:sz w:val="40"/>
          <w:szCs w:val="32"/>
        </w:rPr>
        <w:t>目</w:t>
      </w:r>
      <w:r>
        <w:rPr>
          <w:rFonts w:asciiTheme="minorEastAsia" w:hAnsiTheme="minorEastAsia" w:hint="eastAsia"/>
          <w:b/>
          <w:color w:val="000000" w:themeColor="text1"/>
          <w:sz w:val="40"/>
          <w:szCs w:val="32"/>
        </w:rPr>
        <w:t xml:space="preserve"> </w:t>
      </w:r>
      <w:r w:rsidRPr="00443461">
        <w:rPr>
          <w:rFonts w:asciiTheme="minorEastAsia" w:hAnsiTheme="minorEastAsia" w:hint="eastAsia"/>
          <w:b/>
          <w:color w:val="000000" w:themeColor="text1"/>
          <w:sz w:val="40"/>
          <w:szCs w:val="32"/>
        </w:rPr>
        <w:t>名</w:t>
      </w:r>
      <w:r>
        <w:rPr>
          <w:rFonts w:asciiTheme="minorEastAsia" w:hAnsiTheme="minorEastAsia" w:hint="eastAsia"/>
          <w:b/>
          <w:color w:val="000000" w:themeColor="text1"/>
          <w:sz w:val="40"/>
          <w:szCs w:val="32"/>
        </w:rPr>
        <w:t xml:space="preserve"> </w:t>
      </w:r>
      <w:r w:rsidRPr="00443461">
        <w:rPr>
          <w:rFonts w:asciiTheme="minorEastAsia" w:hAnsiTheme="minorEastAsia" w:hint="eastAsia"/>
          <w:b/>
          <w:color w:val="000000" w:themeColor="text1"/>
          <w:sz w:val="40"/>
          <w:szCs w:val="32"/>
        </w:rPr>
        <w:t>称</w:t>
      </w:r>
    </w:p>
    <w:p w:rsidR="007344E2" w:rsidRPr="00443461" w:rsidRDefault="007344E2" w:rsidP="00F362C7">
      <w:pPr>
        <w:jc w:val="center"/>
        <w:rPr>
          <w:rFonts w:asciiTheme="minorEastAsia" w:hAnsiTheme="minorEastAsia" w:hint="eastAsia"/>
          <w:b/>
          <w:color w:val="000000" w:themeColor="text1"/>
          <w:sz w:val="40"/>
          <w:szCs w:val="32"/>
        </w:rPr>
      </w:pPr>
    </w:p>
    <w:p w:rsidR="00F362C7" w:rsidRPr="00443461" w:rsidRDefault="00443461" w:rsidP="00443461">
      <w:pPr>
        <w:rPr>
          <w:rFonts w:asciiTheme="minorEastAsia" w:hAnsiTheme="minorEastAsia"/>
          <w:b/>
          <w:color w:val="000000" w:themeColor="text1"/>
          <w:sz w:val="40"/>
          <w:szCs w:val="32"/>
          <w:u w:val="single"/>
        </w:rPr>
      </w:pPr>
      <w:r>
        <w:rPr>
          <w:rFonts w:asciiTheme="minorEastAsia" w:hAnsiTheme="minorEastAsia" w:hint="eastAsia"/>
          <w:b/>
          <w:color w:val="000000" w:themeColor="text1"/>
          <w:sz w:val="40"/>
          <w:szCs w:val="32"/>
          <w:u w:val="single"/>
        </w:rPr>
        <w:t xml:space="preserve"> </w:t>
      </w:r>
      <w:r>
        <w:rPr>
          <w:rFonts w:asciiTheme="minorEastAsia" w:hAnsiTheme="minorEastAsia"/>
          <w:b/>
          <w:color w:val="000000" w:themeColor="text1"/>
          <w:sz w:val="40"/>
          <w:szCs w:val="32"/>
          <w:u w:val="single"/>
        </w:rPr>
        <w:t xml:space="preserve">                                       </w:t>
      </w:r>
    </w:p>
    <w:p w:rsidR="00F362C7" w:rsidRPr="00443461" w:rsidRDefault="00F362C7" w:rsidP="00443461">
      <w:pPr>
        <w:jc w:val="center"/>
        <w:rPr>
          <w:rFonts w:asciiTheme="minorEastAsia" w:hAnsiTheme="minorEastAsia"/>
          <w:b/>
          <w:sz w:val="30"/>
          <w:szCs w:val="30"/>
          <w:u w:val="single"/>
        </w:rPr>
      </w:pPr>
    </w:p>
    <w:p w:rsidR="00F362C7" w:rsidRDefault="00F362C7" w:rsidP="00F362C7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F362C7" w:rsidRDefault="00F362C7" w:rsidP="00F362C7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F362C7" w:rsidRDefault="00F362C7" w:rsidP="00F362C7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F362C7" w:rsidRDefault="00F362C7" w:rsidP="00F362C7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F362C7" w:rsidRDefault="00F362C7" w:rsidP="00F362C7">
      <w:pPr>
        <w:jc w:val="center"/>
        <w:rPr>
          <w:rFonts w:asciiTheme="minorEastAsia" w:hAnsiTheme="minorEastAsia"/>
          <w:b/>
          <w:sz w:val="30"/>
          <w:szCs w:val="30"/>
        </w:rPr>
      </w:pPr>
    </w:p>
    <w:p w:rsidR="00F362C7" w:rsidRDefault="00F362C7" w:rsidP="00F362C7">
      <w:pPr>
        <w:pStyle w:val="a7"/>
        <w:spacing w:line="480" w:lineRule="atLeast"/>
        <w:jc w:val="center"/>
        <w:rPr>
          <w:rFonts w:ascii="Times New Roman" w:eastAsia="Gulim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F362C7" w:rsidTr="007C1CD1">
        <w:trPr>
          <w:trHeight w:val="705"/>
          <w:jc w:val="center"/>
        </w:trPr>
        <w:tc>
          <w:tcPr>
            <w:tcW w:w="2628" w:type="dxa"/>
            <w:vAlign w:val="center"/>
          </w:tcPr>
          <w:p w:rsidR="00F362C7" w:rsidRPr="0055299A" w:rsidRDefault="00F362C7" w:rsidP="007C1CD1">
            <w:pPr>
              <w:pStyle w:val="a7"/>
              <w:spacing w:line="0" w:lineRule="atLeast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6074" w:type="dxa"/>
            <w:vAlign w:val="center"/>
          </w:tcPr>
          <w:p w:rsidR="00F362C7" w:rsidRPr="00A95DBB" w:rsidRDefault="00F362C7" w:rsidP="007C1CD1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</w:p>
        </w:tc>
      </w:tr>
      <w:tr w:rsidR="00F362C7" w:rsidTr="007C1CD1">
        <w:trPr>
          <w:trHeight w:val="705"/>
          <w:jc w:val="center"/>
        </w:trPr>
        <w:tc>
          <w:tcPr>
            <w:tcW w:w="2628" w:type="dxa"/>
            <w:vAlign w:val="center"/>
          </w:tcPr>
          <w:p w:rsidR="00F362C7" w:rsidRPr="0055299A" w:rsidRDefault="00F362C7" w:rsidP="0026392A">
            <w:pPr>
              <w:pStyle w:val="a7"/>
              <w:spacing w:line="0" w:lineRule="atLeast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8"/>
                <w:szCs w:val="28"/>
                <w:lang w:eastAsia="zh-CN"/>
              </w:rPr>
              <w:t>所属</w:t>
            </w:r>
            <w:r w:rsidR="0026392A">
              <w:rPr>
                <w:rFonts w:ascii="Times New Roman" w:eastAsiaTheme="minorEastAsia" w:hAnsi="Times New Roman" w:hint="eastAsia"/>
                <w:b/>
                <w:sz w:val="28"/>
                <w:szCs w:val="28"/>
                <w:lang w:eastAsia="zh-CN"/>
              </w:rPr>
              <w:t>实验室</w:t>
            </w:r>
          </w:p>
        </w:tc>
        <w:tc>
          <w:tcPr>
            <w:tcW w:w="6074" w:type="dxa"/>
            <w:vAlign w:val="center"/>
          </w:tcPr>
          <w:p w:rsidR="00F362C7" w:rsidRPr="00A95DBB" w:rsidRDefault="003B034D" w:rsidP="007C1CD1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hint="eastAsia"/>
                <w:sz w:val="28"/>
                <w:szCs w:val="28"/>
                <w:lang w:eastAsia="zh-CN"/>
              </w:rPr>
              <w:t>青年科学家项目工作室</w:t>
            </w:r>
          </w:p>
        </w:tc>
      </w:tr>
      <w:tr w:rsidR="00F362C7" w:rsidTr="007C1CD1">
        <w:trPr>
          <w:trHeight w:val="705"/>
          <w:jc w:val="center"/>
        </w:trPr>
        <w:tc>
          <w:tcPr>
            <w:tcW w:w="2628" w:type="dxa"/>
            <w:vAlign w:val="center"/>
          </w:tcPr>
          <w:p w:rsidR="00F362C7" w:rsidRPr="00314FCA" w:rsidRDefault="00F362C7" w:rsidP="007C1CD1">
            <w:pPr>
              <w:pStyle w:val="a7"/>
              <w:spacing w:line="0" w:lineRule="atLeast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6074" w:type="dxa"/>
            <w:vAlign w:val="center"/>
          </w:tcPr>
          <w:p w:rsidR="00F362C7" w:rsidRPr="00A95DBB" w:rsidRDefault="00F362C7" w:rsidP="007C1CD1">
            <w:pPr>
              <w:pStyle w:val="a7"/>
              <w:spacing w:line="0" w:lineRule="atLeast"/>
              <w:jc w:val="center"/>
              <w:rPr>
                <w:rFonts w:ascii="Times New Roman" w:eastAsia="宋体" w:hAnsi="Times New Roman"/>
                <w:sz w:val="28"/>
                <w:szCs w:val="28"/>
                <w:lang w:eastAsia="zh-CN"/>
              </w:rPr>
            </w:pPr>
          </w:p>
        </w:tc>
      </w:tr>
    </w:tbl>
    <w:p w:rsidR="00F362C7" w:rsidRDefault="00F362C7" w:rsidP="00F362C7">
      <w:pPr>
        <w:pStyle w:val="a7"/>
        <w:spacing w:line="240" w:lineRule="auto"/>
        <w:jc w:val="center"/>
        <w:rPr>
          <w:rFonts w:ascii="Times New Roman" w:eastAsia="Gulim" w:hAnsi="Times New Roman"/>
          <w:b/>
          <w:sz w:val="40"/>
          <w:szCs w:val="40"/>
        </w:rPr>
      </w:pPr>
      <w:r>
        <w:rPr>
          <w:rFonts w:ascii="Times New Roman" w:eastAsia="Gulim" w:hAnsi="Times New Roman"/>
          <w:b/>
          <w:sz w:val="40"/>
          <w:szCs w:val="40"/>
        </w:rPr>
        <w:br w:type="page"/>
      </w:r>
    </w:p>
    <w:p w:rsidR="00F362C7" w:rsidRDefault="00F362C7" w:rsidP="00F362C7">
      <w:pPr>
        <w:pStyle w:val="a7"/>
        <w:spacing w:line="360" w:lineRule="atLeast"/>
        <w:jc w:val="both"/>
        <w:rPr>
          <w:rFonts w:ascii="Times New Roman" w:eastAsia="Gulim" w:hAnsi="Times New Roman"/>
          <w:b/>
          <w:sz w:val="24"/>
          <w:u w:val="single"/>
        </w:rPr>
      </w:pPr>
    </w:p>
    <w:p w:rsidR="00F362C7" w:rsidRPr="00086D7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u w:val="single"/>
          <w:lang w:eastAsia="zh-CN"/>
        </w:rPr>
      </w:pPr>
      <w:r>
        <w:rPr>
          <w:rFonts w:ascii="Times New Roman" w:eastAsiaTheme="minorEastAsia" w:hAnsi="Times New Roman" w:hint="eastAsia"/>
          <w:b/>
          <w:sz w:val="24"/>
          <w:szCs w:val="24"/>
          <w:u w:val="single"/>
          <w:lang w:eastAsia="zh-CN"/>
        </w:rPr>
        <w:t>目录</w:t>
      </w:r>
    </w:p>
    <w:p w:rsidR="00F362C7" w:rsidRDefault="00F362C7" w:rsidP="00F362C7">
      <w:pPr>
        <w:pStyle w:val="a7"/>
        <w:spacing w:line="360" w:lineRule="auto"/>
        <w:jc w:val="both"/>
        <w:rPr>
          <w:rFonts w:ascii="Times New Roman" w:eastAsia="Gulim" w:hAnsi="Times New Roman"/>
          <w:sz w:val="24"/>
          <w:szCs w:val="24"/>
        </w:rPr>
      </w:pPr>
    </w:p>
    <w:p w:rsidR="00F362C7" w:rsidRPr="00086D7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 xml:space="preserve">1. 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项目介绍</w:t>
      </w:r>
    </w:p>
    <w:p w:rsidR="00F362C7" w:rsidRPr="00086D7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1.1.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题目</w:t>
      </w:r>
    </w:p>
    <w:p w:rsidR="00F362C7" w:rsidRPr="00086D7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1.2.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项目背景及研究意义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</w:p>
    <w:p w:rsidR="00F362C7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1.3.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研究目标</w:t>
      </w:r>
    </w:p>
    <w:p w:rsidR="00F362C7" w:rsidRPr="001A5104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1.4</w:t>
      </w:r>
      <w:r>
        <w:rPr>
          <w:rFonts w:ascii="Times New Roman" w:eastAsia="Gulim" w:hAnsi="Times New Roman"/>
          <w:sz w:val="24"/>
          <w:szCs w:val="24"/>
        </w:rPr>
        <w:t>.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研究方法</w:t>
      </w:r>
    </w:p>
    <w:p w:rsidR="00F362C7" w:rsidRDefault="00F362C7" w:rsidP="00F362C7">
      <w:pPr>
        <w:pStyle w:val="a7"/>
        <w:spacing w:line="360" w:lineRule="auto"/>
        <w:jc w:val="both"/>
        <w:rPr>
          <w:rFonts w:ascii="Times New Roman" w:eastAsia="Gulim" w:hAnsi="Times New Roman"/>
          <w:b/>
          <w:sz w:val="24"/>
          <w:szCs w:val="24"/>
        </w:rPr>
      </w:pPr>
    </w:p>
    <w:p w:rsidR="00F362C7" w:rsidRPr="009940B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 xml:space="preserve">2. 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研究计划</w:t>
      </w:r>
    </w:p>
    <w:p w:rsidR="00F362C7" w:rsidRPr="009940B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2.1.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项目期限</w:t>
      </w:r>
    </w:p>
    <w:p w:rsidR="00F362C7" w:rsidRPr="009940BF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2.2.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进度安排</w:t>
      </w:r>
    </w:p>
    <w:p w:rsidR="00F362C7" w:rsidRPr="009940BF" w:rsidRDefault="00F362C7" w:rsidP="00F362C7">
      <w:pPr>
        <w:pStyle w:val="a7"/>
        <w:spacing w:line="360" w:lineRule="auto"/>
        <w:jc w:val="both"/>
        <w:rPr>
          <w:rFonts w:ascii="Times New Roman" w:eastAsia="Gulim" w:hAnsi="Times New Roman"/>
          <w:b/>
          <w:sz w:val="24"/>
          <w:szCs w:val="24"/>
        </w:rPr>
      </w:pPr>
    </w:p>
    <w:p w:rsidR="00F362C7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 xml:space="preserve">3. 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预期成果</w:t>
      </w:r>
    </w:p>
    <w:p w:rsidR="00F362C7" w:rsidRPr="0031501B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</w:p>
    <w:p w:rsidR="00F362C7" w:rsidRPr="002C3914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>4.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 xml:space="preserve"> 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:rsidR="00F362C7" w:rsidRPr="002C3914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4.1.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人力投入</w:t>
      </w:r>
    </w:p>
    <w:p w:rsidR="00F362C7" w:rsidRPr="002C3914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4.2.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设备投入</w:t>
      </w:r>
    </w:p>
    <w:p w:rsidR="00F362C7" w:rsidRPr="002C3914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="Gulim" w:hAnsi="Times New Roman"/>
          <w:sz w:val="24"/>
          <w:szCs w:val="24"/>
        </w:rPr>
        <w:t xml:space="preserve"> 4.3. 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项目预算</w:t>
      </w:r>
    </w:p>
    <w:p w:rsidR="00F362C7" w:rsidRDefault="00F362C7" w:rsidP="00F362C7">
      <w:pPr>
        <w:pStyle w:val="a7"/>
        <w:spacing w:line="360" w:lineRule="auto"/>
        <w:jc w:val="both"/>
        <w:rPr>
          <w:rFonts w:ascii="Times New Roman" w:eastAsia="Gulim" w:hAnsi="Times New Roman"/>
          <w:b/>
          <w:sz w:val="24"/>
          <w:szCs w:val="24"/>
        </w:rPr>
      </w:pPr>
    </w:p>
    <w:p w:rsidR="00F362C7" w:rsidRPr="00BF1969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>5.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 xml:space="preserve"> PI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个人简历</w:t>
      </w:r>
    </w:p>
    <w:p w:rsidR="00F362C7" w:rsidRDefault="00F362C7" w:rsidP="00F362C7">
      <w:pPr>
        <w:widowControl/>
        <w:jc w:val="left"/>
        <w:rPr>
          <w:rFonts w:ascii="Times New Roman" w:eastAsia="Gulim" w:hAnsi="Times New Roman"/>
          <w:b/>
          <w:sz w:val="24"/>
          <w:szCs w:val="24"/>
        </w:rPr>
      </w:pPr>
      <w:r>
        <w:rPr>
          <w:rFonts w:ascii="Times New Roman" w:eastAsia="Gulim" w:hAnsi="Times New Roman"/>
          <w:b/>
          <w:sz w:val="24"/>
          <w:szCs w:val="24"/>
        </w:rPr>
        <w:br w:type="page"/>
      </w:r>
    </w:p>
    <w:p w:rsidR="00F362C7" w:rsidRPr="00573EEC" w:rsidRDefault="00F362C7" w:rsidP="00F362C7">
      <w:pPr>
        <w:pStyle w:val="a7"/>
        <w:spacing w:line="360" w:lineRule="auto"/>
        <w:jc w:val="both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573EEC">
        <w:rPr>
          <w:rFonts w:asciiTheme="minorEastAsia" w:eastAsiaTheme="minorEastAsia" w:hAnsiTheme="minorEastAsia"/>
          <w:b/>
          <w:sz w:val="24"/>
          <w:szCs w:val="24"/>
        </w:rPr>
        <w:lastRenderedPageBreak/>
        <w:t xml:space="preserve">1. </w:t>
      </w:r>
      <w:r w:rsidRPr="00573EEC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项目介绍</w:t>
      </w:r>
    </w:p>
    <w:p w:rsidR="00F362C7" w:rsidRPr="00435B7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73EEC">
        <w:rPr>
          <w:rFonts w:asciiTheme="minorEastAsia" w:hAnsiTheme="minorEastAsia" w:hint="eastAsia"/>
          <w:sz w:val="24"/>
          <w:szCs w:val="24"/>
        </w:rPr>
        <w:t>题目</w:t>
      </w:r>
    </w:p>
    <w:p w:rsidR="00F362C7" w:rsidRPr="00573EEC" w:rsidRDefault="00F362C7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573EEC">
        <w:rPr>
          <w:rFonts w:asciiTheme="minorEastAsia" w:eastAsiaTheme="minorEastAsia" w:hAnsiTheme="minorEastAsia" w:hint="eastAsia"/>
          <w:sz w:val="24"/>
          <w:szCs w:val="24"/>
        </w:rPr>
        <w:t>项</w:t>
      </w:r>
      <w:r w:rsidRPr="00573EEC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目背景及研究意义 </w:t>
      </w:r>
    </w:p>
    <w:p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i/>
          <w:sz w:val="24"/>
          <w:szCs w:val="24"/>
          <w:lang w:eastAsia="zh-CN"/>
        </w:rPr>
      </w:pPr>
      <w:r w:rsidRPr="00B25E5D">
        <w:rPr>
          <w:rFonts w:asciiTheme="minorEastAsia" w:eastAsiaTheme="minorEastAsia" w:hAnsiTheme="minorEastAsia" w:hint="eastAsia"/>
          <w:i/>
          <w:sz w:val="24"/>
          <w:szCs w:val="24"/>
          <w:lang w:eastAsia="zh-CN"/>
        </w:rPr>
        <w:t>配图</w:t>
      </w:r>
      <w:r w:rsidR="006A4965">
        <w:rPr>
          <w:rFonts w:asciiTheme="minorEastAsia" w:eastAsiaTheme="minorEastAsia" w:hAnsiTheme="minorEastAsia" w:hint="eastAsia"/>
          <w:i/>
          <w:sz w:val="24"/>
          <w:szCs w:val="24"/>
          <w:lang w:eastAsia="zh-CN"/>
        </w:rPr>
        <w:t>说明项目的当前研究背景、研究意义、主要解决的问题。需要详细一些，</w:t>
      </w:r>
      <w:r w:rsidRPr="00B25E5D">
        <w:rPr>
          <w:rFonts w:asciiTheme="minorEastAsia" w:eastAsiaTheme="minorEastAsia" w:hAnsiTheme="minorEastAsia" w:hint="eastAsia"/>
          <w:i/>
          <w:sz w:val="24"/>
          <w:szCs w:val="24"/>
          <w:lang w:eastAsia="zh-CN"/>
        </w:rPr>
        <w:t>附上参考文献</w:t>
      </w:r>
      <w:r w:rsidR="006A4965">
        <w:rPr>
          <w:rFonts w:asciiTheme="minorEastAsia" w:eastAsiaTheme="minorEastAsia" w:hAnsiTheme="minorEastAsia" w:hint="eastAsia"/>
          <w:i/>
          <w:sz w:val="24"/>
          <w:szCs w:val="24"/>
          <w:lang w:eastAsia="zh-CN"/>
        </w:rPr>
        <w:t>。</w:t>
      </w:r>
    </w:p>
    <w:p w:rsidR="00F362C7" w:rsidRPr="00B25E5D" w:rsidRDefault="00F362C7" w:rsidP="00F362C7">
      <w:pPr>
        <w:pStyle w:val="a7"/>
        <w:spacing w:line="360" w:lineRule="auto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F362C7" w:rsidRDefault="00F362C7" w:rsidP="00F362C7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研究目标</w:t>
      </w:r>
    </w:p>
    <w:p w:rsidR="0026392A" w:rsidRDefault="00F362C7" w:rsidP="0026392A">
      <w:pPr>
        <w:pStyle w:val="a8"/>
        <w:spacing w:line="360" w:lineRule="auto"/>
        <w:ind w:left="482" w:firstLineChars="0" w:firstLine="0"/>
        <w:rPr>
          <w:rFonts w:asciiTheme="minorEastAsia" w:hAnsiTheme="minorEastAsia" w:cs="Times New Roman"/>
          <w:i/>
          <w:color w:val="000000"/>
          <w:kern w:val="0"/>
          <w:sz w:val="24"/>
          <w:szCs w:val="24"/>
        </w:rPr>
      </w:pPr>
      <w:r w:rsidRPr="00B25E5D">
        <w:rPr>
          <w:rFonts w:asciiTheme="minorEastAsia" w:hAnsiTheme="minorEastAsia" w:cs="Times New Roman" w:hint="eastAsia"/>
          <w:i/>
          <w:color w:val="000000"/>
          <w:kern w:val="0"/>
          <w:sz w:val="24"/>
          <w:szCs w:val="24"/>
        </w:rPr>
        <w:t>在1.2的基础上，凝炼出项目的研究目标</w:t>
      </w:r>
    </w:p>
    <w:p w:rsidR="00F362C7" w:rsidRDefault="00F362C7" w:rsidP="00F362C7">
      <w:pPr>
        <w:spacing w:line="360" w:lineRule="auto"/>
        <w:rPr>
          <w:rFonts w:asciiTheme="minorEastAsia" w:hAnsiTheme="minorEastAsia" w:cs="Times New Roman"/>
          <w:i/>
          <w:color w:val="000000"/>
          <w:kern w:val="0"/>
          <w:sz w:val="24"/>
          <w:szCs w:val="24"/>
        </w:rPr>
      </w:pPr>
    </w:p>
    <w:p w:rsidR="00F362C7" w:rsidRPr="00B25E5D" w:rsidRDefault="00F362C7" w:rsidP="00F362C7">
      <w:pPr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   </w:t>
      </w:r>
    </w:p>
    <w:p w:rsidR="00F362C7" w:rsidRDefault="00F362C7" w:rsidP="00F362C7">
      <w:pPr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1.4 研究方法</w:t>
      </w:r>
    </w:p>
    <w:p w:rsidR="00F362C7" w:rsidRPr="00B25E5D" w:rsidRDefault="00F362C7" w:rsidP="00F362C7">
      <w:pPr>
        <w:spacing w:line="360" w:lineRule="auto"/>
        <w:rPr>
          <w:rFonts w:asciiTheme="minorEastAsia" w:hAnsiTheme="minorEastAsia" w:cs="Times New Roman"/>
          <w:i/>
          <w:color w:val="000000"/>
          <w:kern w:val="0"/>
          <w:sz w:val="24"/>
          <w:szCs w:val="24"/>
        </w:rPr>
      </w:pPr>
      <w:r w:rsidRPr="00B25E5D">
        <w:rPr>
          <w:rFonts w:asciiTheme="minorEastAsia" w:hAnsiTheme="minorEastAsia" w:cs="Times New Roman" w:hint="eastAsia"/>
          <w:i/>
          <w:color w:val="000000"/>
          <w:kern w:val="0"/>
          <w:sz w:val="24"/>
          <w:szCs w:val="24"/>
        </w:rPr>
        <w:t xml:space="preserve">    配图说明研究项目拟采用的技术路线与研究方法，指出其相对现有技术方法的不同点，突出其优势。</w:t>
      </w:r>
    </w:p>
    <w:p w:rsidR="00F362C7" w:rsidRDefault="00F362C7" w:rsidP="00F362C7">
      <w:pPr>
        <w:spacing w:line="360" w:lineRule="auto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</w:p>
    <w:p w:rsidR="00F362C7" w:rsidRDefault="00F362C7" w:rsidP="00F362C7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研究计划</w:t>
      </w:r>
    </w:p>
    <w:p w:rsidR="00F63616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127BA5">
        <w:rPr>
          <w:rFonts w:asciiTheme="minorEastAsia" w:eastAsiaTheme="minorEastAsia" w:hAnsiTheme="minorEastAsia" w:hint="eastAsia"/>
          <w:sz w:val="24"/>
          <w:szCs w:val="24"/>
          <w:lang w:eastAsia="zh-CN"/>
        </w:rPr>
        <w:t>2.1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．</w:t>
      </w:r>
      <w:r w:rsidRPr="00127BA5">
        <w:rPr>
          <w:rFonts w:asciiTheme="minorEastAsia" w:eastAsiaTheme="minorEastAsia" w:hAnsiTheme="minorEastAsia" w:hint="eastAsia"/>
          <w:sz w:val="24"/>
          <w:szCs w:val="24"/>
          <w:lang w:eastAsia="zh-CN"/>
        </w:rPr>
        <w:t>项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目期限：</w:t>
      </w:r>
    </w:p>
    <w:p w:rsidR="00F362C7" w:rsidRPr="00F63616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i/>
          <w:sz w:val="24"/>
          <w:szCs w:val="24"/>
          <w:lang w:eastAsia="zh-CN"/>
        </w:rPr>
      </w:pPr>
      <w:r w:rsidRPr="00F63616">
        <w:rPr>
          <w:rFonts w:ascii="Times New Roman" w:eastAsiaTheme="minorEastAsia" w:hAnsi="Times New Roman" w:hint="eastAsia"/>
          <w:i/>
          <w:sz w:val="24"/>
          <w:szCs w:val="24"/>
          <w:lang w:eastAsia="zh-CN"/>
        </w:rPr>
        <w:t>项目起止时间</w:t>
      </w:r>
    </w:p>
    <w:p w:rsidR="00F362C7" w:rsidRPr="00614A06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BE0AD7">
        <w:rPr>
          <w:rFonts w:asciiTheme="minorEastAsia" w:eastAsiaTheme="minorEastAsia" w:hAnsiTheme="minorEastAsia" w:hint="eastAsia"/>
          <w:sz w:val="24"/>
          <w:szCs w:val="24"/>
          <w:lang w:eastAsia="zh-CN"/>
        </w:rPr>
        <w:t>2.2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．</w:t>
      </w:r>
      <w:r w:rsidRPr="00435B77">
        <w:rPr>
          <w:rFonts w:ascii="Times New Roman" w:eastAsiaTheme="minorEastAsia" w:hAnsi="Times New Roman" w:hint="eastAsia"/>
          <w:sz w:val="24"/>
          <w:szCs w:val="24"/>
          <w:lang w:eastAsia="zh-CN"/>
        </w:rPr>
        <w:t>进度安排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：</w:t>
      </w:r>
      <w:r w:rsidR="0026392A">
        <w:rPr>
          <w:rFonts w:ascii="Times New Roman" w:eastAsiaTheme="minorEastAsia" w:hAnsi="Times New Roman" w:hint="eastAsia"/>
          <w:sz w:val="24"/>
          <w:szCs w:val="24"/>
          <w:lang w:eastAsia="zh-CN"/>
        </w:rPr>
        <w:t>以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一年项目</w:t>
      </w:r>
      <w:r w:rsidR="0026392A">
        <w:rPr>
          <w:rFonts w:ascii="Times New Roman" w:eastAsiaTheme="minorEastAsia" w:hAnsi="Times New Roman" w:hint="eastAsia"/>
          <w:sz w:val="24"/>
          <w:szCs w:val="24"/>
          <w:lang w:eastAsia="zh-CN"/>
        </w:rPr>
        <w:t>为主，按每季度设定预期的工作。如果是多年的项目（需要特批），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>第一年按每季度写，后面几年按每年写</w:t>
      </w:r>
      <w:r w:rsidR="0026392A">
        <w:rPr>
          <w:rFonts w:ascii="Times New Roman" w:eastAsiaTheme="minorEastAsia" w:hAnsi="Times New Roman" w:hint="eastAsia"/>
          <w:sz w:val="24"/>
          <w:szCs w:val="24"/>
          <w:lang w:eastAsia="zh-CN"/>
        </w:rPr>
        <w:t>。</w:t>
      </w:r>
      <w:r>
        <w:rPr>
          <w:rFonts w:ascii="Times New Roman" w:eastAsiaTheme="minorEastAsia" w:hAnsi="Times New Roman" w:hint="eastAsia"/>
          <w:sz w:val="24"/>
          <w:szCs w:val="24"/>
          <w:lang w:eastAsia="zh-CN"/>
        </w:rPr>
        <w:t xml:space="preserve"> 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977"/>
        <w:gridCol w:w="2410"/>
        <w:gridCol w:w="2712"/>
      </w:tblGrid>
      <w:tr w:rsidR="00F362C7" w:rsidTr="007C1CD1">
        <w:trPr>
          <w:trHeight w:val="537"/>
          <w:jc w:val="center"/>
        </w:trPr>
        <w:tc>
          <w:tcPr>
            <w:tcW w:w="1212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阶段</w:t>
            </w:r>
          </w:p>
        </w:tc>
        <w:tc>
          <w:tcPr>
            <w:tcW w:w="2977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研究内容</w:t>
            </w:r>
          </w:p>
        </w:tc>
        <w:tc>
          <w:tcPr>
            <w:tcW w:w="2410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提交结果</w:t>
            </w:r>
          </w:p>
        </w:tc>
      </w:tr>
      <w:tr w:rsidR="00F362C7" w:rsidRPr="001715D0" w:rsidTr="007C1CD1">
        <w:trPr>
          <w:trHeight w:val="589"/>
          <w:jc w:val="center"/>
        </w:trPr>
        <w:tc>
          <w:tcPr>
            <w:tcW w:w="1212" w:type="dxa"/>
            <w:vAlign w:val="center"/>
          </w:tcPr>
          <w:p w:rsidR="00F362C7" w:rsidRPr="001715D0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F362C7" w:rsidRPr="001715D0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F362C7" w:rsidRDefault="00A10868" w:rsidP="007C1CD1">
            <w:pPr>
              <w:spacing w:line="0" w:lineRule="atLeast"/>
              <w:jc w:val="center"/>
              <w:rPr>
                <w:rFonts w:eastAsia="Gulim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11</w:t>
            </w:r>
            <w:r w:rsidR="00F362C7">
              <w:rPr>
                <w:rFonts w:eastAsia="Gulim"/>
                <w:sz w:val="24"/>
                <w:szCs w:val="24"/>
              </w:rPr>
              <w:t>/</w:t>
            </w:r>
            <w:r w:rsidR="00F362C7">
              <w:rPr>
                <w:rFonts w:eastAsia="宋体" w:hint="eastAsia"/>
                <w:sz w:val="24"/>
                <w:szCs w:val="24"/>
              </w:rPr>
              <w:t>01</w:t>
            </w:r>
            <w:r w:rsidR="00F362C7">
              <w:rPr>
                <w:rFonts w:eastAsia="Gulim" w:hint="eastAsia"/>
                <w:sz w:val="24"/>
                <w:szCs w:val="24"/>
              </w:rPr>
              <w:t>/</w:t>
            </w:r>
            <w:r w:rsidR="00F362C7">
              <w:rPr>
                <w:rFonts w:eastAsia="宋体" w:hint="eastAsia"/>
                <w:sz w:val="24"/>
                <w:szCs w:val="24"/>
              </w:rPr>
              <w:t>20</w:t>
            </w:r>
            <w:r w:rsidR="00CC42E0">
              <w:rPr>
                <w:rFonts w:eastAsia="宋体"/>
                <w:sz w:val="24"/>
                <w:szCs w:val="24"/>
              </w:rPr>
              <w:t>20</w:t>
            </w:r>
            <w:r w:rsidR="00F362C7">
              <w:rPr>
                <w:rFonts w:eastAsia="Gulim"/>
                <w:sz w:val="24"/>
                <w:szCs w:val="24"/>
              </w:rPr>
              <w:t xml:space="preserve"> </w:t>
            </w:r>
          </w:p>
          <w:p w:rsidR="00F362C7" w:rsidRPr="001715D0" w:rsidRDefault="00F362C7" w:rsidP="00A10868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eastAsia="Gulim"/>
                <w:sz w:val="24"/>
                <w:szCs w:val="24"/>
              </w:rPr>
              <w:t xml:space="preserve"> </w:t>
            </w:r>
            <w:r w:rsidR="00A10868">
              <w:rPr>
                <w:rFonts w:eastAsia="宋体"/>
                <w:sz w:val="24"/>
                <w:szCs w:val="24"/>
              </w:rPr>
              <w:t>01</w:t>
            </w:r>
            <w:r>
              <w:rPr>
                <w:rFonts w:eastAsia="Gulim"/>
                <w:sz w:val="24"/>
                <w:szCs w:val="24"/>
              </w:rPr>
              <w:t>/</w:t>
            </w:r>
            <w:r w:rsidR="00CC42E0">
              <w:rPr>
                <w:rFonts w:eastAsia="宋体" w:hint="eastAsia"/>
                <w:sz w:val="24"/>
                <w:szCs w:val="24"/>
              </w:rPr>
              <w:t>3</w:t>
            </w:r>
            <w:r w:rsidR="00A10868"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 w:rsidR="00CC42E0">
              <w:rPr>
                <w:rFonts w:eastAsia="宋体" w:hint="eastAsia"/>
                <w:sz w:val="24"/>
                <w:szCs w:val="24"/>
              </w:rPr>
              <w:t>20</w:t>
            </w:r>
            <w:r w:rsidR="00CC42E0">
              <w:rPr>
                <w:rFonts w:eastAsia="宋体"/>
                <w:sz w:val="24"/>
                <w:szCs w:val="24"/>
              </w:rPr>
              <w:t>2</w:t>
            </w:r>
            <w:r w:rsidR="00A10868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2712" w:type="dxa"/>
            <w:vAlign w:val="center"/>
          </w:tcPr>
          <w:p w:rsidR="00F362C7" w:rsidRPr="00BB3690" w:rsidRDefault="00BB3690" w:rsidP="00F60C39">
            <w:pPr>
              <w:spacing w:line="0" w:lineRule="atLeast"/>
              <w:jc w:val="center"/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szCs w:val="24"/>
              </w:rPr>
            </w:pPr>
            <w:r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系统架构</w:t>
            </w:r>
            <w:r w:rsidR="00CC42E0"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、平台架构设计</w:t>
            </w:r>
            <w:r w:rsidR="00F60C39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书</w:t>
            </w:r>
            <w:r w:rsidR="00F362C7"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F362C7" w:rsidRPr="001715D0" w:rsidTr="007C1CD1">
        <w:trPr>
          <w:trHeight w:val="589"/>
          <w:jc w:val="center"/>
        </w:trPr>
        <w:tc>
          <w:tcPr>
            <w:tcW w:w="1212" w:type="dxa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CC42E0" w:rsidRDefault="00A10868" w:rsidP="00CC42E0">
            <w:pPr>
              <w:spacing w:line="0" w:lineRule="atLeast"/>
              <w:jc w:val="center"/>
              <w:rPr>
                <w:rFonts w:eastAsia="Gulim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02</w:t>
            </w:r>
            <w:r w:rsidR="00CC42E0">
              <w:rPr>
                <w:rFonts w:eastAsia="Gulim"/>
                <w:sz w:val="24"/>
                <w:szCs w:val="24"/>
              </w:rPr>
              <w:t>/</w:t>
            </w:r>
            <w:r w:rsidR="00CC42E0">
              <w:rPr>
                <w:rFonts w:eastAsia="宋体" w:hint="eastAsia"/>
                <w:sz w:val="24"/>
                <w:szCs w:val="24"/>
              </w:rPr>
              <w:t>01</w:t>
            </w:r>
            <w:r w:rsidR="00CC42E0">
              <w:rPr>
                <w:rFonts w:eastAsia="Gulim" w:hint="eastAsia"/>
                <w:sz w:val="24"/>
                <w:szCs w:val="24"/>
              </w:rPr>
              <w:t>/</w:t>
            </w:r>
            <w:r w:rsidR="00CC42E0">
              <w:rPr>
                <w:rFonts w:eastAsia="宋体" w:hint="eastAsia"/>
                <w:sz w:val="24"/>
                <w:szCs w:val="24"/>
              </w:rPr>
              <w:t>20</w:t>
            </w:r>
            <w:r w:rsidR="00CC42E0"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eastAsia="宋体"/>
                <w:sz w:val="24"/>
                <w:szCs w:val="24"/>
              </w:rPr>
              <w:t>1</w:t>
            </w:r>
            <w:r w:rsidR="00CC42E0">
              <w:rPr>
                <w:rFonts w:eastAsia="Gulim"/>
                <w:sz w:val="24"/>
                <w:szCs w:val="24"/>
              </w:rPr>
              <w:t xml:space="preserve"> </w:t>
            </w:r>
          </w:p>
          <w:p w:rsidR="00F362C7" w:rsidRDefault="00CC42E0" w:rsidP="00A10868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 w:rsidR="00A10868">
              <w:rPr>
                <w:rFonts w:eastAsia="宋体"/>
                <w:sz w:val="24"/>
                <w:szCs w:val="24"/>
              </w:rPr>
              <w:t>06</w:t>
            </w:r>
            <w:r>
              <w:rPr>
                <w:rFonts w:eastAsia="Gulim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  <w:r w:rsidR="00A10868"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2</w:t>
            </w:r>
            <w:r w:rsidR="00A10868">
              <w:rPr>
                <w:rFonts w:eastAsia="宋体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2712" w:type="dxa"/>
            <w:vAlign w:val="center"/>
          </w:tcPr>
          <w:p w:rsidR="00F362C7" w:rsidRPr="00BB3690" w:rsidRDefault="00F362C7" w:rsidP="00CC42E0">
            <w:pPr>
              <w:spacing w:line="0" w:lineRule="atLeast"/>
              <w:jc w:val="center"/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szCs w:val="24"/>
              </w:rPr>
            </w:pPr>
            <w:r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Demo、</w:t>
            </w:r>
            <w:r w:rsidR="00F60C39"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项目报告书</w:t>
            </w:r>
            <w:r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等</w:t>
            </w:r>
          </w:p>
        </w:tc>
      </w:tr>
      <w:tr w:rsidR="00F362C7" w:rsidRPr="001715D0" w:rsidTr="007C1CD1">
        <w:trPr>
          <w:trHeight w:val="589"/>
          <w:jc w:val="center"/>
        </w:trPr>
        <w:tc>
          <w:tcPr>
            <w:tcW w:w="1212" w:type="dxa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CC42E0" w:rsidRDefault="00CC42E0" w:rsidP="00CC42E0">
            <w:pPr>
              <w:spacing w:line="0" w:lineRule="atLeast"/>
              <w:jc w:val="center"/>
              <w:rPr>
                <w:rFonts w:eastAsia="Gulim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 w:rsidR="00A10868">
              <w:rPr>
                <w:rFonts w:eastAsia="宋体"/>
                <w:sz w:val="24"/>
                <w:szCs w:val="24"/>
              </w:rPr>
              <w:t>7</w:t>
            </w:r>
            <w:r>
              <w:rPr>
                <w:rFonts w:eastAsia="Gulim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01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21</w:t>
            </w:r>
            <w:r>
              <w:rPr>
                <w:rFonts w:eastAsia="Gulim"/>
                <w:sz w:val="24"/>
                <w:szCs w:val="24"/>
              </w:rPr>
              <w:t xml:space="preserve"> </w:t>
            </w:r>
          </w:p>
          <w:p w:rsidR="00F362C7" w:rsidRDefault="00CC42E0" w:rsidP="00A10868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>
              <w:rPr>
                <w:rFonts w:eastAsia="Gulim"/>
                <w:sz w:val="24"/>
                <w:szCs w:val="24"/>
              </w:rPr>
              <w:t xml:space="preserve"> </w:t>
            </w:r>
            <w:r>
              <w:rPr>
                <w:rFonts w:eastAsia="宋体" w:hint="eastAsia"/>
                <w:sz w:val="24"/>
                <w:szCs w:val="24"/>
              </w:rPr>
              <w:t>0</w:t>
            </w:r>
            <w:r w:rsidR="00A10868">
              <w:rPr>
                <w:rFonts w:eastAsia="宋体"/>
                <w:sz w:val="24"/>
                <w:szCs w:val="24"/>
              </w:rPr>
              <w:t>7</w:t>
            </w:r>
            <w:r>
              <w:rPr>
                <w:rFonts w:eastAsia="Gulim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1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2712" w:type="dxa"/>
            <w:vAlign w:val="center"/>
          </w:tcPr>
          <w:p w:rsidR="00F362C7" w:rsidRPr="00BB3690" w:rsidRDefault="00BB3690" w:rsidP="00BB3690">
            <w:pPr>
              <w:spacing w:line="0" w:lineRule="atLeast"/>
              <w:jc w:val="center"/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szCs w:val="24"/>
              </w:rPr>
            </w:pPr>
            <w:r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产品Demo</w:t>
            </w:r>
            <w:r w:rsidR="00F362C7"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、原型系统等</w:t>
            </w:r>
          </w:p>
        </w:tc>
      </w:tr>
      <w:tr w:rsidR="00CC42E0" w:rsidRPr="001715D0" w:rsidTr="007C1CD1">
        <w:trPr>
          <w:trHeight w:val="589"/>
          <w:jc w:val="center"/>
        </w:trPr>
        <w:tc>
          <w:tcPr>
            <w:tcW w:w="1212" w:type="dxa"/>
            <w:vAlign w:val="center"/>
          </w:tcPr>
          <w:p w:rsidR="00CC42E0" w:rsidRDefault="00CC42E0" w:rsidP="00CC42E0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CC42E0" w:rsidRDefault="00CC42E0" w:rsidP="00CC42E0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:rsidR="00CC42E0" w:rsidRDefault="00CC42E0" w:rsidP="00CC42E0">
            <w:pPr>
              <w:spacing w:line="0" w:lineRule="atLeast"/>
              <w:jc w:val="center"/>
              <w:rPr>
                <w:rFonts w:eastAsia="Gulim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0</w:t>
            </w:r>
            <w:r w:rsidR="00A10868">
              <w:rPr>
                <w:rFonts w:eastAsia="宋体"/>
                <w:sz w:val="24"/>
                <w:szCs w:val="24"/>
              </w:rPr>
              <w:t>8</w:t>
            </w:r>
            <w:r>
              <w:rPr>
                <w:rFonts w:eastAsia="Gulim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01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21</w:t>
            </w:r>
            <w:r>
              <w:rPr>
                <w:rFonts w:eastAsia="Gulim"/>
                <w:sz w:val="24"/>
                <w:szCs w:val="24"/>
              </w:rPr>
              <w:t xml:space="preserve"> </w:t>
            </w:r>
          </w:p>
          <w:p w:rsidR="00CC42E0" w:rsidRDefault="00CC42E0" w:rsidP="00A10868">
            <w:pPr>
              <w:spacing w:line="0" w:lineRule="atLeas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~</w:t>
            </w:r>
            <w:r w:rsidR="00A10868">
              <w:rPr>
                <w:rFonts w:eastAsia="宋体"/>
                <w:sz w:val="24"/>
                <w:szCs w:val="24"/>
              </w:rPr>
              <w:t>10</w:t>
            </w:r>
            <w:r>
              <w:rPr>
                <w:rFonts w:eastAsia="Gulim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0</w:t>
            </w:r>
            <w:r>
              <w:rPr>
                <w:rFonts w:eastAsia="Gulim" w:hint="eastAsia"/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20</w:t>
            </w:r>
            <w:r>
              <w:rPr>
                <w:rFonts w:eastAsia="宋体"/>
                <w:sz w:val="24"/>
                <w:szCs w:val="24"/>
              </w:rPr>
              <w:t>21</w:t>
            </w:r>
          </w:p>
        </w:tc>
        <w:tc>
          <w:tcPr>
            <w:tcW w:w="2712" w:type="dxa"/>
            <w:vAlign w:val="center"/>
          </w:tcPr>
          <w:p w:rsidR="00CC42E0" w:rsidRPr="00BB3690" w:rsidRDefault="00CC42E0" w:rsidP="00CC42E0">
            <w:pPr>
              <w:spacing w:line="0" w:lineRule="atLeast"/>
              <w:jc w:val="center"/>
              <w:rPr>
                <w:rFonts w:asciiTheme="minorEastAsia" w:hAnsiTheme="minorEastAsia" w:cs="Times New Roman"/>
                <w:i/>
                <w:color w:val="000000"/>
                <w:kern w:val="0"/>
                <w:sz w:val="24"/>
                <w:szCs w:val="24"/>
              </w:rPr>
            </w:pPr>
            <w:r w:rsidRPr="00BB3690">
              <w:rPr>
                <w:rFonts w:asciiTheme="minorEastAsia" w:hAnsiTheme="minorEastAsia" w:cs="Times New Roman" w:hint="eastAsia"/>
                <w:i/>
                <w:color w:val="000000"/>
                <w:kern w:val="0"/>
                <w:sz w:val="24"/>
                <w:szCs w:val="24"/>
              </w:rPr>
              <w:t>源代码、项目报告书、专利、论文等</w:t>
            </w:r>
          </w:p>
        </w:tc>
      </w:tr>
    </w:tbl>
    <w:p w:rsidR="00F362C7" w:rsidRPr="00435B77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</w:p>
    <w:p w:rsidR="00F362C7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</w:pPr>
      <w:r w:rsidRPr="00F07D5F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预期成果</w:t>
      </w:r>
    </w:p>
    <w:p w:rsidR="00F362C7" w:rsidRDefault="002A4BC1" w:rsidP="00C16574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按季度</w:t>
      </w:r>
      <w:r w:rsidR="00F362C7" w:rsidRPr="002A2F3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列出预期的研究成果，</w:t>
      </w:r>
      <w:r w:rsidR="00F362C7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不仅包括产出物的形式（</w:t>
      </w:r>
      <w:r w:rsidR="00BB369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原型系统、产品</w:t>
      </w:r>
      <w:r w:rsidR="00BB369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Demo</w:t>
      </w:r>
      <w:r w:rsidR="00BB3690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、资源平台、论文、专利、源代码等）</w:t>
      </w:r>
      <w:r w:rsidR="00F362C7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，更</w:t>
      </w:r>
      <w:r w:rsidR="00F362C7" w:rsidRPr="002A2F33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需要</w:t>
      </w:r>
      <w:r w:rsidR="00F362C7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细化至具体的技术指标。</w:t>
      </w:r>
    </w:p>
    <w:p w:rsidR="00F362C7" w:rsidRDefault="00F362C7" w:rsidP="00F362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F362C7" w:rsidRPr="002C3914" w:rsidRDefault="00F362C7" w:rsidP="00F362C7">
      <w:pPr>
        <w:pStyle w:val="a7"/>
        <w:numPr>
          <w:ilvl w:val="0"/>
          <w:numId w:val="1"/>
        </w:numPr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人力、设备等投入</w:t>
      </w:r>
      <w:r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:rsidR="00F362C7" w:rsidRDefault="00F362C7" w:rsidP="00F362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BE0AD7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4.1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．人力投入（包括全部参与项目的人员）</w:t>
      </w:r>
    </w:p>
    <w:tbl>
      <w:tblPr>
        <w:tblW w:w="91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999"/>
        <w:gridCol w:w="1701"/>
        <w:gridCol w:w="1560"/>
        <w:gridCol w:w="1260"/>
        <w:gridCol w:w="1528"/>
      </w:tblGrid>
      <w:tr w:rsidR="00F362C7" w:rsidTr="00194765">
        <w:trPr>
          <w:trHeight w:val="887"/>
          <w:jc w:val="center"/>
        </w:trPr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Pr="00BE0AD7" w:rsidRDefault="00F362C7" w:rsidP="007C1C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人员姓名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Pr="00BE0AD7" w:rsidRDefault="00F362C7" w:rsidP="007C1C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所属机构与职务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Pr="00BE0AD7" w:rsidRDefault="00F362C7" w:rsidP="007C1CD1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人员工资（元）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Pr="00BE0AD7" w:rsidRDefault="00F362C7" w:rsidP="007C1C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参与项目时间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BatangChe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BatangChe" w:hint="eastAsia"/>
                <w:b/>
                <w:color w:val="000000"/>
                <w:kern w:val="0"/>
                <w:sz w:val="24"/>
                <w:szCs w:val="24"/>
              </w:rPr>
              <w:t>人员工资总计（元）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BatangChe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cs="BatangChe" w:hint="eastAsia"/>
                <w:b/>
                <w:color w:val="000000"/>
                <w:kern w:val="0"/>
                <w:sz w:val="24"/>
                <w:szCs w:val="24"/>
              </w:rPr>
              <w:t>承担职责</w:t>
            </w:r>
          </w:p>
        </w:tc>
      </w:tr>
      <w:tr w:rsidR="00F362C7" w:rsidTr="00194765">
        <w:trPr>
          <w:trHeight w:val="701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Pr="005B18F7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Pr="004C341B" w:rsidRDefault="00194765" w:rsidP="00194765">
            <w:pPr>
              <w:autoSpaceDE w:val="0"/>
              <w:autoSpaceDN w:val="0"/>
              <w:adjustRightInd w:val="0"/>
              <w:spacing w:line="340" w:lineRule="atLeas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eastAsia="宋体" w:cs="Batang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学院</w:t>
            </w:r>
            <w:r w:rsidR="00F362C7"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362C7"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Pr="004C341B" w:rsidRDefault="00F362C7" w:rsidP="007C1CD1">
            <w:pPr>
              <w:autoSpaceDE w:val="0"/>
              <w:autoSpaceDN w:val="0"/>
              <w:adjustRightInd w:val="0"/>
              <w:spacing w:line="240" w:lineRule="exact"/>
              <w:ind w:right="840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Pr="004C341B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Pr="00AE5A01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Pr="004C341B" w:rsidRDefault="00F362C7" w:rsidP="007C1CD1">
            <w:pPr>
              <w:autoSpaceDE w:val="0"/>
              <w:autoSpaceDN w:val="0"/>
              <w:adjustRightInd w:val="0"/>
              <w:spacing w:line="240" w:lineRule="exact"/>
              <w:ind w:right="480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PI</w:t>
            </w:r>
          </w:p>
        </w:tc>
      </w:tr>
      <w:tr w:rsidR="00F362C7" w:rsidTr="00194765">
        <w:trPr>
          <w:trHeight w:val="701"/>
          <w:jc w:val="center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李四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194765" w:rsidP="00194765">
            <w:pPr>
              <w:autoSpaceDE w:val="0"/>
              <w:autoSpaceDN w:val="0"/>
              <w:adjustRightInd w:val="0"/>
              <w:spacing w:line="340" w:lineRule="atLeas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eastAsia="宋体" w:cs="Batang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学院</w:t>
            </w:r>
            <w:r w:rsidR="00F362C7"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362C7"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博士生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ind w:right="840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eastAsia="宋体" w:cs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Batang" w:hint="eastAsia"/>
                <w:color w:val="00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240" w:lineRule="exact"/>
              <w:rPr>
                <w:rFonts w:cs="Batang"/>
                <w:color w:val="000000"/>
                <w:kern w:val="0"/>
                <w:sz w:val="24"/>
                <w:szCs w:val="24"/>
              </w:rPr>
            </w:pPr>
            <w:r>
              <w:rPr>
                <w:rFonts w:cs="Batang" w:hint="eastAsia"/>
                <w:color w:val="000000"/>
                <w:kern w:val="0"/>
                <w:sz w:val="24"/>
                <w:szCs w:val="24"/>
              </w:rPr>
              <w:t>项目主要成员</w:t>
            </w:r>
          </w:p>
        </w:tc>
      </w:tr>
    </w:tbl>
    <w:p w:rsidR="00F362C7" w:rsidRDefault="00F362C7" w:rsidP="00F362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4.2.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设备投入（</w:t>
      </w:r>
      <w:r w:rsidR="006051A4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以云资源为主）</w:t>
      </w:r>
    </w:p>
    <w:tbl>
      <w:tblPr>
        <w:tblW w:w="9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6"/>
        <w:gridCol w:w="1074"/>
        <w:gridCol w:w="1440"/>
        <w:gridCol w:w="1628"/>
        <w:gridCol w:w="3070"/>
      </w:tblGrid>
      <w:tr w:rsidR="00F362C7" w:rsidTr="007C1CD1">
        <w:trPr>
          <w:trHeight w:val="547"/>
          <w:jc w:val="center"/>
        </w:trPr>
        <w:tc>
          <w:tcPr>
            <w:tcW w:w="2246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总计（元）</w:t>
            </w:r>
          </w:p>
        </w:tc>
        <w:tc>
          <w:tcPr>
            <w:tcW w:w="3070" w:type="dxa"/>
            <w:shd w:val="clear" w:color="auto" w:fill="FFCC99"/>
            <w:vAlign w:val="center"/>
          </w:tcPr>
          <w:p w:rsidR="00F362C7" w:rsidRDefault="00F362C7" w:rsidP="007C1CD1">
            <w:pPr>
              <w:spacing w:line="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F362C7" w:rsidTr="007C1CD1">
        <w:trPr>
          <w:trHeight w:val="569"/>
          <w:jc w:val="center"/>
        </w:trPr>
        <w:tc>
          <w:tcPr>
            <w:tcW w:w="2246" w:type="dxa"/>
            <w:vAlign w:val="center"/>
          </w:tcPr>
          <w:p w:rsidR="00F362C7" w:rsidRPr="00D81E61" w:rsidRDefault="00F362C7" w:rsidP="007C1CD1">
            <w:pPr>
              <w:spacing w:line="0" w:lineRule="atLeast"/>
              <w:rPr>
                <w:rFonts w:eastAsia="宋体"/>
                <w:sz w:val="24"/>
              </w:rPr>
            </w:pPr>
          </w:p>
        </w:tc>
        <w:tc>
          <w:tcPr>
            <w:tcW w:w="1074" w:type="dxa"/>
            <w:vAlign w:val="center"/>
          </w:tcPr>
          <w:p w:rsidR="00F362C7" w:rsidRPr="00D81E61" w:rsidRDefault="00F362C7" w:rsidP="007C1CD1">
            <w:pPr>
              <w:spacing w:line="0" w:lineRule="atLeas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F362C7" w:rsidRPr="00D81E61" w:rsidRDefault="00F362C7" w:rsidP="007C1CD1">
            <w:pPr>
              <w:spacing w:line="0" w:lineRule="atLeas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1628" w:type="dxa"/>
            <w:vAlign w:val="center"/>
          </w:tcPr>
          <w:p w:rsidR="00F362C7" w:rsidRPr="00483C29" w:rsidRDefault="00F362C7" w:rsidP="007C1CD1">
            <w:pPr>
              <w:spacing w:line="0" w:lineRule="atLeast"/>
              <w:jc w:val="left"/>
              <w:rPr>
                <w:rFonts w:eastAsia="宋体"/>
                <w:sz w:val="24"/>
              </w:rPr>
            </w:pPr>
          </w:p>
        </w:tc>
        <w:tc>
          <w:tcPr>
            <w:tcW w:w="3070" w:type="dxa"/>
            <w:vAlign w:val="center"/>
          </w:tcPr>
          <w:p w:rsidR="00F362C7" w:rsidRDefault="00F362C7" w:rsidP="007C1CD1">
            <w:pPr>
              <w:spacing w:line="0" w:lineRule="atLeast"/>
              <w:rPr>
                <w:sz w:val="24"/>
              </w:rPr>
            </w:pPr>
          </w:p>
        </w:tc>
      </w:tr>
    </w:tbl>
    <w:p w:rsidR="00F362C7" w:rsidRDefault="00F362C7" w:rsidP="00F362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4.3 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Tr="007C1CD1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  <w:vAlign w:val="center"/>
          </w:tcPr>
          <w:p w:rsidR="00F362C7" w:rsidRPr="00A43684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CC99"/>
            <w:vAlign w:val="center"/>
          </w:tcPr>
          <w:p w:rsidR="00F362C7" w:rsidRPr="00F23332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362C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① 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:rsidR="00F362C7" w:rsidRPr="00F23332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4.1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对应</w:t>
            </w:r>
          </w:p>
        </w:tc>
      </w:tr>
      <w:tr w:rsidR="00F362C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② 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</w:tr>
      <w:tr w:rsidR="00F362C7" w:rsidRPr="00D673E5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出差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Pr="00F23332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国内，国际</w:t>
            </w:r>
          </w:p>
        </w:tc>
      </w:tr>
      <w:tr w:rsidR="00F362C7" w:rsidRPr="00D673E5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Pr="00D673E5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4.2</w:t>
            </w:r>
            <w:r>
              <w:rPr>
                <w:rFonts w:eastAsia="宋体" w:hint="eastAsia"/>
                <w:color w:val="000000"/>
                <w:kern w:val="0"/>
                <w:sz w:val="24"/>
                <w:szCs w:val="24"/>
              </w:rPr>
              <w:t>对应</w:t>
            </w:r>
          </w:p>
        </w:tc>
      </w:tr>
      <w:tr w:rsidR="00F362C7" w:rsidTr="007C1CD1">
        <w:trPr>
          <w:trHeight w:val="41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材料费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</w:tr>
      <w:tr w:rsidR="00F362C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其它费用（由项目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PI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根据项目情况来填）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</w:tr>
      <w:tr w:rsidR="00F362C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③ </w:t>
            </w:r>
            <w:r w:rsidRPr="004343DD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直接费用</w:t>
            </w:r>
            <w:r w:rsidRPr="004343DD">
              <w:rPr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color w:val="000000"/>
                <w:kern w:val="0"/>
                <w:sz w:val="24"/>
                <w:szCs w:val="24"/>
              </w:rPr>
              <w:t>①+②)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Pr="00A453A4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</w:tr>
      <w:tr w:rsidR="00F362C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④ </w:t>
            </w:r>
            <w:r w:rsidRPr="004343DD">
              <w:rPr>
                <w:rFonts w:hint="eastAsia"/>
                <w:b/>
                <w:color w:val="000000"/>
                <w:kern w:val="0"/>
                <w:sz w:val="24"/>
                <w:szCs w:val="24"/>
              </w:rPr>
              <w:t>间接费用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（学校管理费</w:t>
            </w:r>
            <w:r w:rsidR="00F63616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F63616">
              <w:rPr>
                <w:color w:val="000000"/>
                <w:kern w:val="0"/>
                <w:sz w:val="24"/>
                <w:szCs w:val="24"/>
              </w:rPr>
              <w:t>税费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等）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Pr="00804B2F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color w:val="000000"/>
                <w:kern w:val="0"/>
                <w:sz w:val="24"/>
                <w:szCs w:val="24"/>
              </w:rPr>
            </w:pPr>
          </w:p>
        </w:tc>
      </w:tr>
      <w:tr w:rsidR="00F362C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  <w:szCs w:val="24"/>
              </w:rPr>
              <w:t>总计</w:t>
            </w:r>
            <w:r>
              <w:rPr>
                <w:b/>
                <w:bCs/>
                <w:color w:val="000000"/>
                <w:kern w:val="0"/>
                <w:sz w:val="24"/>
                <w:szCs w:val="24"/>
              </w:rPr>
              <w:t xml:space="preserve"> (③+④)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:rsidR="00F362C7" w:rsidRPr="005D177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eastAsia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:rsidR="00F362C7" w:rsidRDefault="00F362C7" w:rsidP="007C1CD1">
            <w:pPr>
              <w:autoSpaceDE w:val="0"/>
              <w:autoSpaceDN w:val="0"/>
              <w:adjustRightInd w:val="0"/>
              <w:spacing w:line="0" w:lineRule="atLeast"/>
              <w:rPr>
                <w:rFonts w:eastAsia="Batang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F362C7" w:rsidRDefault="00F362C7" w:rsidP="00F362C7">
      <w:pPr>
        <w:spacing w:line="36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:rsidR="00F362C7" w:rsidRPr="00D50223" w:rsidRDefault="00F362C7" w:rsidP="00F362C7">
      <w:pPr>
        <w:pStyle w:val="a7"/>
        <w:spacing w:line="360" w:lineRule="auto"/>
        <w:jc w:val="both"/>
        <w:rPr>
          <w:rFonts w:ascii="Times New Roman" w:eastAsiaTheme="minorEastAsia" w:hAnsi="Times New Roman"/>
          <w:b/>
          <w:sz w:val="24"/>
          <w:szCs w:val="24"/>
          <w:lang w:eastAsia="zh-CN"/>
        </w:rPr>
      </w:pPr>
      <w:r>
        <w:rPr>
          <w:rFonts w:ascii="Times New Roman" w:eastAsia="Gulim" w:hAnsi="Times New Roman"/>
          <w:b/>
          <w:sz w:val="24"/>
          <w:szCs w:val="24"/>
        </w:rPr>
        <w:t xml:space="preserve">5. 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PI</w:t>
      </w:r>
      <w:r>
        <w:rPr>
          <w:rFonts w:ascii="Times New Roman" w:eastAsiaTheme="minorEastAsia" w:hAnsi="Times New Roman" w:hint="eastAsia"/>
          <w:b/>
          <w:sz w:val="24"/>
          <w:szCs w:val="24"/>
          <w:lang w:eastAsia="zh-CN"/>
        </w:rPr>
        <w:t>个人简历</w:t>
      </w:r>
    </w:p>
    <w:p w:rsidR="007F6123" w:rsidRPr="00F362C7" w:rsidRDefault="00F362C7" w:rsidP="00F362C7">
      <w:pPr>
        <w:spacing w:line="360" w:lineRule="auto"/>
        <w:ind w:firstLineChars="200" w:firstLine="480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包括目前职务、教育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/</w:t>
      </w: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研究经历、研究领域、主要研究成果、代表性论文和专利等</w:t>
      </w:r>
    </w:p>
    <w:sectPr w:rsidR="007F6123" w:rsidRPr="00F362C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0AF" w:rsidRDefault="001270AF" w:rsidP="00F362C7">
      <w:r>
        <w:separator/>
      </w:r>
    </w:p>
  </w:endnote>
  <w:endnote w:type="continuationSeparator" w:id="0">
    <w:p w:rsidR="001270AF" w:rsidRDefault="001270AF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0AF" w:rsidRDefault="001270AF" w:rsidP="00F362C7">
      <w:r>
        <w:separator/>
      </w:r>
    </w:p>
  </w:footnote>
  <w:footnote w:type="continuationSeparator" w:id="0">
    <w:p w:rsidR="001270AF" w:rsidRDefault="001270AF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99A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:rsidR="0055299A" w:rsidRDefault="001270A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FD4"/>
    <w:rsid w:val="000B07EC"/>
    <w:rsid w:val="001270AF"/>
    <w:rsid w:val="00187ECC"/>
    <w:rsid w:val="00194765"/>
    <w:rsid w:val="002616AC"/>
    <w:rsid w:val="0026392A"/>
    <w:rsid w:val="00265F9D"/>
    <w:rsid w:val="002A4BC1"/>
    <w:rsid w:val="003B034D"/>
    <w:rsid w:val="00443461"/>
    <w:rsid w:val="00454E1D"/>
    <w:rsid w:val="006051A4"/>
    <w:rsid w:val="00670BC4"/>
    <w:rsid w:val="00686FF9"/>
    <w:rsid w:val="006A4965"/>
    <w:rsid w:val="007344E2"/>
    <w:rsid w:val="007F6123"/>
    <w:rsid w:val="00A10868"/>
    <w:rsid w:val="00A77FD4"/>
    <w:rsid w:val="00BB3690"/>
    <w:rsid w:val="00C16574"/>
    <w:rsid w:val="00C6463A"/>
    <w:rsid w:val="00CC42E0"/>
    <w:rsid w:val="00F362C7"/>
    <w:rsid w:val="00F60C39"/>
    <w:rsid w:val="00F6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110E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</Words>
  <Characters>1014</Characters>
  <Application>Microsoft Office Word</Application>
  <DocSecurity>0</DocSecurity>
  <Lines>8</Lines>
  <Paragraphs>2</Paragraphs>
  <ScaleCrop>false</ScaleCrop>
  <Company>Alibaba Inc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张冰</dc:creator>
  <cp:keywords/>
  <dc:description/>
  <cp:lastModifiedBy>张君飞</cp:lastModifiedBy>
  <cp:revision>6</cp:revision>
  <dcterms:created xsi:type="dcterms:W3CDTF">2020-09-30T01:16:00Z</dcterms:created>
  <dcterms:modified xsi:type="dcterms:W3CDTF">2020-09-30T01:40:00Z</dcterms:modified>
</cp:coreProperties>
</file>