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87DE2">
      <w:pPr>
        <w:jc w:val="center"/>
        <w:rPr>
          <w:rFonts w:hint="eastAsia" w:ascii="方正小标宋简体" w:hAnsi="CESI小标宋-GB2312" w:eastAsia="方正小标宋简体" w:cs="CESI小标宋-GB2312"/>
          <w:sz w:val="32"/>
          <w:szCs w:val="32"/>
        </w:rPr>
      </w:pPr>
      <w:r>
        <w:rPr>
          <w:rFonts w:hint="eastAsia" w:ascii="方正小标宋简体" w:hAnsi="CESI小标宋-GB2312" w:eastAsia="方正小标宋简体" w:cs="CESI小标宋-GB2312"/>
          <w:sz w:val="32"/>
          <w:szCs w:val="32"/>
        </w:rPr>
        <w:t>公示内容</w:t>
      </w:r>
    </w:p>
    <w:p w14:paraId="0A494440">
      <w:pPr>
        <w:spacing w:line="440" w:lineRule="exact"/>
        <w:ind w:firstLine="480" w:firstLineChars="200"/>
        <w:rPr>
          <w:rFonts w:hint="eastAsia" w:ascii="Times New Roman" w:hAnsi="Times New Roman" w:cstheme="minorBidi"/>
          <w:color w:val="000000"/>
          <w:kern w:val="2"/>
          <w:sz w:val="24"/>
          <w:szCs w:val="24"/>
          <w:lang w:val="en-US" w:eastAsia="zh-CN" w:bidi="ar-SA"/>
        </w:rPr>
      </w:pPr>
      <w:r>
        <w:rPr>
          <w:rFonts w:hint="eastAsia" w:ascii="Times New Roman" w:hAnsi="Times New Roman" w:eastAsiaTheme="minorEastAsia" w:cstheme="minorBidi"/>
          <w:color w:val="000000"/>
          <w:kern w:val="2"/>
          <w:sz w:val="24"/>
          <w:szCs w:val="24"/>
          <w:lang w:val="en-US" w:eastAsia="zh-CN" w:bidi="ar-SA"/>
        </w:rPr>
        <w:t>国投检测科技（山东）有限公司联合联合浙江大学、杭州电子科技大学、中国石油大学、国投检测装备（山东）有限公司、杭州怡莱珂科技有限公司</w:t>
      </w:r>
      <w:r>
        <w:rPr>
          <w:rFonts w:hint="eastAsia" w:ascii="Times New Roman" w:hAnsi="Times New Roman" w:cstheme="minorBidi"/>
          <w:color w:val="000000"/>
          <w:kern w:val="2"/>
          <w:sz w:val="24"/>
          <w:szCs w:val="24"/>
          <w:lang w:val="en-US" w:eastAsia="zh-CN" w:bidi="ar-SA"/>
        </w:rPr>
        <w:t>申报2026年山东省技术发明奖，现将项目完整核心内容予以公示。</w:t>
      </w:r>
    </w:p>
    <w:p w14:paraId="3C3FEA42">
      <w:pPr>
        <w:spacing w:line="440" w:lineRule="exact"/>
        <w:ind w:firstLine="480" w:firstLineChars="200"/>
        <w:rPr>
          <w:rFonts w:hint="eastAsia" w:ascii="Times New Roman" w:hAnsi="Times New Roman" w:cstheme="minorBidi"/>
          <w:color w:val="000000"/>
          <w:kern w:val="2"/>
          <w:sz w:val="24"/>
          <w:szCs w:val="24"/>
          <w:lang w:val="en-US" w:eastAsia="zh-CN" w:bidi="ar-SA"/>
        </w:rPr>
      </w:pPr>
      <w:r>
        <w:rPr>
          <w:rFonts w:hint="eastAsia" w:ascii="黑体" w:hAnsi="黑体" w:eastAsia="黑体"/>
          <w:color w:val="000000"/>
          <w:sz w:val="24"/>
          <w:szCs w:val="32"/>
          <w:lang w:val="en-US" w:eastAsia="zh-CN"/>
        </w:rPr>
        <w:t>公示时间：</w:t>
      </w:r>
      <w:r>
        <w:rPr>
          <w:rFonts w:hint="eastAsia" w:ascii="Times New Roman" w:hAnsi="Times New Roman" w:cstheme="minorBidi"/>
          <w:color w:val="000000"/>
          <w:kern w:val="2"/>
          <w:sz w:val="24"/>
          <w:szCs w:val="24"/>
          <w:lang w:val="en-US" w:eastAsia="zh-CN" w:bidi="ar-SA"/>
        </w:rPr>
        <w:t>2026年6年23日-2026年6月29日</w:t>
      </w:r>
    </w:p>
    <w:p w14:paraId="4B0A9A45">
      <w:pPr>
        <w:spacing w:line="440" w:lineRule="exact"/>
        <w:ind w:firstLine="480" w:firstLineChars="200"/>
        <w:rPr>
          <w:rFonts w:hint="default" w:ascii="Times New Roman" w:hAnsi="Times New Roman" w:cstheme="minorBidi"/>
          <w:color w:val="000000"/>
          <w:kern w:val="2"/>
          <w:sz w:val="24"/>
          <w:szCs w:val="24"/>
          <w:lang w:val="en-US" w:eastAsia="zh-CN" w:bidi="ar-SA"/>
        </w:rPr>
      </w:pPr>
      <w:r>
        <w:rPr>
          <w:rFonts w:hint="eastAsia" w:ascii="黑体" w:hAnsi="黑体" w:eastAsia="黑体"/>
          <w:color w:val="000000"/>
          <w:sz w:val="24"/>
          <w:szCs w:val="32"/>
          <w:lang w:val="en-US" w:eastAsia="zh-CN"/>
        </w:rPr>
        <w:t>异议反馈渠道：</w:t>
      </w:r>
      <w:r>
        <w:rPr>
          <w:rFonts w:ascii="宋体" w:hAnsi="宋体" w:eastAsia="宋体" w:cs="宋体"/>
          <w:sz w:val="24"/>
          <w:szCs w:val="24"/>
        </w:rPr>
        <w:t>公示期内，任何单位或个人如对本项目申报内容持有异议，均可实名反馈至公司科技业务部，联系电话：0531-81903709。异议需提供详实佐证材料，逾期、匿名异议将不予受理。</w:t>
      </w:r>
    </w:p>
    <w:p w14:paraId="6B0CB472">
      <w:pPr>
        <w:spacing w:line="440" w:lineRule="exact"/>
        <w:ind w:left="454"/>
        <w:rPr>
          <w:rFonts w:ascii="黑体" w:hAnsi="黑体" w:eastAsia="黑体"/>
          <w:color w:val="000000"/>
          <w:sz w:val="24"/>
          <w:szCs w:val="32"/>
        </w:rPr>
      </w:pPr>
      <w:r>
        <w:rPr>
          <w:rFonts w:ascii="黑体" w:hAnsi="黑体" w:eastAsia="黑体"/>
          <w:color w:val="000000"/>
          <w:sz w:val="24"/>
          <w:szCs w:val="32"/>
        </w:rPr>
        <w:t>一、项目名称</w:t>
      </w:r>
      <w:r>
        <w:rPr>
          <w:rFonts w:hint="eastAsia" w:ascii="黑体" w:hAnsi="黑体" w:eastAsia="黑体"/>
          <w:color w:val="000000"/>
          <w:sz w:val="24"/>
          <w:szCs w:val="32"/>
        </w:rPr>
        <w:t>：</w:t>
      </w:r>
      <w:r>
        <w:rPr>
          <w:rFonts w:hint="eastAsia" w:ascii="黑体" w:hAnsi="黑体" w:eastAsia="黑体"/>
          <w:color w:val="000000"/>
          <w:sz w:val="24"/>
          <w:szCs w:val="32"/>
          <w:lang w:val="en-US" w:eastAsia="zh-CN"/>
        </w:rPr>
        <w:t>极端工况高端过程分析仪器及智能调控技术与应用</w:t>
      </w:r>
    </w:p>
    <w:p w14:paraId="62476049">
      <w:pPr>
        <w:spacing w:line="440" w:lineRule="exact"/>
        <w:ind w:left="454"/>
        <w:rPr>
          <w:rFonts w:hint="eastAsia" w:ascii="黑体" w:hAnsi="黑体" w:eastAsia="黑体"/>
          <w:color w:val="000000"/>
          <w:sz w:val="24"/>
          <w:szCs w:val="32"/>
          <w:lang w:val="en-US" w:eastAsia="zh-CN"/>
        </w:rPr>
      </w:pPr>
      <w:r>
        <w:rPr>
          <w:rFonts w:ascii="黑体" w:hAnsi="黑体" w:eastAsia="黑体"/>
          <w:color w:val="000000"/>
          <w:sz w:val="24"/>
          <w:szCs w:val="32"/>
        </w:rPr>
        <w:t>二、提名者</w:t>
      </w:r>
      <w:r>
        <w:rPr>
          <w:rFonts w:hint="eastAsia" w:ascii="黑体" w:hAnsi="黑体" w:eastAsia="黑体"/>
          <w:color w:val="000000"/>
          <w:sz w:val="24"/>
          <w:szCs w:val="32"/>
        </w:rPr>
        <w:t>：</w:t>
      </w:r>
      <w:r>
        <w:rPr>
          <w:rFonts w:hint="eastAsia" w:ascii="黑体" w:hAnsi="黑体" w:eastAsia="黑体"/>
          <w:color w:val="000000"/>
          <w:sz w:val="24"/>
          <w:szCs w:val="32"/>
          <w:lang w:val="en-US" w:eastAsia="zh-CN"/>
        </w:rPr>
        <w:t>济南市</w:t>
      </w:r>
    </w:p>
    <w:p w14:paraId="2CF99954">
      <w:pPr>
        <w:spacing w:line="440" w:lineRule="exact"/>
        <w:ind w:firstLine="480" w:firstLineChars="200"/>
        <w:jc w:val="left"/>
        <w:rPr>
          <w:rFonts w:ascii="黑体" w:hAnsi="黑体" w:eastAsia="黑体"/>
          <w:color w:val="000000"/>
          <w:sz w:val="24"/>
          <w:szCs w:val="32"/>
        </w:rPr>
      </w:pPr>
      <w:r>
        <w:rPr>
          <w:rFonts w:ascii="黑体" w:hAnsi="黑体" w:eastAsia="黑体"/>
          <w:color w:val="000000"/>
          <w:sz w:val="24"/>
          <w:szCs w:val="32"/>
        </w:rPr>
        <w:t>三、提名意见</w:t>
      </w:r>
    </w:p>
    <w:p w14:paraId="540D5118">
      <w:pPr>
        <w:spacing w:line="440" w:lineRule="exact"/>
        <w:ind w:firstLine="480" w:firstLineChars="200"/>
        <w:rPr>
          <w:color w:val="000000"/>
          <w:sz w:val="24"/>
          <w:szCs w:val="32"/>
        </w:rPr>
      </w:pPr>
      <w:r>
        <w:rPr>
          <w:rFonts w:hint="eastAsia" w:ascii="Times New Roman" w:hAnsi="Times New Roman" w:eastAsiaTheme="minorEastAsia" w:cstheme="minorBidi"/>
          <w:color w:val="000000"/>
          <w:kern w:val="2"/>
          <w:sz w:val="24"/>
          <w:szCs w:val="24"/>
          <w:lang w:val="en-US" w:eastAsia="zh-CN" w:bidi="ar-SA"/>
        </w:rPr>
        <w:t>本项目针对山东</w:t>
      </w:r>
      <w:r>
        <w:rPr>
          <w:rFonts w:hint="eastAsia" w:ascii="Times New Roman" w:hAnsi="Times New Roman" w:cstheme="minorBidi"/>
          <w:color w:val="000000"/>
          <w:kern w:val="2"/>
          <w:sz w:val="24"/>
          <w:szCs w:val="24"/>
          <w:lang w:val="en-US" w:eastAsia="zh-CN" w:bidi="ar-SA"/>
        </w:rPr>
        <w:t>省盐化工、氯碱化工、溴、钾、锂等战略资源产业</w:t>
      </w:r>
      <w:r>
        <w:rPr>
          <w:rFonts w:hint="eastAsia" w:ascii="Times New Roman" w:hAnsi="Times New Roman" w:eastAsiaTheme="minorEastAsia" w:cstheme="minorBidi"/>
          <w:color w:val="000000"/>
          <w:kern w:val="2"/>
          <w:sz w:val="24"/>
          <w:szCs w:val="24"/>
          <w:lang w:val="en-US" w:eastAsia="zh-CN" w:bidi="ar-SA"/>
        </w:rPr>
        <w:t>高端检测技术</w:t>
      </w:r>
      <w:r>
        <w:rPr>
          <w:rFonts w:hint="eastAsia" w:ascii="Times New Roman" w:hAnsi="Times New Roman" w:cstheme="minorBidi"/>
          <w:color w:val="000000"/>
          <w:kern w:val="2"/>
          <w:sz w:val="24"/>
          <w:szCs w:val="24"/>
          <w:lang w:val="en-US" w:eastAsia="zh-CN" w:bidi="ar-SA"/>
        </w:rPr>
        <w:t>空白</w:t>
      </w:r>
      <w:r>
        <w:rPr>
          <w:rFonts w:hint="eastAsia" w:ascii="Times New Roman" w:hAnsi="Times New Roman" w:eastAsiaTheme="minorEastAsia" w:cstheme="minorBidi"/>
          <w:color w:val="000000"/>
          <w:kern w:val="2"/>
          <w:sz w:val="24"/>
          <w:szCs w:val="24"/>
          <w:lang w:val="en-US" w:eastAsia="zh-CN" w:bidi="ar-SA"/>
        </w:rPr>
        <w:t>的行业痛点，联合多家高校及企业开展产学研用攻关，攻克高盐强腐蚀工况在线检测、多干扰精准计量、智能闭环调控等核心难题，首创复杂</w:t>
      </w:r>
      <w:r>
        <w:rPr>
          <w:rFonts w:hint="eastAsia" w:ascii="Times New Roman" w:hAnsi="Times New Roman" w:cstheme="minorBidi"/>
          <w:color w:val="000000"/>
          <w:kern w:val="2"/>
          <w:sz w:val="24"/>
          <w:szCs w:val="24"/>
          <w:lang w:val="en-US" w:eastAsia="zh-CN" w:bidi="ar-SA"/>
        </w:rPr>
        <w:t>工况</w:t>
      </w:r>
      <w:r>
        <w:rPr>
          <w:rFonts w:hint="eastAsia" w:ascii="Times New Roman" w:hAnsi="Times New Roman" w:eastAsiaTheme="minorEastAsia" w:cstheme="minorBidi"/>
          <w:color w:val="000000"/>
          <w:kern w:val="2"/>
          <w:sz w:val="24"/>
          <w:szCs w:val="24"/>
          <w:lang w:val="en-US" w:eastAsia="zh-CN" w:bidi="ar-SA"/>
        </w:rPr>
        <w:t>多组分在线检测成套装备，填补多项国际技术空白。项目</w:t>
      </w:r>
      <w:r>
        <w:rPr>
          <w:rFonts w:hint="eastAsia" w:ascii="Times New Roman" w:hAnsi="Times New Roman" w:cstheme="minorBidi"/>
          <w:color w:val="000000"/>
          <w:kern w:val="2"/>
          <w:sz w:val="24"/>
          <w:szCs w:val="24"/>
          <w:lang w:val="en-US" w:eastAsia="zh-CN" w:bidi="ar-SA"/>
        </w:rPr>
        <w:t>获</w:t>
      </w:r>
      <w:r>
        <w:rPr>
          <w:rFonts w:hint="eastAsia" w:ascii="Times New Roman" w:hAnsi="Times New Roman" w:eastAsiaTheme="minorEastAsia" w:cstheme="minorBidi"/>
          <w:color w:val="000000"/>
          <w:kern w:val="2"/>
          <w:sz w:val="24"/>
          <w:szCs w:val="24"/>
          <w:lang w:val="en-US" w:eastAsia="zh-CN" w:bidi="ar-SA"/>
        </w:rPr>
        <w:t>10项发明专利，核心装备获评山东省首台（套）技术装备，整体技术达国际先进水平。成果已广泛应用于盐化工、液流储能等多个领域，助力企业提质增效，累计创造经济效益超6亿元，有力保障化工产业链自主可控，产业推广价值重大，特此提名。</w:t>
      </w:r>
    </w:p>
    <w:p w14:paraId="5E9BAE7A">
      <w:pPr>
        <w:pStyle w:val="13"/>
        <w:numPr>
          <w:ilvl w:val="0"/>
          <w:numId w:val="1"/>
        </w:numPr>
        <w:spacing w:line="440" w:lineRule="exact"/>
        <w:ind w:firstLineChars="0"/>
        <w:jc w:val="left"/>
        <w:rPr>
          <w:rFonts w:hint="eastAsia" w:ascii="黑体" w:hAnsi="黑体" w:eastAsia="黑体" w:cstheme="minorBidi"/>
          <w:color w:val="000000"/>
          <w:kern w:val="2"/>
          <w:sz w:val="24"/>
          <w:szCs w:val="32"/>
          <w:lang w:val="en-US" w:eastAsia="zh-CN" w:bidi="ar-SA"/>
        </w:rPr>
      </w:pPr>
      <w:r>
        <w:rPr>
          <w:rFonts w:ascii="黑体" w:hAnsi="黑体" w:eastAsia="黑体"/>
          <w:color w:val="000000"/>
          <w:sz w:val="24"/>
          <w:szCs w:val="32"/>
        </w:rPr>
        <w:t>提名等级</w:t>
      </w:r>
      <w:r>
        <w:rPr>
          <w:rFonts w:hint="eastAsia" w:ascii="黑体" w:hAnsi="黑体" w:eastAsia="黑体"/>
          <w:color w:val="000000"/>
          <w:sz w:val="24"/>
          <w:szCs w:val="32"/>
        </w:rPr>
        <w:t>：</w:t>
      </w:r>
      <w:r>
        <w:rPr>
          <w:rFonts w:hint="eastAsia" w:ascii="黑体" w:hAnsi="黑体" w:eastAsia="黑体" w:cstheme="minorBidi"/>
          <w:color w:val="000000"/>
          <w:kern w:val="2"/>
          <w:sz w:val="24"/>
          <w:szCs w:val="32"/>
          <w:lang w:val="en-US" w:eastAsia="zh-CN" w:bidi="ar-SA"/>
        </w:rPr>
        <w:t>山东省技术发明奖一等奖</w:t>
      </w:r>
    </w:p>
    <w:p w14:paraId="05C8C2D1">
      <w:pPr>
        <w:numPr>
          <w:ilvl w:val="0"/>
          <w:numId w:val="1"/>
        </w:numPr>
        <w:spacing w:line="440" w:lineRule="exact"/>
        <w:ind w:left="960" w:leftChars="0" w:hanging="480" w:firstLineChars="0"/>
        <w:rPr>
          <w:rFonts w:ascii="黑体" w:hAnsi="黑体" w:eastAsia="黑体"/>
          <w:color w:val="000000"/>
          <w:sz w:val="24"/>
          <w:szCs w:val="32"/>
        </w:rPr>
      </w:pPr>
      <w:r>
        <w:rPr>
          <w:rFonts w:ascii="黑体" w:hAnsi="黑体" w:eastAsia="黑体"/>
          <w:color w:val="000000"/>
          <w:sz w:val="24"/>
          <w:szCs w:val="32"/>
        </w:rPr>
        <w:t>项目简介</w:t>
      </w:r>
    </w:p>
    <w:p w14:paraId="510A1621">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山东省拥有从盐化工、氯碱化工到溴、钾、锂等战略资源的完整产业谱系（此外也有钒、磷等其他战略资源分布），相关产业关乎国家高端制造与产业链安全。其中，溴、钾、锂等多赋存于地下卤水，其生产过程面临高盐、强腐蚀、强离子干扰等极端工况，实时在线检测是高效生产的刚需。然而，该环节长期受制于全球性技术空白：部分关键参数尚无在线检测手段，只能依赖人工取样离线化验，反馈周期长达数小时，工艺调控严重滞后；少数进口设备即便存在，也因成本过高仅能零星布点，无法覆盖全流程，难以实现全过程实时监测与数据闭环。因此，自主研制高端过程分析仪器及智能调控系统，已</w:t>
      </w:r>
      <w:r>
        <w:rPr>
          <w:rFonts w:hint="eastAsia"/>
          <w:lang w:eastAsia="zh-CN"/>
        </w:rPr>
        <w:t>成为</w:t>
      </w:r>
      <w:r>
        <w:rPr>
          <w:rFonts w:hint="eastAsia"/>
        </w:rPr>
        <w:t>保障产业链自主可控的迫切任务。</w:t>
      </w:r>
    </w:p>
    <w:p w14:paraId="6D7258F8">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rPr>
      </w:pPr>
      <w:r>
        <w:rPr>
          <w:rFonts w:hint="default" w:ascii="Times New Roman" w:hAnsi="Times New Roman" w:cs="Times New Roman"/>
        </w:rPr>
        <w:t>在山东省重点研发计划</w:t>
      </w:r>
      <w:r>
        <w:rPr>
          <w:rFonts w:hint="default" w:ascii="Times New Roman" w:hAnsi="Times New Roman" w:cs="Times New Roman"/>
          <w:lang w:val="en-US" w:eastAsia="zh-CN"/>
        </w:rPr>
        <w:t>的</w:t>
      </w:r>
      <w:r>
        <w:rPr>
          <w:rFonts w:hint="default" w:ascii="Times New Roman" w:hAnsi="Times New Roman" w:cs="Times New Roman"/>
        </w:rPr>
        <w:t>持续支持下，国投检测科技（山东）有限公司联合浙江大学、杭州电子科技大学、中国石油大学、</w:t>
      </w:r>
      <w:r>
        <w:rPr>
          <w:rFonts w:hint="eastAsia" w:cs="Times New Roman"/>
          <w:lang w:val="en-US" w:eastAsia="zh-CN"/>
        </w:rPr>
        <w:t>国投检测装备（山东）有限公司、</w:t>
      </w:r>
      <w:r>
        <w:rPr>
          <w:rFonts w:hint="default" w:ascii="Times New Roman" w:hAnsi="Times New Roman" w:cs="Times New Roman"/>
        </w:rPr>
        <w:t>杭州怡莱珂科技有限公司，历经</w:t>
      </w:r>
      <w:r>
        <w:rPr>
          <w:rFonts w:hint="eastAsia" w:cs="Times New Roman"/>
          <w:highlight w:val="none"/>
          <w:lang w:val="en-US" w:eastAsia="zh-CN"/>
        </w:rPr>
        <w:t>5</w:t>
      </w:r>
      <w:r>
        <w:rPr>
          <w:rFonts w:hint="default" w:ascii="Times New Roman" w:hAnsi="Times New Roman" w:cs="Times New Roman"/>
          <w:highlight w:val="none"/>
        </w:rPr>
        <w:t>年产学研</w:t>
      </w:r>
      <w:r>
        <w:rPr>
          <w:rFonts w:hint="default" w:ascii="Times New Roman" w:hAnsi="Times New Roman" w:cs="Times New Roman"/>
        </w:rPr>
        <w:t>用联合攻关，攻克了高盐度卤水原位取样、强离子干扰定量分析、强腐蚀环境在线计量等核心技术，在全球率先研制出复杂卤水基体原位成分在线检测成套装备，实现了关键核心装备的自主可控与批量生产，主要技术发明成果如下：</w:t>
      </w:r>
    </w:p>
    <w:p w14:paraId="55FF0487">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rPr>
      </w:pPr>
      <w:r>
        <w:rPr>
          <w:rFonts w:hint="eastAsia" w:cs="Times New Roman"/>
          <w:lang w:val="en-US" w:eastAsia="zh-CN"/>
        </w:rPr>
        <w:t>1.</w:t>
      </w:r>
      <w:r>
        <w:rPr>
          <w:rFonts w:hint="default" w:ascii="Times New Roman" w:hAnsi="Times New Roman" w:cs="Times New Roman"/>
        </w:rPr>
        <w:t>针对高盐、强腐蚀、强干扰下在线检测无成熟方案的国际难题，</w:t>
      </w:r>
      <w:r>
        <w:rPr>
          <w:rFonts w:hint="default" w:ascii="Times New Roman" w:hAnsi="Times New Roman" w:cs="Times New Roman"/>
          <w:b/>
          <w:bCs/>
        </w:rPr>
        <w:t>发明了原位自适应取样、非接触视觉滴定分析、复杂基质电化学封装、多谱线联合反演与基体干扰解耦等核心技术</w:t>
      </w:r>
      <w:r>
        <w:rPr>
          <w:rFonts w:hint="default" w:ascii="Times New Roman" w:hAnsi="Times New Roman" w:cs="Times New Roman"/>
        </w:rPr>
        <w:t>，首创覆盖溴、游离碱、钒、钾、锂、硼、硅、钠等14种关键组分的在线检测成套装备，检测误差在±2%以内，攻克了结晶堵塞、基体干扰等行业共性难题，实现了从无到有的重大突破，填补了复杂卤水全元素在线分析领域的国际空白。</w:t>
      </w:r>
    </w:p>
    <w:p w14:paraId="199CC9D1">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rPr>
      </w:pPr>
      <w:r>
        <w:rPr>
          <w:rFonts w:hint="eastAsia" w:cs="Times New Roman"/>
          <w:lang w:val="en-US" w:eastAsia="zh-CN"/>
        </w:rPr>
        <w:t>2.</w:t>
      </w:r>
      <w:r>
        <w:rPr>
          <w:rFonts w:hint="default" w:ascii="Times New Roman" w:hAnsi="Times New Roman" w:cs="Times New Roman"/>
        </w:rPr>
        <w:t>针对强腐蚀下温度、酸碱度、物性波动导致计量失准的技术瓶颈，</w:t>
      </w:r>
      <w:r>
        <w:rPr>
          <w:rFonts w:hint="default" w:ascii="Times New Roman" w:hAnsi="Times New Roman" w:cs="Times New Roman"/>
          <w:b/>
          <w:bCs/>
          <w:lang w:eastAsia="zh-CN"/>
        </w:rPr>
        <w:t>发明</w:t>
      </w:r>
      <w:r>
        <w:rPr>
          <w:rFonts w:hint="eastAsia" w:cs="Times New Roman"/>
          <w:b/>
          <w:bCs/>
          <w:lang w:eastAsia="zh-CN"/>
        </w:rPr>
        <w:t>了</w:t>
      </w:r>
      <w:r>
        <w:rPr>
          <w:rFonts w:hint="default" w:ascii="Times New Roman" w:hAnsi="Times New Roman" w:cs="Times New Roman"/>
          <w:b/>
          <w:bCs/>
        </w:rPr>
        <w:t>超细滴滴定自校准技术，</w:t>
      </w:r>
      <w:r>
        <w:rPr>
          <w:rFonts w:hint="default" w:ascii="Times New Roman" w:hAnsi="Times New Roman" w:cs="Times New Roman"/>
          <w:b/>
          <w:bCs/>
          <w:lang w:eastAsia="zh-CN"/>
        </w:rPr>
        <w:t>突破</w:t>
      </w:r>
      <w:r>
        <w:rPr>
          <w:rFonts w:hint="default" w:ascii="Times New Roman" w:hAnsi="Times New Roman" w:cs="Times New Roman"/>
          <w:b/>
          <w:bCs/>
        </w:rPr>
        <w:t>多物理场耦合与自适应信号调制方法，</w:t>
      </w:r>
      <w:r>
        <w:rPr>
          <w:rFonts w:hint="eastAsia" w:cs="Times New Roman"/>
          <w:b/>
          <w:bCs/>
          <w:lang w:val="en-US" w:eastAsia="zh-CN"/>
        </w:rPr>
        <w:t>通过</w:t>
      </w:r>
      <w:r>
        <w:rPr>
          <w:rFonts w:hint="default" w:ascii="Times New Roman" w:hAnsi="Times New Roman" w:cs="Times New Roman"/>
          <w:b/>
          <w:bCs/>
        </w:rPr>
        <w:t>温度自适应补偿、酸碱度实时校正、样品物性动态补偿三大算法</w:t>
      </w:r>
      <w:r>
        <w:rPr>
          <w:rFonts w:hint="eastAsia" w:ascii="Times New Roman" w:hAnsi="Times New Roman" w:cs="Times New Roman"/>
          <w:lang w:eastAsia="zh-CN"/>
        </w:rPr>
        <w:t>，</w:t>
      </w:r>
      <w:r>
        <w:rPr>
          <w:rFonts w:hint="default" w:ascii="Times New Roman" w:hAnsi="Times New Roman" w:cs="Times New Roman"/>
        </w:rPr>
        <w:t>有效消除多物理场干扰，突破复杂环境在线计量禁区，显著提升强腐蚀大波动工况下的长期稳定性与计量溯源性。</w:t>
      </w:r>
    </w:p>
    <w:p w14:paraId="4FF62B0F">
      <w:pPr>
        <w:pStyle w:val="6"/>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rPr>
      </w:pPr>
      <w:r>
        <w:rPr>
          <w:rFonts w:hint="eastAsia" w:cs="Times New Roman"/>
          <w:lang w:val="en-US" w:eastAsia="zh-CN"/>
        </w:rPr>
        <w:t>3.</w:t>
      </w:r>
      <w:r>
        <w:rPr>
          <w:rFonts w:hint="default" w:ascii="Times New Roman" w:hAnsi="Times New Roman" w:cs="Times New Roman"/>
        </w:rPr>
        <w:t>针对复杂</w:t>
      </w:r>
      <w:r>
        <w:rPr>
          <w:rFonts w:hint="default" w:ascii="Times New Roman" w:hAnsi="Times New Roman" w:cs="Times New Roman"/>
          <w:lang w:eastAsia="zh-CN"/>
        </w:rPr>
        <w:t>生产</w:t>
      </w:r>
      <w:r>
        <w:rPr>
          <w:rFonts w:hint="default" w:ascii="Times New Roman" w:hAnsi="Times New Roman" w:cs="Times New Roman"/>
        </w:rPr>
        <w:t>工况中</w:t>
      </w:r>
      <w:r>
        <w:rPr>
          <w:rFonts w:hint="default" w:ascii="Times New Roman" w:hAnsi="Times New Roman" w:cs="Times New Roman"/>
          <w:lang w:eastAsia="zh-CN"/>
        </w:rPr>
        <w:t>物料、</w:t>
      </w:r>
      <w:r>
        <w:rPr>
          <w:rFonts w:hint="default" w:ascii="Times New Roman" w:hAnsi="Times New Roman" w:cs="Times New Roman"/>
        </w:rPr>
        <w:t>反应进程精准检测与自动控制的技术空白，</w:t>
      </w:r>
      <w:r>
        <w:rPr>
          <w:rFonts w:hint="default" w:ascii="Times New Roman" w:hAnsi="Times New Roman" w:cs="Times New Roman"/>
          <w:b/>
          <w:bCs/>
        </w:rPr>
        <w:t>首次提出“颜色视觉识别+智能调控”一体化技术。攻克了液体流动反光、气泡干扰、昼夜光照偏差等多场景干扰难题</w:t>
      </w:r>
      <w:r>
        <w:rPr>
          <w:rFonts w:hint="default" w:ascii="Times New Roman" w:hAnsi="Times New Roman" w:cs="Times New Roman"/>
        </w:rPr>
        <w:t>，建立基于多参数融合的滞后性补偿方法，实现</w:t>
      </w:r>
      <w:r>
        <w:rPr>
          <w:rFonts w:hint="eastAsia" w:cs="Times New Roman"/>
          <w:lang w:eastAsia="zh-CN"/>
        </w:rPr>
        <w:t>了</w:t>
      </w:r>
      <w:r>
        <w:rPr>
          <w:rFonts w:hint="default" w:ascii="Times New Roman" w:hAnsi="Times New Roman" w:cs="Times New Roman"/>
          <w:lang w:eastAsia="zh-CN"/>
        </w:rPr>
        <w:t>生产</w:t>
      </w:r>
      <w:r>
        <w:rPr>
          <w:rFonts w:hint="default" w:ascii="Times New Roman" w:hAnsi="Times New Roman" w:cs="Times New Roman"/>
        </w:rPr>
        <w:t>工艺的智能闭环控制，填补过程工业在此领域的</w:t>
      </w:r>
      <w:r>
        <w:rPr>
          <w:rFonts w:hint="eastAsia" w:cs="Times New Roman"/>
          <w:lang w:val="en-US" w:eastAsia="zh-CN"/>
        </w:rPr>
        <w:t>国际</w:t>
      </w:r>
      <w:r>
        <w:rPr>
          <w:rFonts w:hint="default" w:ascii="Times New Roman" w:hAnsi="Times New Roman" w:cs="Times New Roman"/>
        </w:rPr>
        <w:t>空白。</w:t>
      </w:r>
    </w:p>
    <w:p w14:paraId="49CB42A7">
      <w:pPr>
        <w:widowControl w:val="0"/>
        <w:numPr>
          <w:ilvl w:val="0"/>
          <w:numId w:val="0"/>
        </w:numPr>
        <w:spacing w:line="440" w:lineRule="exact"/>
        <w:ind w:firstLine="480" w:firstLineChars="200"/>
        <w:jc w:val="both"/>
        <w:rPr>
          <w:rFonts w:hint="eastAsia" w:ascii="黑体" w:hAnsi="黑体" w:eastAsia="黑体"/>
          <w:color w:val="000000"/>
          <w:sz w:val="24"/>
          <w:szCs w:val="32"/>
          <w:lang w:val="en-US" w:eastAsia="zh-CN"/>
        </w:rPr>
      </w:pPr>
      <w:r>
        <w:rPr>
          <w:rFonts w:hint="default" w:ascii="Times New Roman" w:hAnsi="Times New Roman" w:cs="Times New Roman" w:eastAsiaTheme="minorEastAsia"/>
          <w:color w:val="000000"/>
          <w:kern w:val="2"/>
          <w:sz w:val="24"/>
          <w:szCs w:val="24"/>
          <w:lang w:val="en-US" w:eastAsia="zh-CN" w:bidi="ar-SA"/>
        </w:rPr>
        <w:t>本项目共授权发明专利10项，其他知识产权16项。经山东省自动化学会鉴定，项目整体技术达到国际先进水平，国内外查新均未见相同文献报道；核心成果“溴素全流程智能调控系统”获2022年度山东省首台（套）技术装备认定。相关成果已推广至溴素、氯碱、纯碱、液流储能、硝酸钠、亚硝酸钠等行业，服务企业平均效益提升282.6万元/年，累计经济效益达6亿余元。</w:t>
      </w:r>
    </w:p>
    <w:p w14:paraId="4A8D56BB">
      <w:pPr>
        <w:numPr>
          <w:ilvl w:val="0"/>
          <w:numId w:val="0"/>
        </w:numPr>
        <w:spacing w:line="440" w:lineRule="exact"/>
        <w:rPr>
          <w:rFonts w:hint="eastAsia" w:ascii="黑体" w:hAnsi="黑体" w:eastAsia="黑体"/>
          <w:color w:val="000000"/>
          <w:sz w:val="24"/>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06C971F5">
      <w:pPr>
        <w:numPr>
          <w:ilvl w:val="0"/>
          <w:numId w:val="0"/>
        </w:numPr>
        <w:spacing w:line="440" w:lineRule="exact"/>
        <w:rPr>
          <w:rFonts w:ascii="黑体" w:hAnsi="黑体" w:eastAsia="黑体"/>
          <w:color w:val="000000"/>
          <w:sz w:val="24"/>
          <w:szCs w:val="32"/>
        </w:rPr>
      </w:pPr>
      <w:r>
        <w:rPr>
          <w:rFonts w:hint="eastAsia" w:ascii="黑体" w:hAnsi="黑体" w:eastAsia="黑体"/>
          <w:color w:val="000000"/>
          <w:sz w:val="24"/>
          <w:szCs w:val="32"/>
          <w:lang w:val="en-US" w:eastAsia="zh-CN"/>
        </w:rPr>
        <w:t>六、</w:t>
      </w:r>
      <w:r>
        <w:rPr>
          <w:rFonts w:ascii="黑体" w:hAnsi="黑体" w:eastAsia="黑体"/>
          <w:color w:val="000000"/>
          <w:sz w:val="24"/>
          <w:szCs w:val="32"/>
        </w:rPr>
        <w:t>主要知识产权和标准规范等目录</w:t>
      </w:r>
    </w:p>
    <w:tbl>
      <w:tblPr>
        <w:tblStyle w:val="1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979"/>
        <w:gridCol w:w="583"/>
        <w:gridCol w:w="1147"/>
        <w:gridCol w:w="1568"/>
        <w:gridCol w:w="1152"/>
        <w:gridCol w:w="1922"/>
        <w:gridCol w:w="1735"/>
        <w:gridCol w:w="813"/>
        <w:gridCol w:w="1093"/>
        <w:gridCol w:w="1150"/>
      </w:tblGrid>
      <w:tr w14:paraId="48781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noWrap w:val="0"/>
            <w:vAlign w:val="center"/>
          </w:tcPr>
          <w:p w14:paraId="29403281">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bookmarkStart w:id="0" w:name="_Hlk91584424"/>
            <w:r>
              <w:rPr>
                <w:rFonts w:hint="default" w:ascii="Times New Roman" w:hAnsi="Times New Roman" w:eastAsia="宋体" w:cs="Times New Roman"/>
                <w:color w:val="000000"/>
                <w:sz w:val="21"/>
                <w:szCs w:val="21"/>
              </w:rPr>
              <w:t>知识产权（标准）类别</w:t>
            </w:r>
          </w:p>
        </w:tc>
        <w:tc>
          <w:tcPr>
            <w:tcW w:w="1979" w:type="dxa"/>
            <w:noWrap w:val="0"/>
            <w:vAlign w:val="center"/>
          </w:tcPr>
          <w:p w14:paraId="3229F3DE">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知识产权（标准）具体名称</w:t>
            </w:r>
          </w:p>
        </w:tc>
        <w:tc>
          <w:tcPr>
            <w:tcW w:w="583" w:type="dxa"/>
            <w:noWrap w:val="0"/>
            <w:vAlign w:val="center"/>
          </w:tcPr>
          <w:p w14:paraId="081A2C9B">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国家</w:t>
            </w:r>
          </w:p>
          <w:p w14:paraId="2C58D97B">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（地区）</w:t>
            </w:r>
          </w:p>
        </w:tc>
        <w:tc>
          <w:tcPr>
            <w:tcW w:w="1147" w:type="dxa"/>
            <w:noWrap w:val="0"/>
            <w:vAlign w:val="center"/>
          </w:tcPr>
          <w:p w14:paraId="6147F2FD">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授权号（标准编号）</w:t>
            </w:r>
          </w:p>
        </w:tc>
        <w:tc>
          <w:tcPr>
            <w:tcW w:w="1568" w:type="dxa"/>
            <w:noWrap w:val="0"/>
            <w:vAlign w:val="center"/>
          </w:tcPr>
          <w:p w14:paraId="17C2CE2D">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授权（标准发布）日期</w:t>
            </w:r>
          </w:p>
        </w:tc>
        <w:tc>
          <w:tcPr>
            <w:tcW w:w="1152" w:type="dxa"/>
            <w:noWrap w:val="0"/>
            <w:vAlign w:val="center"/>
          </w:tcPr>
          <w:p w14:paraId="080EF5B9">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证书编号（标准批准发布部门）</w:t>
            </w:r>
          </w:p>
        </w:tc>
        <w:tc>
          <w:tcPr>
            <w:tcW w:w="1922" w:type="dxa"/>
            <w:noWrap w:val="0"/>
            <w:vAlign w:val="center"/>
          </w:tcPr>
          <w:p w14:paraId="3E44BAD6">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权利人（标准起草单位）</w:t>
            </w:r>
          </w:p>
        </w:tc>
        <w:tc>
          <w:tcPr>
            <w:tcW w:w="1735" w:type="dxa"/>
            <w:noWrap w:val="0"/>
            <w:vAlign w:val="center"/>
          </w:tcPr>
          <w:p w14:paraId="05CF5E34">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发明人（标准起草人）</w:t>
            </w:r>
          </w:p>
        </w:tc>
        <w:tc>
          <w:tcPr>
            <w:tcW w:w="813" w:type="dxa"/>
            <w:noWrap w:val="0"/>
            <w:vAlign w:val="center"/>
          </w:tcPr>
          <w:p w14:paraId="11A9D186">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发明专利（标准）有效状态</w:t>
            </w:r>
          </w:p>
        </w:tc>
        <w:tc>
          <w:tcPr>
            <w:tcW w:w="1093" w:type="dxa"/>
            <w:noWrap w:val="0"/>
            <w:vAlign w:val="center"/>
          </w:tcPr>
          <w:p w14:paraId="43CEFAA8">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第一完成人是否为发明人（标准起草人）</w:t>
            </w:r>
          </w:p>
        </w:tc>
        <w:tc>
          <w:tcPr>
            <w:tcW w:w="1150" w:type="dxa"/>
            <w:noWrap w:val="0"/>
            <w:vAlign w:val="center"/>
          </w:tcPr>
          <w:p w14:paraId="0CA474BA">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第一完成单位是否为权利人（标准起草单位）</w:t>
            </w:r>
          </w:p>
        </w:tc>
      </w:tr>
      <w:bookmarkEnd w:id="0"/>
      <w:tr w14:paraId="6F164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36" w:type="dxa"/>
            <w:noWrap w:val="0"/>
            <w:vAlign w:val="top"/>
          </w:tcPr>
          <w:p w14:paraId="37D0B669">
            <w:pPr>
              <w:pStyle w:val="7"/>
              <w:spacing w:line="240" w:lineRule="auto"/>
              <w:ind w:firstLine="0" w:firstLineChars="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发明专利</w:t>
            </w:r>
          </w:p>
        </w:tc>
        <w:tc>
          <w:tcPr>
            <w:tcW w:w="1979" w:type="dxa"/>
            <w:noWrap w:val="0"/>
            <w:vAlign w:val="top"/>
          </w:tcPr>
          <w:p w14:paraId="5913A832">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提高空气吹出法中溴素吹脱率以及提取率的方法和装置</w:t>
            </w:r>
          </w:p>
        </w:tc>
        <w:tc>
          <w:tcPr>
            <w:tcW w:w="583" w:type="dxa"/>
            <w:noWrap w:val="0"/>
            <w:vAlign w:val="top"/>
          </w:tcPr>
          <w:p w14:paraId="340A83AB">
            <w:pPr>
              <w:pStyle w:val="7"/>
              <w:spacing w:line="240" w:lineRule="auto"/>
              <w:ind w:firstLine="0" w:firstLineChars="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中国</w:t>
            </w:r>
          </w:p>
        </w:tc>
        <w:tc>
          <w:tcPr>
            <w:tcW w:w="1147" w:type="dxa"/>
            <w:noWrap w:val="0"/>
            <w:vAlign w:val="top"/>
          </w:tcPr>
          <w:p w14:paraId="410721EC">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CN108529561B</w:t>
            </w:r>
          </w:p>
          <w:p w14:paraId="132290AC">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568" w:type="dxa"/>
            <w:noWrap w:val="0"/>
            <w:vAlign w:val="top"/>
          </w:tcPr>
          <w:p w14:paraId="32BEC4A5">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2020/11/17</w:t>
            </w:r>
          </w:p>
          <w:p w14:paraId="1E1F62EF">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152" w:type="dxa"/>
            <w:noWrap w:val="0"/>
            <w:vAlign w:val="top"/>
          </w:tcPr>
          <w:p w14:paraId="45C401BC">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证书号第4101534号</w:t>
            </w:r>
          </w:p>
          <w:p w14:paraId="6DFEF6D4">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922" w:type="dxa"/>
            <w:noWrap w:val="0"/>
            <w:vAlign w:val="top"/>
          </w:tcPr>
          <w:p w14:paraId="78A6B7B3">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山东特检科技有限公司</w:t>
            </w:r>
          </w:p>
          <w:p w14:paraId="2B89300F">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735" w:type="dxa"/>
            <w:noWrap w:val="0"/>
            <w:vAlign w:val="top"/>
          </w:tcPr>
          <w:p w14:paraId="213956E6">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黄元凤；王秋瑾；曹怀祥；叶瑛；秦华伟；张平萍</w:t>
            </w:r>
          </w:p>
        </w:tc>
        <w:tc>
          <w:tcPr>
            <w:tcW w:w="813" w:type="dxa"/>
            <w:noWrap w:val="0"/>
            <w:vAlign w:val="top"/>
          </w:tcPr>
          <w:p w14:paraId="519FA616">
            <w:pPr>
              <w:pStyle w:val="7"/>
              <w:spacing w:line="240" w:lineRule="auto"/>
              <w:ind w:firstLine="0" w:firstLineChars="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有效</w:t>
            </w:r>
          </w:p>
        </w:tc>
        <w:tc>
          <w:tcPr>
            <w:tcW w:w="1093" w:type="dxa"/>
            <w:noWrap w:val="0"/>
            <w:vAlign w:val="top"/>
          </w:tcPr>
          <w:p w14:paraId="680596AC">
            <w:pPr>
              <w:pStyle w:val="7"/>
              <w:spacing w:line="240" w:lineRule="auto"/>
              <w:ind w:firstLine="0" w:firstLineChars="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是</w:t>
            </w:r>
          </w:p>
        </w:tc>
        <w:tc>
          <w:tcPr>
            <w:tcW w:w="1150" w:type="dxa"/>
            <w:noWrap w:val="0"/>
            <w:vAlign w:val="top"/>
          </w:tcPr>
          <w:p w14:paraId="4CA345D5">
            <w:pPr>
              <w:pStyle w:val="7"/>
              <w:spacing w:line="240" w:lineRule="auto"/>
              <w:ind w:firstLine="0" w:firstLineChars="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是</w:t>
            </w:r>
          </w:p>
        </w:tc>
      </w:tr>
      <w:tr w14:paraId="3C78A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noWrap w:val="0"/>
            <w:vAlign w:val="top"/>
          </w:tcPr>
          <w:p w14:paraId="39F82776">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发明专利</w:t>
            </w:r>
          </w:p>
        </w:tc>
        <w:tc>
          <w:tcPr>
            <w:tcW w:w="1979" w:type="dxa"/>
            <w:noWrap w:val="0"/>
            <w:vAlign w:val="top"/>
          </w:tcPr>
          <w:p w14:paraId="5DFEF965">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一种溴化银电极及其制备方法</w:t>
            </w:r>
          </w:p>
          <w:p w14:paraId="585E466D">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583" w:type="dxa"/>
            <w:noWrap w:val="0"/>
            <w:vAlign w:val="top"/>
          </w:tcPr>
          <w:p w14:paraId="548E6308">
            <w:pPr>
              <w:pStyle w:val="7"/>
              <w:spacing w:line="240" w:lineRule="auto"/>
              <w:ind w:firstLine="0" w:firstLineChars="0"/>
              <w:jc w:val="center"/>
              <w:outlineLvl w:val="9"/>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中国</w:t>
            </w:r>
          </w:p>
        </w:tc>
        <w:tc>
          <w:tcPr>
            <w:tcW w:w="1147" w:type="dxa"/>
            <w:noWrap w:val="0"/>
            <w:vAlign w:val="top"/>
          </w:tcPr>
          <w:p w14:paraId="0ADA8A52">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CN108760862B</w:t>
            </w:r>
          </w:p>
          <w:p w14:paraId="1EC81152">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568" w:type="dxa"/>
            <w:noWrap w:val="0"/>
            <w:vAlign w:val="top"/>
          </w:tcPr>
          <w:p w14:paraId="3C457F30">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2020/9/1</w:t>
            </w:r>
          </w:p>
          <w:p w14:paraId="175B395E">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152" w:type="dxa"/>
            <w:noWrap w:val="0"/>
            <w:vAlign w:val="top"/>
          </w:tcPr>
          <w:p w14:paraId="68DBE33E">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证书号第3967358号</w:t>
            </w:r>
          </w:p>
          <w:p w14:paraId="304920BE">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922" w:type="dxa"/>
            <w:noWrap w:val="0"/>
            <w:vAlign w:val="top"/>
          </w:tcPr>
          <w:p w14:paraId="69897F89">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山东特检科技有限公司</w:t>
            </w:r>
          </w:p>
        </w:tc>
        <w:tc>
          <w:tcPr>
            <w:tcW w:w="1735" w:type="dxa"/>
            <w:noWrap w:val="0"/>
            <w:vAlign w:val="top"/>
          </w:tcPr>
          <w:p w14:paraId="79404A47">
            <w:pPr>
              <w:pStyle w:val="7"/>
              <w:spacing w:line="240" w:lineRule="auto"/>
              <w:ind w:firstLine="0" w:firstLineChars="0"/>
              <w:jc w:val="center"/>
              <w:outlineLvl w:val="9"/>
              <w:rPr>
                <w:rFonts w:hint="eastAsia"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黄元凤；王秋瑾；谢亚平；张冰；刘丹；王震；李士波；叶瑛；曹怀祥；秦华伟；张平萍</w:t>
            </w:r>
          </w:p>
        </w:tc>
        <w:tc>
          <w:tcPr>
            <w:tcW w:w="813" w:type="dxa"/>
            <w:shd w:val="clear" w:color="auto" w:fill="auto"/>
            <w:noWrap w:val="0"/>
            <w:vAlign w:val="top"/>
          </w:tcPr>
          <w:p w14:paraId="3F6026B8">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有效</w:t>
            </w:r>
          </w:p>
        </w:tc>
        <w:tc>
          <w:tcPr>
            <w:tcW w:w="1093" w:type="dxa"/>
            <w:shd w:val="clear" w:color="auto" w:fill="auto"/>
            <w:noWrap w:val="0"/>
            <w:vAlign w:val="top"/>
          </w:tcPr>
          <w:p w14:paraId="581BD03D">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c>
          <w:tcPr>
            <w:tcW w:w="1150" w:type="dxa"/>
            <w:shd w:val="clear" w:color="auto" w:fill="auto"/>
            <w:noWrap w:val="0"/>
            <w:vAlign w:val="top"/>
          </w:tcPr>
          <w:p w14:paraId="040818B5">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r>
      <w:tr w14:paraId="0F7CB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noWrap w:val="0"/>
            <w:vAlign w:val="top"/>
          </w:tcPr>
          <w:p w14:paraId="36536B0B">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发明专利</w:t>
            </w:r>
          </w:p>
        </w:tc>
        <w:tc>
          <w:tcPr>
            <w:tcW w:w="1979" w:type="dxa"/>
            <w:noWrap w:val="0"/>
            <w:vAlign w:val="top"/>
          </w:tcPr>
          <w:p w14:paraId="35F1FF20">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溴素蒸馏工艺中基于视觉识别的加氯控制方法及装置</w:t>
            </w:r>
          </w:p>
        </w:tc>
        <w:tc>
          <w:tcPr>
            <w:tcW w:w="583" w:type="dxa"/>
            <w:noWrap w:val="0"/>
            <w:vAlign w:val="top"/>
          </w:tcPr>
          <w:p w14:paraId="22E830B7">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中国</w:t>
            </w:r>
          </w:p>
        </w:tc>
        <w:tc>
          <w:tcPr>
            <w:tcW w:w="1147" w:type="dxa"/>
            <w:noWrap w:val="0"/>
            <w:vAlign w:val="top"/>
          </w:tcPr>
          <w:p w14:paraId="0F572FBE">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CN110102075B</w:t>
            </w:r>
          </w:p>
          <w:p w14:paraId="190A73E5">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568" w:type="dxa"/>
            <w:noWrap w:val="0"/>
            <w:vAlign w:val="top"/>
          </w:tcPr>
          <w:p w14:paraId="5319A537">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2021/12/21</w:t>
            </w:r>
          </w:p>
          <w:p w14:paraId="55B07A7D">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152" w:type="dxa"/>
            <w:noWrap w:val="0"/>
            <w:vAlign w:val="top"/>
          </w:tcPr>
          <w:p w14:paraId="47F2357C">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证书号第4858986号</w:t>
            </w:r>
          </w:p>
          <w:p w14:paraId="7F7EB44F">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922" w:type="dxa"/>
            <w:noWrap w:val="0"/>
            <w:vAlign w:val="top"/>
          </w:tcPr>
          <w:p w14:paraId="726FE0CD">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山东特检科技有限公司、山东金特装备科技发展有限公司、山东海化股份有限公司</w:t>
            </w:r>
          </w:p>
        </w:tc>
        <w:tc>
          <w:tcPr>
            <w:tcW w:w="1735" w:type="dxa"/>
            <w:noWrap w:val="0"/>
            <w:vAlign w:val="top"/>
          </w:tcPr>
          <w:p w14:paraId="2BCD56B9">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黄元凤；王震；崔新伟；曹怀祥；袁涛；谢亚平；姜仁龙；王秋瑾；叶瑛；秦华伟</w:t>
            </w:r>
          </w:p>
        </w:tc>
        <w:tc>
          <w:tcPr>
            <w:tcW w:w="813" w:type="dxa"/>
            <w:shd w:val="clear" w:color="auto" w:fill="auto"/>
            <w:noWrap w:val="0"/>
            <w:vAlign w:val="top"/>
          </w:tcPr>
          <w:p w14:paraId="7A3F7711">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有效</w:t>
            </w:r>
          </w:p>
        </w:tc>
        <w:tc>
          <w:tcPr>
            <w:tcW w:w="1093" w:type="dxa"/>
            <w:shd w:val="clear" w:color="auto" w:fill="auto"/>
            <w:noWrap w:val="0"/>
            <w:vAlign w:val="top"/>
          </w:tcPr>
          <w:p w14:paraId="36AE3240">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kern w:val="2"/>
                <w:sz w:val="21"/>
                <w:szCs w:val="21"/>
                <w:lang w:val="en-US" w:eastAsia="zh-CN" w:bidi="ar-SA"/>
              </w:rPr>
              <w:t>是</w:t>
            </w:r>
          </w:p>
        </w:tc>
        <w:tc>
          <w:tcPr>
            <w:tcW w:w="1150" w:type="dxa"/>
            <w:shd w:val="clear" w:color="auto" w:fill="auto"/>
            <w:noWrap w:val="0"/>
            <w:vAlign w:val="top"/>
          </w:tcPr>
          <w:p w14:paraId="42BCEE2F">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r>
      <w:tr w14:paraId="528C8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noWrap w:val="0"/>
            <w:vAlign w:val="top"/>
          </w:tcPr>
          <w:p w14:paraId="2657C15F">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发明专利</w:t>
            </w:r>
          </w:p>
        </w:tc>
        <w:tc>
          <w:tcPr>
            <w:tcW w:w="1979" w:type="dxa"/>
            <w:noWrap w:val="0"/>
            <w:vAlign w:val="top"/>
          </w:tcPr>
          <w:p w14:paraId="3FAF8702">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一种用于反应釜的分液面检测方法及检测系统</w:t>
            </w:r>
          </w:p>
          <w:p w14:paraId="73C54960">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583" w:type="dxa"/>
            <w:noWrap w:val="0"/>
            <w:vAlign w:val="top"/>
          </w:tcPr>
          <w:p w14:paraId="29697D5B">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中国</w:t>
            </w:r>
          </w:p>
        </w:tc>
        <w:tc>
          <w:tcPr>
            <w:tcW w:w="1147" w:type="dxa"/>
            <w:noWrap w:val="0"/>
            <w:vAlign w:val="top"/>
          </w:tcPr>
          <w:p w14:paraId="7D47BAA7">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CN116380815B</w:t>
            </w:r>
          </w:p>
          <w:p w14:paraId="615C3BA7">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568" w:type="dxa"/>
            <w:noWrap w:val="0"/>
            <w:vAlign w:val="top"/>
          </w:tcPr>
          <w:p w14:paraId="6F698CED">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2023/8/29</w:t>
            </w:r>
          </w:p>
          <w:p w14:paraId="0A46BA38">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152" w:type="dxa"/>
            <w:noWrap w:val="0"/>
            <w:vAlign w:val="top"/>
          </w:tcPr>
          <w:p w14:paraId="7897560E">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证书号第6282599号</w:t>
            </w:r>
          </w:p>
          <w:p w14:paraId="218AB350">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922" w:type="dxa"/>
            <w:noWrap w:val="0"/>
            <w:vAlign w:val="top"/>
          </w:tcPr>
          <w:p w14:paraId="6445A633">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山东特检科技有限公司</w:t>
            </w:r>
          </w:p>
          <w:p w14:paraId="50806240">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735" w:type="dxa"/>
            <w:noWrap w:val="0"/>
            <w:vAlign w:val="top"/>
          </w:tcPr>
          <w:p w14:paraId="249E5FE7">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曹怀祥;袁涛;黄元凤;林心园</w:t>
            </w:r>
          </w:p>
          <w:p w14:paraId="65641F87">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813" w:type="dxa"/>
            <w:shd w:val="clear" w:color="auto" w:fill="auto"/>
            <w:noWrap w:val="0"/>
            <w:vAlign w:val="top"/>
          </w:tcPr>
          <w:p w14:paraId="05FDD253">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有效</w:t>
            </w:r>
          </w:p>
        </w:tc>
        <w:tc>
          <w:tcPr>
            <w:tcW w:w="1093" w:type="dxa"/>
            <w:shd w:val="clear" w:color="auto" w:fill="auto"/>
            <w:noWrap w:val="0"/>
            <w:vAlign w:val="top"/>
          </w:tcPr>
          <w:p w14:paraId="52BF1400">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c>
          <w:tcPr>
            <w:tcW w:w="1150" w:type="dxa"/>
            <w:shd w:val="clear" w:color="auto" w:fill="auto"/>
            <w:noWrap w:val="0"/>
            <w:vAlign w:val="top"/>
          </w:tcPr>
          <w:p w14:paraId="2DC21207">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r>
      <w:tr w14:paraId="32712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noWrap w:val="0"/>
            <w:vAlign w:val="top"/>
          </w:tcPr>
          <w:p w14:paraId="7891650D">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发明专利</w:t>
            </w:r>
          </w:p>
        </w:tc>
        <w:tc>
          <w:tcPr>
            <w:tcW w:w="1979" w:type="dxa"/>
            <w:noWrap w:val="0"/>
            <w:vAlign w:val="top"/>
          </w:tcPr>
          <w:p w14:paraId="5A88552A">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一种自校准滴定装置及方法</w:t>
            </w:r>
          </w:p>
          <w:p w14:paraId="3A369C5B">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583" w:type="dxa"/>
            <w:noWrap w:val="0"/>
            <w:vAlign w:val="top"/>
          </w:tcPr>
          <w:p w14:paraId="519FDAE3">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中国</w:t>
            </w:r>
          </w:p>
        </w:tc>
        <w:tc>
          <w:tcPr>
            <w:tcW w:w="1147" w:type="dxa"/>
            <w:noWrap w:val="0"/>
            <w:vAlign w:val="top"/>
          </w:tcPr>
          <w:p w14:paraId="796E6873">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CN115728442B</w:t>
            </w:r>
          </w:p>
          <w:p w14:paraId="22B7FF01">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568" w:type="dxa"/>
            <w:noWrap w:val="0"/>
            <w:vAlign w:val="top"/>
          </w:tcPr>
          <w:p w14:paraId="7B4E3093">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2024/12/10</w:t>
            </w:r>
          </w:p>
          <w:p w14:paraId="3606DB43">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152" w:type="dxa"/>
            <w:noWrap w:val="0"/>
            <w:vAlign w:val="top"/>
          </w:tcPr>
          <w:p w14:paraId="231F8BF4">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证书号第7593216号</w:t>
            </w:r>
          </w:p>
          <w:p w14:paraId="17CA4E76">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922" w:type="dxa"/>
            <w:noWrap w:val="0"/>
            <w:vAlign w:val="top"/>
          </w:tcPr>
          <w:p w14:paraId="7941F56B">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山东特检科技有限公司</w:t>
            </w:r>
          </w:p>
          <w:p w14:paraId="7C309607">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735" w:type="dxa"/>
            <w:noWrap w:val="0"/>
            <w:vAlign w:val="top"/>
          </w:tcPr>
          <w:p w14:paraId="3F6A5E33">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曹怀祥;史卜凡;黄元凤;袁涛</w:t>
            </w:r>
          </w:p>
          <w:p w14:paraId="702D0CC7">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813" w:type="dxa"/>
            <w:shd w:val="clear" w:color="auto" w:fill="auto"/>
            <w:noWrap w:val="0"/>
            <w:vAlign w:val="top"/>
          </w:tcPr>
          <w:p w14:paraId="029982E8">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有效</w:t>
            </w:r>
          </w:p>
        </w:tc>
        <w:tc>
          <w:tcPr>
            <w:tcW w:w="1093" w:type="dxa"/>
            <w:shd w:val="clear" w:color="auto" w:fill="auto"/>
            <w:noWrap w:val="0"/>
            <w:vAlign w:val="top"/>
          </w:tcPr>
          <w:p w14:paraId="06B1B3E7">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c>
          <w:tcPr>
            <w:tcW w:w="1150" w:type="dxa"/>
            <w:shd w:val="clear" w:color="auto" w:fill="auto"/>
            <w:noWrap w:val="0"/>
            <w:vAlign w:val="top"/>
          </w:tcPr>
          <w:p w14:paraId="777B88E6">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r>
      <w:tr w14:paraId="740A4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noWrap w:val="0"/>
            <w:vAlign w:val="top"/>
          </w:tcPr>
          <w:p w14:paraId="70A6EBF8">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发明专利</w:t>
            </w:r>
          </w:p>
        </w:tc>
        <w:tc>
          <w:tcPr>
            <w:tcW w:w="1979" w:type="dxa"/>
            <w:noWrap w:val="0"/>
            <w:vAlign w:val="top"/>
          </w:tcPr>
          <w:p w14:paraId="5AFF1BD4">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一种溴素生产吸收工艺中调节二氧化硫含量的方法</w:t>
            </w:r>
          </w:p>
          <w:p w14:paraId="79B11563">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583" w:type="dxa"/>
            <w:noWrap w:val="0"/>
            <w:vAlign w:val="top"/>
          </w:tcPr>
          <w:p w14:paraId="120F2EFB">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中国</w:t>
            </w:r>
          </w:p>
        </w:tc>
        <w:tc>
          <w:tcPr>
            <w:tcW w:w="1147" w:type="dxa"/>
            <w:noWrap w:val="0"/>
            <w:vAlign w:val="top"/>
          </w:tcPr>
          <w:p w14:paraId="40B7B393">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CN119140013B</w:t>
            </w:r>
          </w:p>
          <w:p w14:paraId="4D012233">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568" w:type="dxa"/>
            <w:noWrap w:val="0"/>
            <w:vAlign w:val="top"/>
          </w:tcPr>
          <w:p w14:paraId="57C74888">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2025/3/4</w:t>
            </w:r>
          </w:p>
          <w:p w14:paraId="325884C8">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152" w:type="dxa"/>
            <w:noWrap w:val="0"/>
            <w:vAlign w:val="top"/>
          </w:tcPr>
          <w:p w14:paraId="7DC8875E">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证书号第7774069号</w:t>
            </w:r>
          </w:p>
          <w:p w14:paraId="61936699">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922" w:type="dxa"/>
            <w:noWrap w:val="0"/>
            <w:vAlign w:val="top"/>
          </w:tcPr>
          <w:p w14:paraId="0CCD8C54">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山东特检科技有限公司</w:t>
            </w:r>
          </w:p>
          <w:p w14:paraId="13029CE9">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1735" w:type="dxa"/>
            <w:noWrap w:val="0"/>
            <w:vAlign w:val="top"/>
          </w:tcPr>
          <w:p w14:paraId="0ADCBAC9">
            <w:pPr>
              <w:pStyle w:val="7"/>
              <w:spacing w:line="240" w:lineRule="auto"/>
              <w:ind w:firstLine="0" w:firstLineChars="0"/>
              <w:jc w:val="center"/>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曹怀祥;黄元凤;史卜凡;齐秋萍;江建博;冯亮</w:t>
            </w:r>
          </w:p>
          <w:p w14:paraId="192038ED">
            <w:pPr>
              <w:pStyle w:val="7"/>
              <w:spacing w:line="240" w:lineRule="auto"/>
              <w:ind w:firstLine="0" w:firstLineChars="0"/>
              <w:jc w:val="center"/>
              <w:outlineLvl w:val="9"/>
              <w:rPr>
                <w:rFonts w:hint="default" w:ascii="Times New Roman" w:hAnsi="Times New Roman" w:eastAsia="宋体" w:cs="Times New Roman"/>
                <w:color w:val="000000"/>
                <w:sz w:val="21"/>
                <w:szCs w:val="21"/>
              </w:rPr>
            </w:pPr>
          </w:p>
        </w:tc>
        <w:tc>
          <w:tcPr>
            <w:tcW w:w="813" w:type="dxa"/>
            <w:shd w:val="clear" w:color="auto" w:fill="auto"/>
            <w:noWrap w:val="0"/>
            <w:vAlign w:val="top"/>
          </w:tcPr>
          <w:p w14:paraId="29BD1E21">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有效</w:t>
            </w:r>
          </w:p>
        </w:tc>
        <w:tc>
          <w:tcPr>
            <w:tcW w:w="1093" w:type="dxa"/>
            <w:shd w:val="clear" w:color="auto" w:fill="auto"/>
            <w:noWrap w:val="0"/>
            <w:vAlign w:val="top"/>
          </w:tcPr>
          <w:p w14:paraId="1D63163A">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c>
          <w:tcPr>
            <w:tcW w:w="1150" w:type="dxa"/>
            <w:shd w:val="clear" w:color="auto" w:fill="auto"/>
            <w:noWrap w:val="0"/>
            <w:vAlign w:val="top"/>
          </w:tcPr>
          <w:p w14:paraId="19F45BDB">
            <w:pPr>
              <w:pStyle w:val="7"/>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是</w:t>
            </w:r>
          </w:p>
        </w:tc>
      </w:tr>
      <w:tr w14:paraId="5FFAA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shd w:val="clear" w:color="auto" w:fill="auto"/>
            <w:noWrap w:val="0"/>
            <w:vAlign w:val="top"/>
          </w:tcPr>
          <w:p w14:paraId="2B5EE59F">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发明专利</w:t>
            </w:r>
          </w:p>
        </w:tc>
        <w:tc>
          <w:tcPr>
            <w:tcW w:w="1979" w:type="dxa"/>
            <w:shd w:val="clear" w:color="auto" w:fill="auto"/>
            <w:noWrap w:val="0"/>
            <w:vAlign w:val="top"/>
          </w:tcPr>
          <w:p w14:paraId="021BE445">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一种收放式水质监测器</w:t>
            </w:r>
          </w:p>
        </w:tc>
        <w:tc>
          <w:tcPr>
            <w:tcW w:w="583" w:type="dxa"/>
            <w:shd w:val="clear" w:color="auto" w:fill="auto"/>
            <w:noWrap w:val="0"/>
            <w:vAlign w:val="top"/>
          </w:tcPr>
          <w:p w14:paraId="6D3958D1">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lang w:val="en-US" w:eastAsia="zh-CN"/>
              </w:rPr>
              <w:t>中国</w:t>
            </w:r>
          </w:p>
        </w:tc>
        <w:tc>
          <w:tcPr>
            <w:tcW w:w="1147" w:type="dxa"/>
            <w:shd w:val="clear" w:color="auto" w:fill="auto"/>
            <w:noWrap w:val="0"/>
            <w:vAlign w:val="top"/>
          </w:tcPr>
          <w:p w14:paraId="2D57D047">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ZL 2022 1 1140719.6</w:t>
            </w:r>
          </w:p>
        </w:tc>
        <w:tc>
          <w:tcPr>
            <w:tcW w:w="1568" w:type="dxa"/>
            <w:shd w:val="clear" w:color="auto" w:fill="auto"/>
            <w:noWrap w:val="0"/>
            <w:vAlign w:val="top"/>
          </w:tcPr>
          <w:p w14:paraId="0CD588AE">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2025年03月11日</w:t>
            </w:r>
          </w:p>
        </w:tc>
        <w:tc>
          <w:tcPr>
            <w:tcW w:w="1152" w:type="dxa"/>
            <w:shd w:val="clear" w:color="auto" w:fill="auto"/>
            <w:noWrap w:val="0"/>
            <w:vAlign w:val="top"/>
          </w:tcPr>
          <w:p w14:paraId="3B11AD47">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证书号 第7786893号</w:t>
            </w:r>
          </w:p>
        </w:tc>
        <w:tc>
          <w:tcPr>
            <w:tcW w:w="1922" w:type="dxa"/>
            <w:shd w:val="clear" w:color="auto" w:fill="auto"/>
            <w:noWrap w:val="0"/>
            <w:vAlign w:val="top"/>
          </w:tcPr>
          <w:p w14:paraId="10CEB5C1">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杭州电子科技大学</w:t>
            </w:r>
          </w:p>
        </w:tc>
        <w:tc>
          <w:tcPr>
            <w:tcW w:w="1735" w:type="dxa"/>
            <w:shd w:val="clear" w:color="auto" w:fill="auto"/>
            <w:noWrap w:val="0"/>
            <w:vAlign w:val="top"/>
          </w:tcPr>
          <w:p w14:paraId="2700887C">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秦华伟;朱佳楠;姚立栋;李坤;路中辉</w:t>
            </w:r>
          </w:p>
        </w:tc>
        <w:tc>
          <w:tcPr>
            <w:tcW w:w="813" w:type="dxa"/>
            <w:shd w:val="clear" w:color="auto" w:fill="auto"/>
            <w:noWrap w:val="0"/>
            <w:vAlign w:val="top"/>
          </w:tcPr>
          <w:p w14:paraId="7DC21BB0">
            <w:pPr>
              <w:pStyle w:val="7"/>
              <w:adjustRightInd w:val="0"/>
              <w:snapToGrid w:val="0"/>
              <w:spacing w:line="240" w:lineRule="auto"/>
              <w:ind w:firstLine="0" w:firstLineChars="0"/>
              <w:jc w:val="center"/>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rPr>
              <w:t>有效</w:t>
            </w:r>
          </w:p>
        </w:tc>
        <w:tc>
          <w:tcPr>
            <w:tcW w:w="1093" w:type="dxa"/>
            <w:shd w:val="clear" w:color="auto" w:fill="auto"/>
            <w:noWrap w:val="0"/>
            <w:vAlign w:val="top"/>
          </w:tcPr>
          <w:p w14:paraId="3EC60CAD">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否</w:t>
            </w:r>
          </w:p>
        </w:tc>
        <w:tc>
          <w:tcPr>
            <w:tcW w:w="1150" w:type="dxa"/>
            <w:shd w:val="clear" w:color="auto" w:fill="auto"/>
            <w:noWrap w:val="0"/>
            <w:vAlign w:val="top"/>
          </w:tcPr>
          <w:p w14:paraId="273D9F74">
            <w:pPr>
              <w:pStyle w:val="7"/>
              <w:adjustRightInd w:val="0"/>
              <w:snapToGrid w:val="0"/>
              <w:spacing w:line="240" w:lineRule="auto"/>
              <w:ind w:firstLine="0" w:firstLineChars="0"/>
              <w:jc w:val="center"/>
              <w:outlineLvl w:val="9"/>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kern w:val="2"/>
                <w:sz w:val="21"/>
                <w:szCs w:val="21"/>
                <w:lang w:val="en-US" w:eastAsia="zh-CN" w:bidi="ar-SA"/>
              </w:rPr>
              <w:t>否</w:t>
            </w:r>
          </w:p>
        </w:tc>
      </w:tr>
      <w:tr w14:paraId="79069D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shd w:val="clear" w:color="auto" w:fill="auto"/>
            <w:noWrap w:val="0"/>
            <w:vAlign w:val="top"/>
          </w:tcPr>
          <w:p w14:paraId="73EB3B25">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发明专利</w:t>
            </w:r>
          </w:p>
        </w:tc>
        <w:tc>
          <w:tcPr>
            <w:tcW w:w="1979" w:type="dxa"/>
            <w:shd w:val="clear" w:color="auto" w:fill="auto"/>
            <w:noWrap w:val="0"/>
            <w:vAlign w:val="top"/>
          </w:tcPr>
          <w:p w14:paraId="640A8807">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一种镀碳用电解质溶液及其制备与使用方法</w:t>
            </w:r>
          </w:p>
        </w:tc>
        <w:tc>
          <w:tcPr>
            <w:tcW w:w="583" w:type="dxa"/>
            <w:shd w:val="clear" w:color="auto" w:fill="auto"/>
            <w:noWrap w:val="0"/>
            <w:vAlign w:val="top"/>
          </w:tcPr>
          <w:p w14:paraId="244FAB99">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中国</w:t>
            </w:r>
          </w:p>
        </w:tc>
        <w:tc>
          <w:tcPr>
            <w:tcW w:w="1147" w:type="dxa"/>
            <w:shd w:val="clear" w:color="auto" w:fill="auto"/>
            <w:noWrap w:val="0"/>
            <w:vAlign w:val="top"/>
          </w:tcPr>
          <w:p w14:paraId="656F810D">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CN112760688B</w:t>
            </w:r>
          </w:p>
        </w:tc>
        <w:tc>
          <w:tcPr>
            <w:tcW w:w="1568" w:type="dxa"/>
            <w:shd w:val="clear" w:color="auto" w:fill="auto"/>
            <w:noWrap w:val="0"/>
            <w:vAlign w:val="top"/>
          </w:tcPr>
          <w:p w14:paraId="383E5650">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2022年05月24日</w:t>
            </w:r>
          </w:p>
        </w:tc>
        <w:tc>
          <w:tcPr>
            <w:tcW w:w="1152" w:type="dxa"/>
            <w:shd w:val="clear" w:color="auto" w:fill="auto"/>
            <w:noWrap w:val="0"/>
            <w:vAlign w:val="top"/>
          </w:tcPr>
          <w:p w14:paraId="522B936E">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ZL202110250598.X</w:t>
            </w:r>
          </w:p>
        </w:tc>
        <w:tc>
          <w:tcPr>
            <w:tcW w:w="1922" w:type="dxa"/>
            <w:shd w:val="clear" w:color="auto" w:fill="auto"/>
            <w:noWrap w:val="0"/>
            <w:vAlign w:val="top"/>
          </w:tcPr>
          <w:p w14:paraId="62EEE695">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浙江大学</w:t>
            </w:r>
          </w:p>
        </w:tc>
        <w:tc>
          <w:tcPr>
            <w:tcW w:w="1735" w:type="dxa"/>
            <w:shd w:val="clear" w:color="auto" w:fill="auto"/>
            <w:noWrap w:val="0"/>
            <w:vAlign w:val="top"/>
          </w:tcPr>
          <w:p w14:paraId="7E16E788">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叶瑛；张楚青；夏天；王秋瑾；张平萍；陶春辉</w:t>
            </w:r>
          </w:p>
        </w:tc>
        <w:tc>
          <w:tcPr>
            <w:tcW w:w="813" w:type="dxa"/>
            <w:shd w:val="clear" w:color="auto" w:fill="auto"/>
            <w:noWrap w:val="0"/>
            <w:vAlign w:val="top"/>
          </w:tcPr>
          <w:p w14:paraId="66219222">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授权</w:t>
            </w:r>
          </w:p>
        </w:tc>
        <w:tc>
          <w:tcPr>
            <w:tcW w:w="1093" w:type="dxa"/>
            <w:shd w:val="clear" w:color="auto" w:fill="auto"/>
            <w:noWrap w:val="0"/>
            <w:vAlign w:val="top"/>
          </w:tcPr>
          <w:p w14:paraId="17396C55">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否</w:t>
            </w:r>
          </w:p>
        </w:tc>
        <w:tc>
          <w:tcPr>
            <w:tcW w:w="1150" w:type="dxa"/>
            <w:shd w:val="clear" w:color="auto" w:fill="auto"/>
            <w:noWrap w:val="0"/>
            <w:vAlign w:val="top"/>
          </w:tcPr>
          <w:p w14:paraId="3BB804B0">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cs="Times New Roman"/>
                <w:color w:val="000000"/>
                <w:kern w:val="2"/>
                <w:sz w:val="21"/>
                <w:szCs w:val="21"/>
                <w:lang w:val="en-US" w:eastAsia="zh-CN" w:bidi="ar-SA"/>
              </w:rPr>
              <w:t>否</w:t>
            </w:r>
          </w:p>
        </w:tc>
      </w:tr>
      <w:tr w14:paraId="19294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shd w:val="clear" w:color="auto" w:fill="auto"/>
            <w:noWrap w:val="0"/>
            <w:vAlign w:val="top"/>
          </w:tcPr>
          <w:p w14:paraId="37439432">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发明专利</w:t>
            </w:r>
          </w:p>
        </w:tc>
        <w:tc>
          <w:tcPr>
            <w:tcW w:w="1979" w:type="dxa"/>
            <w:shd w:val="clear" w:color="auto" w:fill="auto"/>
            <w:noWrap w:val="0"/>
            <w:vAlign w:val="top"/>
          </w:tcPr>
          <w:p w14:paraId="184D26BF">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一种钠离子载体-碳复合粉体与自隔式电极及制备方法</w:t>
            </w:r>
          </w:p>
        </w:tc>
        <w:tc>
          <w:tcPr>
            <w:tcW w:w="583" w:type="dxa"/>
            <w:shd w:val="clear" w:color="auto" w:fill="auto"/>
            <w:noWrap w:val="0"/>
            <w:vAlign w:val="top"/>
          </w:tcPr>
          <w:p w14:paraId="100FA0B5">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中国</w:t>
            </w:r>
          </w:p>
        </w:tc>
        <w:tc>
          <w:tcPr>
            <w:tcW w:w="1147" w:type="dxa"/>
            <w:shd w:val="clear" w:color="auto" w:fill="auto"/>
            <w:noWrap w:val="0"/>
            <w:vAlign w:val="top"/>
          </w:tcPr>
          <w:p w14:paraId="10820483">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CN114583138B</w:t>
            </w:r>
          </w:p>
        </w:tc>
        <w:tc>
          <w:tcPr>
            <w:tcW w:w="1568" w:type="dxa"/>
            <w:shd w:val="clear" w:color="auto" w:fill="auto"/>
            <w:noWrap w:val="0"/>
            <w:vAlign w:val="top"/>
          </w:tcPr>
          <w:p w14:paraId="7A5C41A5">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2024年07月19日</w:t>
            </w:r>
          </w:p>
        </w:tc>
        <w:tc>
          <w:tcPr>
            <w:tcW w:w="1152" w:type="dxa"/>
            <w:shd w:val="clear" w:color="auto" w:fill="auto"/>
            <w:noWrap w:val="0"/>
            <w:vAlign w:val="top"/>
          </w:tcPr>
          <w:p w14:paraId="7FEF621A">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ZL202210272602.7</w:t>
            </w:r>
          </w:p>
        </w:tc>
        <w:tc>
          <w:tcPr>
            <w:tcW w:w="1922" w:type="dxa"/>
            <w:shd w:val="clear" w:color="auto" w:fill="auto"/>
            <w:noWrap w:val="0"/>
            <w:vAlign w:val="top"/>
          </w:tcPr>
          <w:p w14:paraId="0A43770D">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杭州怡莱珂科技有限公司</w:t>
            </w:r>
          </w:p>
        </w:tc>
        <w:tc>
          <w:tcPr>
            <w:tcW w:w="1735" w:type="dxa"/>
            <w:shd w:val="clear" w:color="auto" w:fill="auto"/>
            <w:noWrap w:val="0"/>
            <w:vAlign w:val="top"/>
          </w:tcPr>
          <w:p w14:paraId="7F7163F8">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叶瑛；杜昊；张平萍</w:t>
            </w:r>
          </w:p>
        </w:tc>
        <w:tc>
          <w:tcPr>
            <w:tcW w:w="813" w:type="dxa"/>
            <w:shd w:val="clear" w:color="auto" w:fill="auto"/>
            <w:noWrap w:val="0"/>
            <w:vAlign w:val="top"/>
          </w:tcPr>
          <w:p w14:paraId="429049DF">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授权</w:t>
            </w:r>
          </w:p>
        </w:tc>
        <w:tc>
          <w:tcPr>
            <w:tcW w:w="1093" w:type="dxa"/>
            <w:shd w:val="clear" w:color="auto" w:fill="auto"/>
            <w:noWrap w:val="0"/>
            <w:vAlign w:val="top"/>
          </w:tcPr>
          <w:p w14:paraId="106D0385">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否</w:t>
            </w:r>
          </w:p>
        </w:tc>
        <w:tc>
          <w:tcPr>
            <w:tcW w:w="1150" w:type="dxa"/>
            <w:shd w:val="clear" w:color="auto" w:fill="auto"/>
            <w:noWrap w:val="0"/>
            <w:vAlign w:val="top"/>
          </w:tcPr>
          <w:p w14:paraId="46FF9A5D">
            <w:pPr>
              <w:pStyle w:val="7"/>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cs="Times New Roman"/>
                <w:color w:val="000000"/>
                <w:sz w:val="21"/>
                <w:szCs w:val="21"/>
                <w:lang w:val="en-US" w:eastAsia="zh-CN"/>
              </w:rPr>
              <w:t>否</w:t>
            </w:r>
          </w:p>
        </w:tc>
      </w:tr>
      <w:tr w14:paraId="340E3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36" w:type="dxa"/>
            <w:shd w:val="clear" w:color="auto" w:fill="auto"/>
            <w:noWrap w:val="0"/>
            <w:vAlign w:val="top"/>
          </w:tcPr>
          <w:p w14:paraId="52A00D0B">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发明专利</w:t>
            </w:r>
          </w:p>
        </w:tc>
        <w:tc>
          <w:tcPr>
            <w:tcW w:w="1979" w:type="dxa"/>
            <w:shd w:val="clear" w:color="auto" w:fill="auto"/>
            <w:noWrap w:val="0"/>
            <w:vAlign w:val="top"/>
          </w:tcPr>
          <w:p w14:paraId="6CD8D27D">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一种基于复合电场的非均相液体分离系统</w:t>
            </w:r>
          </w:p>
        </w:tc>
        <w:tc>
          <w:tcPr>
            <w:tcW w:w="583" w:type="dxa"/>
            <w:shd w:val="clear" w:color="auto" w:fill="auto"/>
            <w:noWrap w:val="0"/>
            <w:vAlign w:val="top"/>
          </w:tcPr>
          <w:p w14:paraId="6107EFE9">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中国</w:t>
            </w:r>
          </w:p>
        </w:tc>
        <w:tc>
          <w:tcPr>
            <w:tcW w:w="1147" w:type="dxa"/>
            <w:shd w:val="clear" w:color="auto" w:fill="auto"/>
            <w:noWrap w:val="0"/>
            <w:vAlign w:val="top"/>
          </w:tcPr>
          <w:p w14:paraId="68CD2C4C">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ZL201910599261.2</w:t>
            </w:r>
          </w:p>
        </w:tc>
        <w:tc>
          <w:tcPr>
            <w:tcW w:w="1568" w:type="dxa"/>
            <w:shd w:val="clear" w:color="auto" w:fill="auto"/>
            <w:noWrap w:val="0"/>
            <w:vAlign w:val="top"/>
          </w:tcPr>
          <w:p w14:paraId="546FB798">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2021.09.24</w:t>
            </w:r>
          </w:p>
        </w:tc>
        <w:tc>
          <w:tcPr>
            <w:tcW w:w="1152" w:type="dxa"/>
            <w:shd w:val="clear" w:color="auto" w:fill="auto"/>
            <w:noWrap w:val="0"/>
            <w:vAlign w:val="top"/>
          </w:tcPr>
          <w:p w14:paraId="323DA7EE">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证书号第4702578号</w:t>
            </w:r>
          </w:p>
        </w:tc>
        <w:tc>
          <w:tcPr>
            <w:tcW w:w="1922" w:type="dxa"/>
            <w:shd w:val="clear" w:color="auto" w:fill="auto"/>
            <w:noWrap w:val="0"/>
            <w:vAlign w:val="top"/>
          </w:tcPr>
          <w:p w14:paraId="38F99D6A">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中国石油大学（华东）</w:t>
            </w:r>
          </w:p>
        </w:tc>
        <w:tc>
          <w:tcPr>
            <w:tcW w:w="1735" w:type="dxa"/>
            <w:shd w:val="clear" w:color="auto" w:fill="auto"/>
            <w:noWrap w:val="0"/>
            <w:vAlign w:val="top"/>
          </w:tcPr>
          <w:p w14:paraId="102D91AE">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左海强；刘国荣；国亚东；刘晨璐；侯青林；牛俊邦</w:t>
            </w:r>
          </w:p>
        </w:tc>
        <w:tc>
          <w:tcPr>
            <w:tcW w:w="813" w:type="dxa"/>
            <w:shd w:val="clear" w:color="auto" w:fill="auto"/>
            <w:noWrap w:val="0"/>
            <w:vAlign w:val="top"/>
          </w:tcPr>
          <w:p w14:paraId="5F6489E8">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授权</w:t>
            </w:r>
          </w:p>
        </w:tc>
        <w:tc>
          <w:tcPr>
            <w:tcW w:w="1093" w:type="dxa"/>
            <w:shd w:val="clear" w:color="auto" w:fill="auto"/>
            <w:noWrap w:val="0"/>
            <w:vAlign w:val="top"/>
          </w:tcPr>
          <w:p w14:paraId="4D49BE57">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否</w:t>
            </w:r>
          </w:p>
        </w:tc>
        <w:tc>
          <w:tcPr>
            <w:tcW w:w="1150" w:type="dxa"/>
            <w:shd w:val="clear" w:color="auto" w:fill="auto"/>
            <w:noWrap w:val="0"/>
            <w:vAlign w:val="top"/>
          </w:tcPr>
          <w:p w14:paraId="10803495">
            <w:pPr>
              <w:pStyle w:val="7"/>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否</w:t>
            </w:r>
          </w:p>
        </w:tc>
      </w:tr>
    </w:tbl>
    <w:p w14:paraId="0CEFC930">
      <w:pPr>
        <w:widowControl w:val="0"/>
        <w:numPr>
          <w:ilvl w:val="0"/>
          <w:numId w:val="0"/>
        </w:numPr>
        <w:spacing w:line="440" w:lineRule="exact"/>
        <w:jc w:val="both"/>
        <w:rPr>
          <w:rFonts w:ascii="黑体" w:hAnsi="黑体" w:eastAsia="黑体"/>
          <w:color w:val="000000"/>
          <w:sz w:val="24"/>
          <w:szCs w:val="32"/>
        </w:rPr>
      </w:pPr>
    </w:p>
    <w:p w14:paraId="3CE9B62C">
      <w:pPr>
        <w:spacing w:line="440" w:lineRule="exact"/>
        <w:rPr>
          <w:color w:val="000000"/>
          <w:sz w:val="24"/>
          <w:szCs w:val="32"/>
        </w:rPr>
      </w:pPr>
    </w:p>
    <w:p w14:paraId="4FA95259">
      <w:pPr>
        <w:spacing w:line="440" w:lineRule="exact"/>
        <w:rPr>
          <w:color w:val="000000"/>
          <w:sz w:val="24"/>
          <w:szCs w:val="32"/>
        </w:rPr>
      </w:pPr>
    </w:p>
    <w:p w14:paraId="27625B5C">
      <w:pPr>
        <w:spacing w:line="440" w:lineRule="exact"/>
        <w:rPr>
          <w:color w:val="000000"/>
          <w:sz w:val="24"/>
          <w:szCs w:val="32"/>
        </w:rPr>
      </w:pPr>
    </w:p>
    <w:p w14:paraId="513296BA">
      <w:pPr>
        <w:numPr>
          <w:ilvl w:val="0"/>
          <w:numId w:val="0"/>
        </w:numPr>
        <w:spacing w:line="440" w:lineRule="exact"/>
        <w:ind w:leftChars="200"/>
        <w:rPr>
          <w:rFonts w:hint="eastAsia" w:ascii="黑体" w:hAnsi="黑体" w:eastAsia="黑体"/>
          <w:color w:val="000000"/>
          <w:sz w:val="24"/>
          <w:szCs w:val="32"/>
          <w:lang w:val="en-US" w:eastAsia="zh-CN"/>
        </w:rPr>
        <w:sectPr>
          <w:pgSz w:w="16838" w:h="11906" w:orient="landscape"/>
          <w:pgMar w:top="1800" w:right="1440" w:bottom="1800" w:left="1440" w:header="851" w:footer="992" w:gutter="0"/>
          <w:cols w:space="425" w:num="1"/>
          <w:docGrid w:type="lines" w:linePitch="312" w:charSpace="0"/>
        </w:sectPr>
      </w:pPr>
    </w:p>
    <w:p w14:paraId="0B7325E2">
      <w:pPr>
        <w:numPr>
          <w:ilvl w:val="0"/>
          <w:numId w:val="0"/>
        </w:numPr>
        <w:spacing w:line="440" w:lineRule="exact"/>
        <w:ind w:leftChars="200"/>
        <w:rPr>
          <w:rFonts w:ascii="Times New Roman" w:hAnsi="Times New Roman"/>
        </w:rPr>
      </w:pPr>
      <w:r>
        <w:rPr>
          <w:rFonts w:hint="eastAsia" w:ascii="黑体" w:hAnsi="黑体" w:eastAsia="黑体"/>
          <w:color w:val="000000"/>
          <w:sz w:val="24"/>
          <w:szCs w:val="32"/>
          <w:lang w:val="en-US" w:eastAsia="zh-CN"/>
        </w:rPr>
        <w:t>七、</w:t>
      </w:r>
      <w:r>
        <w:rPr>
          <w:rFonts w:ascii="黑体" w:hAnsi="黑体" w:eastAsia="黑体"/>
          <w:color w:val="000000"/>
          <w:sz w:val="24"/>
          <w:szCs w:val="32"/>
        </w:rPr>
        <w:t>主要完成人</w:t>
      </w:r>
      <w:r>
        <w:rPr>
          <w:rFonts w:hint="eastAsia" w:ascii="黑体" w:hAnsi="黑体" w:eastAsia="黑体"/>
          <w:color w:val="000000"/>
          <w:sz w:val="24"/>
          <w:szCs w:val="32"/>
          <w:lang w:val="en-US" w:eastAsia="zh-CN"/>
        </w:rPr>
        <w:t>情况</w:t>
      </w:r>
      <w:bookmarkStart w:id="1" w:name="_GoBack"/>
      <w:bookmarkEnd w:id="1"/>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41200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F48B77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69B07061">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曹怀祥</w:t>
            </w:r>
          </w:p>
        </w:tc>
        <w:tc>
          <w:tcPr>
            <w:tcW w:w="778" w:type="dxa"/>
            <w:noWrap w:val="0"/>
            <w:vAlign w:val="center"/>
          </w:tcPr>
          <w:p w14:paraId="52195B7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11D61B28">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男</w:t>
            </w:r>
          </w:p>
        </w:tc>
        <w:tc>
          <w:tcPr>
            <w:tcW w:w="1061" w:type="dxa"/>
            <w:gridSpan w:val="2"/>
            <w:noWrap w:val="0"/>
            <w:vAlign w:val="center"/>
          </w:tcPr>
          <w:p w14:paraId="790A1B9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4F8CE43D">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1</w:t>
            </w:r>
          </w:p>
        </w:tc>
        <w:tc>
          <w:tcPr>
            <w:tcW w:w="1078" w:type="dxa"/>
            <w:noWrap w:val="0"/>
            <w:vAlign w:val="center"/>
          </w:tcPr>
          <w:p w14:paraId="0D5FFF7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68D85EE">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中国</w:t>
            </w:r>
          </w:p>
        </w:tc>
      </w:tr>
      <w:tr w14:paraId="48120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35F018B">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4C57B515">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1968-12</w:t>
            </w:r>
          </w:p>
        </w:tc>
        <w:tc>
          <w:tcPr>
            <w:tcW w:w="1061" w:type="dxa"/>
            <w:gridSpan w:val="2"/>
            <w:noWrap w:val="0"/>
            <w:vAlign w:val="center"/>
          </w:tcPr>
          <w:p w14:paraId="45624AB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56C772BC">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山东聊城</w:t>
            </w:r>
          </w:p>
        </w:tc>
        <w:tc>
          <w:tcPr>
            <w:tcW w:w="1078" w:type="dxa"/>
            <w:noWrap w:val="0"/>
            <w:vAlign w:val="center"/>
          </w:tcPr>
          <w:p w14:paraId="2AF41A7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7EAEC3AD">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汉</w:t>
            </w:r>
          </w:p>
        </w:tc>
      </w:tr>
      <w:tr w14:paraId="00160C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9199AF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1B1C651A">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370102196812292539</w:t>
            </w:r>
          </w:p>
        </w:tc>
        <w:tc>
          <w:tcPr>
            <w:tcW w:w="1061" w:type="dxa"/>
            <w:gridSpan w:val="2"/>
            <w:noWrap w:val="0"/>
            <w:vAlign w:val="center"/>
          </w:tcPr>
          <w:p w14:paraId="442D310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0B4DC689">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否</w:t>
            </w:r>
          </w:p>
        </w:tc>
        <w:tc>
          <w:tcPr>
            <w:tcW w:w="1078" w:type="dxa"/>
            <w:noWrap w:val="0"/>
            <w:vAlign w:val="center"/>
          </w:tcPr>
          <w:p w14:paraId="5BFCDA7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275E7B98">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74997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00A1A9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64DEEF6D">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正高级工程师</w:t>
            </w:r>
          </w:p>
        </w:tc>
        <w:tc>
          <w:tcPr>
            <w:tcW w:w="1061" w:type="dxa"/>
            <w:gridSpan w:val="2"/>
            <w:noWrap w:val="0"/>
            <w:vAlign w:val="center"/>
          </w:tcPr>
          <w:p w14:paraId="6709C137">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57D8A32D">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研究生</w:t>
            </w:r>
          </w:p>
        </w:tc>
        <w:tc>
          <w:tcPr>
            <w:tcW w:w="1078" w:type="dxa"/>
            <w:noWrap w:val="0"/>
            <w:vAlign w:val="center"/>
          </w:tcPr>
          <w:p w14:paraId="605805A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5AD4BDE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博士</w:t>
            </w:r>
          </w:p>
        </w:tc>
      </w:tr>
      <w:tr w14:paraId="599C2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39F77D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2EE6EBEE">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中国石油大学（华东）</w:t>
            </w:r>
          </w:p>
        </w:tc>
        <w:tc>
          <w:tcPr>
            <w:tcW w:w="1061" w:type="dxa"/>
            <w:gridSpan w:val="2"/>
            <w:noWrap w:val="0"/>
            <w:vAlign w:val="center"/>
          </w:tcPr>
          <w:p w14:paraId="3019614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5F8DC1CD">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2012-12</w:t>
            </w:r>
          </w:p>
        </w:tc>
        <w:tc>
          <w:tcPr>
            <w:tcW w:w="1078" w:type="dxa"/>
            <w:noWrap w:val="0"/>
            <w:vAlign w:val="center"/>
          </w:tcPr>
          <w:p w14:paraId="150C8F7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603711EF">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检验检测、过程装备及控制</w:t>
            </w:r>
          </w:p>
        </w:tc>
      </w:tr>
      <w:tr w14:paraId="60E79F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823A01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381B0B02">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10082176@sdic.com.cn</w:t>
            </w:r>
          </w:p>
        </w:tc>
        <w:tc>
          <w:tcPr>
            <w:tcW w:w="1061" w:type="dxa"/>
            <w:gridSpan w:val="2"/>
            <w:noWrap w:val="0"/>
            <w:vAlign w:val="center"/>
          </w:tcPr>
          <w:p w14:paraId="493816F6">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23096374">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0531-81903701</w:t>
            </w:r>
          </w:p>
        </w:tc>
        <w:tc>
          <w:tcPr>
            <w:tcW w:w="1078" w:type="dxa"/>
            <w:noWrap w:val="0"/>
            <w:vAlign w:val="center"/>
          </w:tcPr>
          <w:p w14:paraId="21D8544F">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17E281A">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18653192566</w:t>
            </w:r>
          </w:p>
        </w:tc>
      </w:tr>
      <w:tr w14:paraId="038B9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4496998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1B549A35">
            <w:pPr>
              <w:pStyle w:val="7"/>
              <w:spacing w:line="390" w:lineRule="exact"/>
              <w:ind w:firstLine="0" w:firstLineChars="0"/>
              <w:jc w:val="center"/>
              <w:outlineLvl w:val="9"/>
              <w:rPr>
                <w:rFonts w:ascii="Times New Roman" w:hAnsi="Times New Roman"/>
                <w:color w:val="000000"/>
                <w:sz w:val="21"/>
                <w:highlight w:val="yellow"/>
              </w:rPr>
            </w:pPr>
            <w:r>
              <w:rPr>
                <w:rFonts w:ascii="Times New Roman" w:hAnsi="Times New Roman"/>
                <w:color w:val="000000"/>
                <w:sz w:val="21"/>
                <w:highlight w:val="none"/>
                <w:lang w:val="en-US" w:eastAsia="zh-CN"/>
              </w:rPr>
              <w:t>丁信伟，大连理工大学，化工机械</w:t>
            </w:r>
          </w:p>
        </w:tc>
        <w:tc>
          <w:tcPr>
            <w:tcW w:w="2463" w:type="dxa"/>
            <w:gridSpan w:val="3"/>
            <w:noWrap w:val="0"/>
            <w:vAlign w:val="center"/>
          </w:tcPr>
          <w:p w14:paraId="32E5EA97">
            <w:pPr>
              <w:pStyle w:val="7"/>
              <w:spacing w:line="390" w:lineRule="exact"/>
              <w:ind w:firstLine="0" w:firstLineChars="0"/>
              <w:jc w:val="center"/>
              <w:outlineLvl w:val="9"/>
              <w:rPr>
                <w:rFonts w:ascii="Times New Roman" w:hAnsi="Times New Roman"/>
                <w:color w:val="000000"/>
                <w:sz w:val="21"/>
                <w:highlight w:val="none"/>
              </w:rPr>
            </w:pPr>
            <w:r>
              <w:rPr>
                <w:rFonts w:ascii="Times New Roman" w:hAnsi="Times New Roman"/>
                <w:color w:val="000000"/>
                <w:sz w:val="21"/>
                <w:highlight w:val="none"/>
              </w:rPr>
              <w:t>博士生导师</w:t>
            </w:r>
          </w:p>
        </w:tc>
        <w:tc>
          <w:tcPr>
            <w:tcW w:w="2720" w:type="dxa"/>
            <w:gridSpan w:val="2"/>
            <w:noWrap w:val="0"/>
            <w:vAlign w:val="center"/>
          </w:tcPr>
          <w:p w14:paraId="466D074F">
            <w:pPr>
              <w:pStyle w:val="7"/>
              <w:spacing w:line="390" w:lineRule="exact"/>
              <w:ind w:firstLine="0" w:firstLineChars="0"/>
              <w:jc w:val="center"/>
              <w:outlineLvl w:val="9"/>
              <w:rPr>
                <w:rFonts w:ascii="Times New Roman" w:hAnsi="Times New Roman"/>
                <w:color w:val="000000"/>
                <w:sz w:val="21"/>
                <w:highlight w:val="none"/>
              </w:rPr>
            </w:pPr>
            <w:r>
              <w:rPr>
                <w:rFonts w:ascii="Times New Roman" w:hAnsi="Times New Roman" w:eastAsia="宋体" w:cs="Times New Roman"/>
                <w:color w:val="000000"/>
                <w:sz w:val="21"/>
                <w:highlight w:val="none"/>
                <w:lang w:val="en-US" w:eastAsia="zh-CN"/>
              </w:rPr>
              <w:t>时明显，中国石油大学（华东），化工过程机械</w:t>
            </w:r>
          </w:p>
        </w:tc>
      </w:tr>
      <w:tr w14:paraId="03702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2534EE5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756D6E42">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山东省济南市高新区港兴三路济南药谷1号楼B座</w:t>
            </w:r>
          </w:p>
        </w:tc>
        <w:tc>
          <w:tcPr>
            <w:tcW w:w="1078" w:type="dxa"/>
            <w:tcBorders>
              <w:bottom w:val="single" w:color="auto" w:sz="4" w:space="0"/>
            </w:tcBorders>
            <w:noWrap w:val="0"/>
            <w:vAlign w:val="center"/>
          </w:tcPr>
          <w:p w14:paraId="0F9362B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6B668BEA">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250102</w:t>
            </w:r>
          </w:p>
        </w:tc>
      </w:tr>
      <w:tr w14:paraId="442E14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1CD034F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66CB1E95">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国投检测科技（山东）有限公司</w:t>
            </w:r>
          </w:p>
        </w:tc>
        <w:tc>
          <w:tcPr>
            <w:tcW w:w="1078" w:type="dxa"/>
            <w:tcBorders>
              <w:top w:val="single" w:color="auto" w:sz="4" w:space="0"/>
            </w:tcBorders>
            <w:noWrap w:val="0"/>
            <w:vAlign w:val="center"/>
          </w:tcPr>
          <w:p w14:paraId="7440475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366ACCCE">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auto"/>
                <w:kern w:val="2"/>
                <w:sz w:val="21"/>
                <w:szCs w:val="21"/>
                <w:lang w:val="en-US" w:eastAsia="zh-CN" w:bidi="ar-SA"/>
              </w:rPr>
              <w:t>董事长、法定代表人、总经理</w:t>
            </w:r>
          </w:p>
        </w:tc>
      </w:tr>
      <w:tr w14:paraId="4422C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5680AFE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47AEE8F0">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c>
          <w:tcPr>
            <w:tcW w:w="1078" w:type="dxa"/>
            <w:noWrap w:val="0"/>
            <w:vAlign w:val="center"/>
          </w:tcPr>
          <w:p w14:paraId="5CF5654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3C5AB55E">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rPr>
              <w:t>中国共产党</w:t>
            </w:r>
          </w:p>
        </w:tc>
      </w:tr>
      <w:tr w14:paraId="6C948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614EAAD3">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4B60D9C5">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noWrap w:val="0"/>
            <w:vAlign w:val="center"/>
          </w:tcPr>
          <w:p w14:paraId="10CC158A">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5918CAD4">
            <w:pPr>
              <w:pStyle w:val="7"/>
              <w:keepNext/>
              <w:tabs>
                <w:tab w:val="center" w:pos="4365"/>
              </w:tabs>
              <w:snapToGrid w:val="0"/>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山东济南</w:t>
            </w:r>
          </w:p>
        </w:tc>
      </w:tr>
      <w:tr w14:paraId="33F0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092F33D7">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0E1F71C4">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131B21E2">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10524C33">
            <w:pPr>
              <w:pStyle w:val="7"/>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央企</w:t>
            </w:r>
          </w:p>
        </w:tc>
      </w:tr>
      <w:tr w14:paraId="42C5D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348" w:type="dxa"/>
            <w:gridSpan w:val="2"/>
            <w:noWrap w:val="0"/>
            <w:vAlign w:val="center"/>
          </w:tcPr>
          <w:p w14:paraId="061224F4">
            <w:pPr>
              <w:pStyle w:val="7"/>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5F1F8889">
            <w:pPr>
              <w:pStyle w:val="7"/>
              <w:spacing w:line="390" w:lineRule="exact"/>
              <w:outlineLvl w:val="9"/>
              <w:rPr>
                <w:rFonts w:hint="default" w:ascii="Times New Roman" w:hAnsi="Times New Roman" w:eastAsia="宋体"/>
                <w:b/>
                <w:color w:val="000000"/>
                <w:sz w:val="21"/>
                <w:lang w:val="en-US" w:eastAsia="zh-CN"/>
              </w:rPr>
            </w:pPr>
            <w:r>
              <w:rPr>
                <w:rFonts w:hint="eastAsia" w:ascii="Times New Roman" w:hAnsi="Times New Roman"/>
                <w:color w:val="000000"/>
                <w:sz w:val="21"/>
                <w:lang w:val="en-US" w:eastAsia="zh-CN"/>
              </w:rPr>
              <w:t>2018年3月1日</w:t>
            </w:r>
            <w:r>
              <w:rPr>
                <w:rFonts w:ascii="Times New Roman" w:hAnsi="Times New Roman"/>
                <w:color w:val="000000"/>
                <w:sz w:val="21"/>
              </w:rPr>
              <w:t>至</w:t>
            </w:r>
            <w:r>
              <w:rPr>
                <w:rFonts w:hint="eastAsia" w:ascii="Times New Roman" w:hAnsi="Times New Roman"/>
                <w:color w:val="000000"/>
                <w:sz w:val="21"/>
                <w:lang w:val="en-US" w:eastAsia="zh-CN"/>
              </w:rPr>
              <w:t>2023年6月10日</w:t>
            </w:r>
          </w:p>
        </w:tc>
      </w:tr>
      <w:tr w14:paraId="09C96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8C5BA07">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0C3983A8">
            <w:pPr>
              <w:widowControl w:val="0"/>
              <w:autoSpaceDE w:val="0"/>
              <w:autoSpaceDN w:val="0"/>
              <w:spacing w:line="240" w:lineRule="auto"/>
              <w:ind w:firstLine="420" w:firstLineChars="200"/>
              <w:jc w:val="both"/>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主持并牵头完成</w:t>
            </w:r>
            <w:r>
              <w:rPr>
                <w:rFonts w:hint="eastAsia" w:ascii="Times New Roman" w:hAnsi="Times New Roman" w:cs="宋体"/>
                <w:color w:val="000000"/>
                <w:kern w:val="2"/>
                <w:sz w:val="21"/>
                <w:szCs w:val="21"/>
                <w:lang w:val="en-US" w:eastAsia="zh-CN" w:bidi="ar-SA"/>
              </w:rPr>
              <w:t>山东省重点研发计划（重大科创工程）</w:t>
            </w:r>
            <w:r>
              <w:rPr>
                <w:rFonts w:hint="eastAsia" w:cs="宋体"/>
                <w:color w:val="000000"/>
                <w:kern w:val="2"/>
                <w:sz w:val="21"/>
                <w:szCs w:val="21"/>
                <w:lang w:val="en-US" w:eastAsia="zh-CN" w:bidi="ar-SA"/>
              </w:rPr>
              <w:t>“</w:t>
            </w:r>
            <w:r>
              <w:rPr>
                <w:rFonts w:hint="eastAsia" w:ascii="Times New Roman" w:hAnsi="Times New Roman"/>
                <w:color w:val="000000" w:themeColor="text1"/>
                <w:sz w:val="21"/>
                <w:lang w:val="en-US" w:eastAsia="zh-CN"/>
                <w14:textFill>
                  <w14:solidFill>
                    <w14:schemeClr w14:val="tx1"/>
                  </w14:solidFill>
                </w14:textFill>
              </w:rPr>
              <w:t>化工园区绿色安全发展及智慧化建设关键技术研究与应用</w:t>
            </w:r>
            <w:r>
              <w:rPr>
                <w:rFonts w:hint="eastAsia" w:cs="宋体"/>
                <w:color w:val="000000"/>
                <w:kern w:val="2"/>
                <w:sz w:val="21"/>
                <w:szCs w:val="21"/>
                <w:lang w:val="en-US" w:eastAsia="zh-CN" w:bidi="ar-SA"/>
              </w:rPr>
              <w:t>”</w:t>
            </w:r>
            <w:r>
              <w:rPr>
                <w:rFonts w:hint="eastAsia" w:ascii="Times New Roman" w:hAnsi="Times New Roman" w:eastAsia="宋体" w:cs="宋体"/>
                <w:color w:val="000000"/>
                <w:kern w:val="2"/>
                <w:sz w:val="21"/>
                <w:szCs w:val="21"/>
                <w:lang w:val="en-US" w:eastAsia="zh-CN" w:bidi="ar-SA"/>
              </w:rPr>
              <w:t>项目</w:t>
            </w:r>
            <w:r>
              <w:rPr>
                <w:rFonts w:hint="eastAsia" w:cs="宋体"/>
                <w:color w:val="000000"/>
                <w:kern w:val="2"/>
                <w:sz w:val="21"/>
                <w:szCs w:val="21"/>
                <w:lang w:val="en-US" w:eastAsia="zh-CN" w:bidi="ar-SA"/>
              </w:rPr>
              <w:t>。在</w:t>
            </w:r>
            <w:r>
              <w:rPr>
                <w:rFonts w:hint="eastAsia" w:ascii="Times New Roman" w:hAnsi="Times New Roman"/>
                <w:color w:val="000000"/>
                <w:sz w:val="21"/>
                <w:lang w:val="en-US" w:eastAsia="zh-CN"/>
              </w:rPr>
              <w:t>极端工况高端过程分析仪器及智能调控技术与应用</w:t>
            </w:r>
            <w:r>
              <w:rPr>
                <w:rFonts w:hint="eastAsia"/>
                <w:color w:val="000000"/>
                <w:sz w:val="21"/>
                <w:lang w:val="en-US" w:eastAsia="zh-CN"/>
              </w:rPr>
              <w:t>项目中</w:t>
            </w:r>
            <w:r>
              <w:rPr>
                <w:rFonts w:hint="eastAsia" w:ascii="Times New Roman" w:hAnsi="Times New Roman" w:eastAsia="宋体" w:cs="宋体"/>
                <w:color w:val="000000"/>
                <w:kern w:val="2"/>
                <w:sz w:val="21"/>
                <w:szCs w:val="21"/>
                <w:lang w:val="en-US" w:eastAsia="zh-CN" w:bidi="ar-SA"/>
              </w:rPr>
              <w:t>创新整合高精度滴定、电化学、光谱分析、工业视觉等多类检测技术，牵头研发形成系列化检测装备，基于多参量检测数据开展建模分析。带领团队突破多项技术瓶颈，相关成果成功填补国内在原位检测领域的技术空白，为行业安全高效发展提供核心技术支撑。</w:t>
            </w:r>
          </w:p>
          <w:p w14:paraId="53B65694">
            <w:pPr>
              <w:widowControl w:val="0"/>
              <w:autoSpaceDE w:val="0"/>
              <w:autoSpaceDN w:val="0"/>
              <w:spacing w:line="240" w:lineRule="auto"/>
              <w:ind w:firstLine="420" w:firstLineChars="200"/>
              <w:jc w:val="both"/>
              <w:rPr>
                <w:rFonts w:ascii="Times New Roman" w:hAnsi="Times New Roman"/>
                <w:color w:val="000000"/>
                <w:sz w:val="21"/>
              </w:rPr>
            </w:pPr>
            <w:r>
              <w:rPr>
                <w:rFonts w:hint="eastAsia" w:ascii="Times New Roman" w:hAnsi="Times New Roman" w:eastAsia="宋体" w:cs="宋体"/>
                <w:color w:val="000000"/>
                <w:kern w:val="2"/>
                <w:sz w:val="21"/>
                <w:szCs w:val="21"/>
                <w:highlight w:val="none"/>
                <w:lang w:val="en-US" w:eastAsia="zh-CN" w:bidi="ar-SA"/>
              </w:rPr>
              <w:t>在项目</w:t>
            </w:r>
            <w:r>
              <w:rPr>
                <w:rFonts w:hint="eastAsia" w:ascii="Times New Roman" w:hAnsi="Times New Roman" w:eastAsia="宋体" w:cs="宋体"/>
                <w:color w:val="auto"/>
                <w:kern w:val="2"/>
                <w:sz w:val="21"/>
                <w:szCs w:val="21"/>
                <w:highlight w:val="none"/>
                <w:lang w:val="en-US" w:eastAsia="zh-CN" w:bidi="ar-SA"/>
              </w:rPr>
              <w:t>第</w:t>
            </w:r>
            <w:r>
              <w:rPr>
                <w:rFonts w:hint="eastAsia" w:ascii="Times New Roman" w:hAnsi="Times New Roman" w:cs="宋体"/>
                <w:color w:val="auto"/>
                <w:kern w:val="2"/>
                <w:sz w:val="21"/>
                <w:szCs w:val="21"/>
                <w:highlight w:val="none"/>
                <w:lang w:val="en-US" w:eastAsia="zh-CN" w:bidi="ar-SA"/>
              </w:rPr>
              <w:t>一、二、三</w:t>
            </w:r>
            <w:r>
              <w:rPr>
                <w:rFonts w:hint="eastAsia" w:ascii="Times New Roman" w:hAnsi="Times New Roman" w:eastAsia="宋体" w:cs="宋体"/>
                <w:color w:val="auto"/>
                <w:kern w:val="2"/>
                <w:sz w:val="21"/>
                <w:szCs w:val="21"/>
                <w:highlight w:val="none"/>
                <w:lang w:val="en-US" w:eastAsia="zh-CN" w:bidi="ar-SA"/>
              </w:rPr>
              <w:t>项</w:t>
            </w:r>
            <w:r>
              <w:rPr>
                <w:rFonts w:hint="eastAsia" w:ascii="Times New Roman" w:hAnsi="Times New Roman" w:cs="宋体"/>
                <w:color w:val="auto"/>
                <w:kern w:val="2"/>
                <w:sz w:val="21"/>
                <w:szCs w:val="21"/>
                <w:highlight w:val="none"/>
                <w:lang w:val="en-US" w:eastAsia="zh-CN" w:bidi="ar-SA"/>
              </w:rPr>
              <w:t>技术发明点</w:t>
            </w:r>
            <w:r>
              <w:rPr>
                <w:rFonts w:hint="eastAsia" w:ascii="Times New Roman" w:hAnsi="Times New Roman" w:eastAsia="宋体" w:cs="宋体"/>
                <w:color w:val="000000"/>
                <w:kern w:val="2"/>
                <w:sz w:val="21"/>
                <w:szCs w:val="21"/>
                <w:highlight w:val="none"/>
                <w:lang w:val="en-US" w:eastAsia="zh-CN" w:bidi="ar-SA"/>
              </w:rPr>
              <w:t>中作出创造性贡献，个人累计投入工作量占比达70%。</w:t>
            </w:r>
            <w:r>
              <w:rPr>
                <w:rFonts w:hint="eastAsia" w:ascii="Times New Roman" w:hAnsi="Times New Roman" w:eastAsia="宋体" w:cs="宋体"/>
                <w:kern w:val="2"/>
                <w:sz w:val="21"/>
                <w:szCs w:val="21"/>
                <w:highlight w:val="none"/>
                <w:lang w:val="en-US" w:eastAsia="zh-CN" w:bidi="ar-SA"/>
              </w:rPr>
              <w:t>[旁证材料：</w:t>
            </w:r>
            <w:r>
              <w:rPr>
                <w:rFonts w:hint="eastAsia" w:cs="宋体"/>
                <w:kern w:val="2"/>
                <w:sz w:val="21"/>
                <w:szCs w:val="21"/>
                <w:highlight w:val="none"/>
                <w:lang w:val="en-US" w:eastAsia="zh-CN" w:bidi="ar-SA"/>
              </w:rPr>
              <w:t>主要知识产权</w:t>
            </w:r>
            <w:r>
              <w:rPr>
                <w:rFonts w:hint="eastAsia" w:ascii="Times New Roman" w:hAnsi="Times New Roman" w:eastAsia="宋体" w:cs="宋体"/>
                <w:kern w:val="2"/>
                <w:sz w:val="21"/>
                <w:szCs w:val="21"/>
                <w:highlight w:val="none"/>
                <w:lang w:val="en-US" w:eastAsia="zh-CN" w:bidi="ar-SA"/>
              </w:rPr>
              <w:t>：附件</w:t>
            </w:r>
            <w:r>
              <w:rPr>
                <w:rFonts w:hint="eastAsia" w:cs="宋体"/>
                <w:kern w:val="2"/>
                <w:sz w:val="21"/>
                <w:szCs w:val="21"/>
                <w:highlight w:val="none"/>
                <w:lang w:val="en-US" w:eastAsia="zh-CN" w:bidi="ar-SA"/>
              </w:rPr>
              <w:t>1-6、11-12</w:t>
            </w:r>
            <w:r>
              <w:rPr>
                <w:rFonts w:hint="eastAsia" w:ascii="Times New Roman" w:hAnsi="Times New Roman" w:eastAsia="宋体" w:cs="宋体"/>
                <w:kern w:val="2"/>
                <w:sz w:val="21"/>
                <w:szCs w:val="21"/>
                <w:highlight w:val="none"/>
                <w:lang w:val="en-US" w:eastAsia="zh-CN" w:bidi="ar-SA"/>
              </w:rPr>
              <w:t>，</w:t>
            </w:r>
            <w:r>
              <w:rPr>
                <w:rFonts w:hint="eastAsia" w:cs="宋体"/>
                <w:kern w:val="2"/>
                <w:sz w:val="21"/>
                <w:szCs w:val="21"/>
                <w:highlight w:val="none"/>
                <w:lang w:val="en-US" w:eastAsia="zh-CN" w:bidi="ar-SA"/>
              </w:rPr>
              <w:t>其他</w:t>
            </w:r>
            <w:r>
              <w:rPr>
                <w:rFonts w:hint="eastAsia" w:ascii="Times New Roman" w:hAnsi="Times New Roman" w:eastAsia="宋体" w:cs="宋体"/>
                <w:kern w:val="2"/>
                <w:sz w:val="21"/>
                <w:szCs w:val="21"/>
                <w:highlight w:val="none"/>
                <w:lang w:val="en-US" w:eastAsia="zh-CN" w:bidi="ar-SA"/>
              </w:rPr>
              <w:t>：附件：</w:t>
            </w:r>
            <w:r>
              <w:rPr>
                <w:rFonts w:hint="eastAsia" w:cs="宋体"/>
                <w:kern w:val="2"/>
                <w:sz w:val="21"/>
                <w:szCs w:val="21"/>
                <w:highlight w:val="none"/>
                <w:lang w:val="en-US" w:eastAsia="zh-CN" w:bidi="ar-SA"/>
              </w:rPr>
              <w:t>31-37</w:t>
            </w:r>
            <w:r>
              <w:rPr>
                <w:rFonts w:hint="eastAsia" w:ascii="Times New Roman" w:hAnsi="Times New Roman" w:eastAsia="宋体" w:cs="宋体"/>
                <w:kern w:val="2"/>
                <w:sz w:val="21"/>
                <w:szCs w:val="21"/>
                <w:highlight w:val="none"/>
                <w:lang w:val="en-US" w:eastAsia="zh-CN" w:bidi="ar-SA"/>
              </w:rPr>
              <w:t>]</w:t>
            </w:r>
          </w:p>
        </w:tc>
      </w:tr>
      <w:tr w14:paraId="1B65A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28B11B33">
            <w:pPr>
              <w:pStyle w:val="7"/>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75680DFF">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数据驱动的溴系化学品全流程智能调控技术研究与应用，中国自动化学会科技进步奖，二等奖，排名1,2022-J-2-022-R-08</w:t>
            </w:r>
          </w:p>
          <w:p w14:paraId="65AE7AC1">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在用冷库压力容器在线动态检验与评价，国家质量监督检验检疫总局科技兴检奖三等奖，2006，排名:2，2015-74-3-R2</w:t>
            </w:r>
          </w:p>
          <w:p w14:paraId="2E4AE517">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大型承压设备在线检验与监测技术研究，安全生产科技成果奖三等奖，2006，AQJ-3-3-89;</w:t>
            </w:r>
          </w:p>
          <w:p w14:paraId="604B761E">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立式金属储油罐罐底腐蚀状况在线检测技术及评价方法研究，山东省科学技术奖二等奖，2007，排名:4，JB2006-2-99-4;</w:t>
            </w:r>
          </w:p>
          <w:p w14:paraId="1571F51E">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尿素合成塔综合分析检验技术研究，山东省科学技术将三等奖，2008，排名:3，JB2007-3-250-3</w:t>
            </w:r>
          </w:p>
          <w:p w14:paraId="5A121619">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在用超高压水晶釜超声波轴向缺陷检测技术研究，安全生产科技成果奖二等奖，2009，AQJ-4-2-07:</w:t>
            </w:r>
          </w:p>
          <w:p w14:paraId="1E60B338">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耐腐蚀高压容器衬里层快速检测技术研究，第五届安全生产科技成果奖三等奖，2011，AQJ-5-3-171;</w:t>
            </w:r>
          </w:p>
          <w:p w14:paraId="35B97A69">
            <w:pPr>
              <w:widowControl w:val="0"/>
              <w:numPr>
                <w:ilvl w:val="0"/>
                <w:numId w:val="2"/>
              </w:numPr>
              <w:autoSpaceDE w:val="0"/>
              <w:autoSpaceDN w:val="0"/>
              <w:spacing w:line="240" w:lineRule="auto"/>
              <w:ind w:left="425" w:leftChars="0" w:hanging="425" w:firstLineChars="0"/>
              <w:jc w:val="left"/>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层板包扎高压容器剩余寿命评估技术与应用，山东省科学技术奖二等奖，2015，排名:3，JB2014-2-23-R03</w:t>
            </w:r>
          </w:p>
          <w:p w14:paraId="092B778D">
            <w:pPr>
              <w:widowControl w:val="0"/>
              <w:numPr>
                <w:ilvl w:val="0"/>
                <w:numId w:val="2"/>
              </w:numPr>
              <w:autoSpaceDE w:val="0"/>
              <w:autoSpaceDN w:val="0"/>
              <w:spacing w:line="240" w:lineRule="auto"/>
              <w:ind w:left="425" w:leftChars="0" w:hanging="425" w:firstLineChars="0"/>
              <w:jc w:val="left"/>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多层结构尿塔检验与评价关键技术，国家质量监督检验检疫总局科技兴检奖一等奖，2016，排名:1，2015-13-1-D01;</w:t>
            </w:r>
          </w:p>
        </w:tc>
      </w:tr>
      <w:tr w14:paraId="2A0E5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01EC44CC">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25590D2D">
            <w:pPr>
              <w:pStyle w:val="7"/>
              <w:spacing w:line="240" w:lineRule="auto"/>
              <w:ind w:firstLine="0" w:firstLineChars="0"/>
              <w:outlineLvl w:val="9"/>
              <w:rPr>
                <w:rFonts w:ascii="Times New Roman" w:hAnsi="Times New Roman"/>
                <w:color w:val="000000"/>
                <w:sz w:val="21"/>
              </w:rPr>
            </w:pPr>
          </w:p>
          <w:p w14:paraId="0CCA8398">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057AB7BC">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7EFEDCBF">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410D9026">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350C0708">
            <w:pPr>
              <w:pStyle w:val="7"/>
              <w:spacing w:line="240" w:lineRule="auto"/>
              <w:ind w:firstLine="420"/>
              <w:outlineLvl w:val="9"/>
              <w:rPr>
                <w:rFonts w:ascii="Times New Roman" w:hAnsi="Times New Roman"/>
                <w:color w:val="000000"/>
                <w:sz w:val="21"/>
              </w:rPr>
            </w:pPr>
          </w:p>
          <w:p w14:paraId="3BC500C9">
            <w:pPr>
              <w:pStyle w:val="7"/>
              <w:spacing w:line="240" w:lineRule="auto"/>
              <w:ind w:firstLine="0" w:firstLineChars="0"/>
              <w:outlineLvl w:val="9"/>
              <w:rPr>
                <w:rFonts w:ascii="Times New Roman" w:hAnsi="Times New Roman"/>
                <w:color w:val="000000"/>
                <w:sz w:val="21"/>
              </w:rPr>
            </w:pPr>
          </w:p>
          <w:p w14:paraId="4AD27B7C">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4B50E630">
            <w:pPr>
              <w:pStyle w:val="7"/>
              <w:spacing w:line="240" w:lineRule="auto"/>
              <w:ind w:firstLine="0" w:firstLineChars="0"/>
              <w:outlineLvl w:val="9"/>
              <w:rPr>
                <w:rFonts w:ascii="Times New Roman" w:hAnsi="Times New Roman"/>
                <w:color w:val="000000"/>
                <w:sz w:val="21"/>
              </w:rPr>
            </w:pPr>
          </w:p>
          <w:p w14:paraId="4A0B4521">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4266B1BA">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0C655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1D73C3E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36A394ED">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黄元凤</w:t>
            </w:r>
          </w:p>
        </w:tc>
        <w:tc>
          <w:tcPr>
            <w:tcW w:w="778" w:type="dxa"/>
            <w:noWrap w:val="0"/>
            <w:vAlign w:val="center"/>
          </w:tcPr>
          <w:p w14:paraId="3A6732D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733C0ED1">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女</w:t>
            </w:r>
          </w:p>
        </w:tc>
        <w:tc>
          <w:tcPr>
            <w:tcW w:w="1061" w:type="dxa"/>
            <w:gridSpan w:val="2"/>
            <w:noWrap w:val="0"/>
            <w:vAlign w:val="center"/>
          </w:tcPr>
          <w:p w14:paraId="1BF56CF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78E99336">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2</w:t>
            </w:r>
          </w:p>
        </w:tc>
        <w:tc>
          <w:tcPr>
            <w:tcW w:w="1078" w:type="dxa"/>
            <w:noWrap w:val="0"/>
            <w:vAlign w:val="center"/>
          </w:tcPr>
          <w:p w14:paraId="420BA25F">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28F05CC3">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中国</w:t>
            </w:r>
          </w:p>
        </w:tc>
      </w:tr>
      <w:tr w14:paraId="1D7DE8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8990A3B">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05AC1211">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1988-09</w:t>
            </w:r>
          </w:p>
        </w:tc>
        <w:tc>
          <w:tcPr>
            <w:tcW w:w="1061" w:type="dxa"/>
            <w:gridSpan w:val="2"/>
            <w:noWrap w:val="0"/>
            <w:vAlign w:val="center"/>
          </w:tcPr>
          <w:p w14:paraId="4FEAE20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6BF4ED14">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山东济宁</w:t>
            </w:r>
          </w:p>
        </w:tc>
        <w:tc>
          <w:tcPr>
            <w:tcW w:w="1078" w:type="dxa"/>
            <w:noWrap w:val="0"/>
            <w:vAlign w:val="center"/>
          </w:tcPr>
          <w:p w14:paraId="04C8EC6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33721302">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汉</w:t>
            </w:r>
          </w:p>
        </w:tc>
      </w:tr>
      <w:tr w14:paraId="7B1C8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1A48A5D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79317ABC">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370881198809065880</w:t>
            </w:r>
          </w:p>
        </w:tc>
        <w:tc>
          <w:tcPr>
            <w:tcW w:w="1061" w:type="dxa"/>
            <w:gridSpan w:val="2"/>
            <w:noWrap w:val="0"/>
            <w:vAlign w:val="center"/>
          </w:tcPr>
          <w:p w14:paraId="67354A4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3A575511">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否</w:t>
            </w:r>
          </w:p>
        </w:tc>
        <w:tc>
          <w:tcPr>
            <w:tcW w:w="1078" w:type="dxa"/>
            <w:noWrap w:val="0"/>
            <w:vAlign w:val="center"/>
          </w:tcPr>
          <w:p w14:paraId="4667518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5643CA9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14C6A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FAB728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2525D9E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高级工程师</w:t>
            </w:r>
          </w:p>
        </w:tc>
        <w:tc>
          <w:tcPr>
            <w:tcW w:w="1061" w:type="dxa"/>
            <w:gridSpan w:val="2"/>
            <w:noWrap w:val="0"/>
            <w:vAlign w:val="center"/>
          </w:tcPr>
          <w:p w14:paraId="74F7A32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742FED32">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研究生</w:t>
            </w:r>
          </w:p>
        </w:tc>
        <w:tc>
          <w:tcPr>
            <w:tcW w:w="1078" w:type="dxa"/>
            <w:noWrap w:val="0"/>
            <w:vAlign w:val="center"/>
          </w:tcPr>
          <w:p w14:paraId="44EDC2E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2731312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博士</w:t>
            </w:r>
          </w:p>
        </w:tc>
      </w:tr>
      <w:tr w14:paraId="72973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C24F3C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09170EA4">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浙江大学</w:t>
            </w:r>
          </w:p>
        </w:tc>
        <w:tc>
          <w:tcPr>
            <w:tcW w:w="1061" w:type="dxa"/>
            <w:gridSpan w:val="2"/>
            <w:noWrap w:val="0"/>
            <w:vAlign w:val="center"/>
          </w:tcPr>
          <w:p w14:paraId="07A2F30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1B63AC21">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2017-06</w:t>
            </w:r>
          </w:p>
        </w:tc>
        <w:tc>
          <w:tcPr>
            <w:tcW w:w="1078" w:type="dxa"/>
            <w:noWrap w:val="0"/>
            <w:vAlign w:val="center"/>
          </w:tcPr>
          <w:p w14:paraId="18A0526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05C1BCE0">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仪器仪表研发传感器研发</w:t>
            </w:r>
          </w:p>
        </w:tc>
      </w:tr>
      <w:tr w14:paraId="240557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9D9D7F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383D8921">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huangyf@sdtj.sd.cn</w:t>
            </w:r>
          </w:p>
        </w:tc>
        <w:tc>
          <w:tcPr>
            <w:tcW w:w="1061" w:type="dxa"/>
            <w:gridSpan w:val="2"/>
            <w:noWrap w:val="0"/>
            <w:vAlign w:val="center"/>
          </w:tcPr>
          <w:p w14:paraId="200F03B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64C4E339">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0531-81903707</w:t>
            </w:r>
          </w:p>
        </w:tc>
        <w:tc>
          <w:tcPr>
            <w:tcW w:w="1078" w:type="dxa"/>
            <w:noWrap w:val="0"/>
            <w:vAlign w:val="center"/>
          </w:tcPr>
          <w:p w14:paraId="220D62C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shd w:val="clear" w:color="auto" w:fill="auto"/>
            <w:noWrap w:val="0"/>
            <w:vAlign w:val="center"/>
          </w:tcPr>
          <w:p w14:paraId="5877C703">
            <w:pPr>
              <w:widowControl w:val="0"/>
              <w:autoSpaceDE w:val="0"/>
              <w:autoSpaceDN w:val="0"/>
              <w:spacing w:line="390" w:lineRule="exact"/>
              <w:ind w:firstLine="0" w:firstLineChars="0"/>
              <w:jc w:val="center"/>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15668361026</w:t>
            </w:r>
          </w:p>
        </w:tc>
      </w:tr>
      <w:tr w14:paraId="15634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03512FA9">
            <w:pPr>
              <w:pStyle w:val="7"/>
              <w:spacing w:line="390" w:lineRule="exact"/>
              <w:ind w:firstLine="0" w:firstLineChars="0"/>
              <w:jc w:val="center"/>
              <w:outlineLvl w:val="9"/>
              <w:rPr>
                <w:rFonts w:ascii="Times New Roman" w:hAnsi="Times New Roman"/>
                <w:color w:val="000000"/>
                <w:sz w:val="21"/>
                <w:highlight w:val="none"/>
              </w:rPr>
            </w:pPr>
            <w:r>
              <w:rPr>
                <w:rFonts w:ascii="Times New Roman" w:hAnsi="Times New Roman"/>
                <w:color w:val="000000"/>
                <w:sz w:val="21"/>
                <w:highlight w:val="none"/>
              </w:rPr>
              <w:t>硕士生导师</w:t>
            </w:r>
          </w:p>
        </w:tc>
        <w:tc>
          <w:tcPr>
            <w:tcW w:w="2645" w:type="dxa"/>
            <w:gridSpan w:val="4"/>
            <w:noWrap w:val="0"/>
            <w:vAlign w:val="center"/>
          </w:tcPr>
          <w:p w14:paraId="79880215">
            <w:pPr>
              <w:pStyle w:val="7"/>
              <w:spacing w:line="390" w:lineRule="exact"/>
              <w:ind w:firstLine="0" w:firstLineChars="0"/>
              <w:jc w:val="center"/>
              <w:outlineLvl w:val="9"/>
              <w:rPr>
                <w:rFonts w:hint="default" w:ascii="Times New Roman" w:hAnsi="Times New Roman" w:eastAsia="宋体"/>
                <w:color w:val="000000"/>
                <w:sz w:val="21"/>
                <w:highlight w:val="none"/>
                <w:lang w:val="en-US" w:eastAsia="zh-CN"/>
              </w:rPr>
            </w:pPr>
            <w:r>
              <w:rPr>
                <w:rFonts w:hint="eastAsia" w:ascii="Times New Roman" w:hAnsi="Times New Roman"/>
                <w:color w:val="000000"/>
                <w:sz w:val="21"/>
                <w:highlight w:val="none"/>
                <w:lang w:val="en-US" w:eastAsia="zh-CN"/>
              </w:rPr>
              <w:t>叶瑛，浙江大学，地质学</w:t>
            </w:r>
          </w:p>
        </w:tc>
        <w:tc>
          <w:tcPr>
            <w:tcW w:w="2463" w:type="dxa"/>
            <w:gridSpan w:val="3"/>
            <w:noWrap w:val="0"/>
            <w:vAlign w:val="center"/>
          </w:tcPr>
          <w:p w14:paraId="1D73C1C5">
            <w:pPr>
              <w:pStyle w:val="7"/>
              <w:spacing w:line="390" w:lineRule="exact"/>
              <w:ind w:firstLine="0" w:firstLineChars="0"/>
              <w:jc w:val="center"/>
              <w:outlineLvl w:val="9"/>
              <w:rPr>
                <w:rFonts w:ascii="Times New Roman" w:hAnsi="Times New Roman"/>
                <w:color w:val="000000"/>
                <w:sz w:val="21"/>
                <w:highlight w:val="none"/>
              </w:rPr>
            </w:pPr>
            <w:r>
              <w:rPr>
                <w:rFonts w:ascii="Times New Roman" w:hAnsi="Times New Roman"/>
                <w:color w:val="000000"/>
                <w:sz w:val="21"/>
                <w:highlight w:val="none"/>
              </w:rPr>
              <w:t>博士生导师</w:t>
            </w:r>
          </w:p>
        </w:tc>
        <w:tc>
          <w:tcPr>
            <w:tcW w:w="2720" w:type="dxa"/>
            <w:gridSpan w:val="2"/>
            <w:noWrap w:val="0"/>
            <w:vAlign w:val="center"/>
          </w:tcPr>
          <w:p w14:paraId="17169CE9">
            <w:pPr>
              <w:pStyle w:val="7"/>
              <w:spacing w:line="390" w:lineRule="exact"/>
              <w:ind w:firstLine="0" w:firstLineChars="0"/>
              <w:jc w:val="center"/>
              <w:outlineLvl w:val="9"/>
              <w:rPr>
                <w:rFonts w:hint="default" w:ascii="Times New Roman" w:hAnsi="Times New Roman"/>
                <w:color w:val="000000"/>
                <w:sz w:val="21"/>
                <w:highlight w:val="yellow"/>
                <w:lang w:val="en-US"/>
              </w:rPr>
            </w:pPr>
            <w:r>
              <w:rPr>
                <w:rFonts w:hint="eastAsia" w:ascii="Times New Roman" w:hAnsi="Times New Roman"/>
                <w:color w:val="000000"/>
                <w:sz w:val="21"/>
                <w:highlight w:val="none"/>
                <w:lang w:val="en-US" w:eastAsia="zh-CN"/>
              </w:rPr>
              <w:t>叶瑛，浙江大学，地质学</w:t>
            </w:r>
          </w:p>
        </w:tc>
      </w:tr>
      <w:tr w14:paraId="35BAE7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03C25E2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3037824F">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山东省济南市高新区港兴三路济南药谷1号楼B座</w:t>
            </w:r>
          </w:p>
        </w:tc>
        <w:tc>
          <w:tcPr>
            <w:tcW w:w="1078" w:type="dxa"/>
            <w:tcBorders>
              <w:bottom w:val="single" w:color="auto" w:sz="4" w:space="0"/>
            </w:tcBorders>
            <w:noWrap w:val="0"/>
            <w:vAlign w:val="center"/>
          </w:tcPr>
          <w:p w14:paraId="21A020A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79CF8832">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auto"/>
                <w:kern w:val="2"/>
                <w:sz w:val="21"/>
                <w:szCs w:val="21"/>
                <w:lang w:val="en-US" w:eastAsia="zh-CN" w:bidi="ar-SA"/>
              </w:rPr>
              <w:t>250102</w:t>
            </w:r>
          </w:p>
        </w:tc>
      </w:tr>
      <w:tr w14:paraId="5FD4D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1E068A3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451ED91D">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tcBorders>
              <w:top w:val="single" w:color="auto" w:sz="4" w:space="0"/>
            </w:tcBorders>
            <w:noWrap w:val="0"/>
            <w:vAlign w:val="center"/>
          </w:tcPr>
          <w:p w14:paraId="10A9753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142305E1">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副总经理</w:t>
            </w:r>
          </w:p>
        </w:tc>
      </w:tr>
      <w:tr w14:paraId="2ACAD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6A65136B">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307730EC">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c>
          <w:tcPr>
            <w:tcW w:w="1078" w:type="dxa"/>
            <w:noWrap w:val="0"/>
            <w:vAlign w:val="center"/>
          </w:tcPr>
          <w:p w14:paraId="6BEF59F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4ECE9E46">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中共党员</w:t>
            </w:r>
          </w:p>
        </w:tc>
      </w:tr>
      <w:tr w14:paraId="5CD42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21A2756E">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15C1AE84">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noWrap w:val="0"/>
            <w:vAlign w:val="center"/>
          </w:tcPr>
          <w:p w14:paraId="3EDE3394">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15BDC466">
            <w:pPr>
              <w:pStyle w:val="7"/>
              <w:keepNext/>
              <w:tabs>
                <w:tab w:val="center" w:pos="4365"/>
              </w:tabs>
              <w:snapToGrid w:val="0"/>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山东济南</w:t>
            </w:r>
          </w:p>
        </w:tc>
      </w:tr>
      <w:tr w14:paraId="7C3C9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733B0A10">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548A9623">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20B89873">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0B58596F">
            <w:pPr>
              <w:pStyle w:val="7"/>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央企</w:t>
            </w:r>
          </w:p>
        </w:tc>
      </w:tr>
      <w:tr w14:paraId="3E652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2D703CBE">
            <w:pPr>
              <w:pStyle w:val="7"/>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2643180D">
            <w:pPr>
              <w:pStyle w:val="7"/>
              <w:spacing w:line="390" w:lineRule="exact"/>
              <w:outlineLvl w:val="9"/>
              <w:rPr>
                <w:rFonts w:ascii="Times New Roman" w:hAnsi="Times New Roman"/>
                <w:b/>
                <w:color w:val="000000"/>
                <w:sz w:val="21"/>
              </w:rPr>
            </w:pPr>
            <w:r>
              <w:rPr>
                <w:rFonts w:hint="eastAsia" w:ascii="Times New Roman" w:hAnsi="Times New Roman"/>
                <w:color w:val="000000"/>
                <w:sz w:val="21"/>
                <w:highlight w:val="none"/>
                <w:lang w:val="en-US" w:eastAsia="zh-CN"/>
              </w:rPr>
              <w:t>2018年3月1日</w:t>
            </w:r>
            <w:r>
              <w:rPr>
                <w:rFonts w:ascii="Times New Roman" w:hAnsi="Times New Roman"/>
                <w:color w:val="000000"/>
                <w:sz w:val="21"/>
                <w:highlight w:val="none"/>
              </w:rPr>
              <w:t>至</w:t>
            </w:r>
            <w:r>
              <w:rPr>
                <w:rFonts w:hint="eastAsia" w:ascii="Times New Roman" w:hAnsi="Times New Roman"/>
                <w:color w:val="000000"/>
                <w:sz w:val="21"/>
                <w:highlight w:val="none"/>
                <w:lang w:val="en-US" w:eastAsia="zh-CN"/>
              </w:rPr>
              <w:t>2023年6月20日</w:t>
            </w:r>
          </w:p>
        </w:tc>
      </w:tr>
      <w:tr w14:paraId="45273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57" w:hRule="atLeast"/>
          <w:jc w:val="center"/>
        </w:trPr>
        <w:tc>
          <w:tcPr>
            <w:tcW w:w="8889" w:type="dxa"/>
            <w:gridSpan w:val="10"/>
            <w:noWrap w:val="0"/>
            <w:vAlign w:val="top"/>
          </w:tcPr>
          <w:p w14:paraId="7FF0AE59">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10A124DE">
            <w:pPr>
              <w:widowControl w:val="0"/>
              <w:shd w:val="clear" w:color="auto" w:fill="auto"/>
              <w:autoSpaceDE w:val="0"/>
              <w:autoSpaceDN w:val="0"/>
              <w:spacing w:line="240" w:lineRule="auto"/>
              <w:ind w:firstLine="420" w:firstLineChars="200"/>
              <w:jc w:val="both"/>
              <w:rPr>
                <w:rFonts w:hint="eastAsia" w:ascii="Times New Roman" w:hAnsi="Times New Roman" w:eastAsia="宋体" w:cs="宋体"/>
                <w:kern w:val="2"/>
                <w:sz w:val="21"/>
                <w:szCs w:val="21"/>
                <w:highlight w:val="none"/>
                <w:lang w:val="en-US" w:eastAsia="zh-CN" w:bidi="ar-SA"/>
              </w:rPr>
            </w:pPr>
            <w:r>
              <w:rPr>
                <w:rFonts w:hint="eastAsia" w:ascii="Times New Roman" w:hAnsi="Times New Roman"/>
                <w:lang w:val="en-US" w:eastAsia="zh-CN"/>
              </w:rPr>
              <w:t>作为项目核心骨干，深耕项目技术研发与落地应用全流程，牵头攻坚在线检测设备关键核心技术，推动多项技术创新实现突破性进展；主导开展技术现场落地实施、实地工况测试与应用效果系统性验证工作。依托系列自主研发技术成果，成功填补国内原位检测关键领域技术空白，为行业数字化、信息化、智能化转型升级筑牢技术根基。</w:t>
            </w:r>
          </w:p>
          <w:p w14:paraId="3C023D7B">
            <w:pPr>
              <w:widowControl w:val="0"/>
              <w:shd w:val="clear" w:color="auto" w:fill="auto"/>
              <w:autoSpaceDE w:val="0"/>
              <w:autoSpaceDN w:val="0"/>
              <w:spacing w:line="240" w:lineRule="auto"/>
              <w:ind w:firstLine="420" w:firstLineChars="200"/>
              <w:jc w:val="both"/>
              <w:rPr>
                <w:rFonts w:ascii="Times New Roman" w:hAnsi="Times New Roman"/>
                <w:color w:val="000000"/>
                <w:sz w:val="21"/>
              </w:rPr>
            </w:pPr>
            <w:r>
              <w:rPr>
                <w:rFonts w:hint="eastAsia" w:ascii="Times New Roman" w:hAnsi="Times New Roman" w:eastAsia="宋体" w:cs="宋体"/>
                <w:kern w:val="2"/>
                <w:sz w:val="21"/>
                <w:szCs w:val="21"/>
                <w:highlight w:val="none"/>
                <w:lang w:val="en-US" w:eastAsia="zh-CN" w:bidi="ar-SA"/>
              </w:rPr>
              <w:t>在项目</w:t>
            </w:r>
            <w:r>
              <w:rPr>
                <w:rFonts w:hint="eastAsia" w:ascii="Times New Roman" w:hAnsi="Times New Roman" w:cs="宋体"/>
                <w:kern w:val="2"/>
                <w:sz w:val="21"/>
                <w:szCs w:val="21"/>
                <w:highlight w:val="none"/>
                <w:lang w:val="en-US" w:eastAsia="zh-CN" w:bidi="ar-SA"/>
              </w:rPr>
              <w:t>第一、二、三项技术发明点</w:t>
            </w:r>
            <w:r>
              <w:rPr>
                <w:rFonts w:hint="eastAsia" w:ascii="Times New Roman" w:hAnsi="Times New Roman" w:eastAsia="宋体" w:cs="宋体"/>
                <w:kern w:val="2"/>
                <w:sz w:val="21"/>
                <w:szCs w:val="21"/>
                <w:highlight w:val="none"/>
                <w:lang w:val="en-US" w:eastAsia="zh-CN" w:bidi="ar-SA"/>
              </w:rPr>
              <w:t>中作出创造性贡献，个人累计投入工作量占比达70%。[旁证材料：</w:t>
            </w:r>
            <w:r>
              <w:rPr>
                <w:rFonts w:hint="eastAsia" w:cs="宋体"/>
                <w:kern w:val="2"/>
                <w:sz w:val="21"/>
                <w:szCs w:val="21"/>
                <w:highlight w:val="none"/>
                <w:lang w:val="en-US" w:eastAsia="zh-CN" w:bidi="ar-SA"/>
              </w:rPr>
              <w:t>主要知识产权</w:t>
            </w:r>
            <w:r>
              <w:rPr>
                <w:rFonts w:hint="eastAsia" w:ascii="Times New Roman" w:hAnsi="Times New Roman" w:eastAsia="宋体" w:cs="宋体"/>
                <w:kern w:val="2"/>
                <w:sz w:val="21"/>
                <w:szCs w:val="21"/>
                <w:highlight w:val="none"/>
                <w:lang w:val="en-US" w:eastAsia="zh-CN" w:bidi="ar-SA"/>
              </w:rPr>
              <w:t>：附件</w:t>
            </w:r>
            <w:r>
              <w:rPr>
                <w:rFonts w:hint="eastAsia" w:cs="宋体"/>
                <w:kern w:val="2"/>
                <w:sz w:val="21"/>
                <w:szCs w:val="21"/>
                <w:highlight w:val="none"/>
                <w:lang w:val="en-US" w:eastAsia="zh-CN" w:bidi="ar-SA"/>
              </w:rPr>
              <w:t>1-6、11-12</w:t>
            </w:r>
            <w:r>
              <w:rPr>
                <w:rFonts w:hint="eastAsia" w:ascii="Times New Roman" w:hAnsi="Times New Roman" w:eastAsia="宋体" w:cs="宋体"/>
                <w:kern w:val="2"/>
                <w:sz w:val="21"/>
                <w:szCs w:val="21"/>
                <w:highlight w:val="none"/>
                <w:lang w:val="en-US" w:eastAsia="zh-CN" w:bidi="ar-SA"/>
              </w:rPr>
              <w:t>，</w:t>
            </w:r>
            <w:r>
              <w:rPr>
                <w:rFonts w:hint="eastAsia" w:cs="宋体"/>
                <w:kern w:val="2"/>
                <w:sz w:val="21"/>
                <w:szCs w:val="21"/>
                <w:highlight w:val="none"/>
                <w:lang w:val="en-US" w:eastAsia="zh-CN" w:bidi="ar-SA"/>
              </w:rPr>
              <w:t>其他</w:t>
            </w:r>
            <w:r>
              <w:rPr>
                <w:rFonts w:hint="eastAsia" w:ascii="Times New Roman" w:hAnsi="Times New Roman" w:eastAsia="宋体" w:cs="宋体"/>
                <w:kern w:val="2"/>
                <w:sz w:val="21"/>
                <w:szCs w:val="21"/>
                <w:highlight w:val="none"/>
                <w:lang w:val="en-US" w:eastAsia="zh-CN" w:bidi="ar-SA"/>
              </w:rPr>
              <w:t>：附件：</w:t>
            </w:r>
            <w:r>
              <w:rPr>
                <w:rFonts w:hint="eastAsia" w:cs="宋体"/>
                <w:kern w:val="2"/>
                <w:sz w:val="21"/>
                <w:szCs w:val="21"/>
                <w:highlight w:val="none"/>
                <w:lang w:val="en-US" w:eastAsia="zh-CN" w:bidi="ar-SA"/>
              </w:rPr>
              <w:t>31-37</w:t>
            </w:r>
            <w:r>
              <w:rPr>
                <w:rFonts w:hint="eastAsia" w:ascii="Times New Roman" w:hAnsi="Times New Roman" w:eastAsia="宋体" w:cs="宋体"/>
                <w:kern w:val="2"/>
                <w:sz w:val="21"/>
                <w:szCs w:val="21"/>
                <w:highlight w:val="none"/>
                <w:lang w:val="en-US" w:eastAsia="zh-CN" w:bidi="ar-SA"/>
              </w:rPr>
              <w:t>]</w:t>
            </w:r>
          </w:p>
        </w:tc>
      </w:tr>
      <w:tr w14:paraId="34F2B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538EEB60">
            <w:pPr>
              <w:pStyle w:val="7"/>
              <w:spacing w:line="390" w:lineRule="exact"/>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09089CF3">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jc w:val="both"/>
              <w:textAlignment w:val="auto"/>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深海多参数电化学传感器研制及其应用，浙江省科学技术二等奖，</w:t>
            </w:r>
            <w:r>
              <w:rPr>
                <w:rFonts w:hint="eastAsia" w:ascii="Times New Roman" w:hAnsi="Times New Roman" w:cs="宋体"/>
                <w:color w:val="000000"/>
                <w:kern w:val="2"/>
                <w:sz w:val="21"/>
                <w:szCs w:val="21"/>
                <w:lang w:val="en-US" w:eastAsia="zh-CN" w:bidi="ar-SA"/>
              </w:rPr>
              <w:t>排名4，</w:t>
            </w:r>
            <w:r>
              <w:rPr>
                <w:rFonts w:hint="eastAsia" w:ascii="Times New Roman" w:hAnsi="Times New Roman" w:eastAsia="宋体" w:cs="宋体"/>
                <w:color w:val="000000"/>
                <w:kern w:val="2"/>
                <w:sz w:val="21"/>
                <w:szCs w:val="21"/>
                <w:lang w:val="en-US" w:eastAsia="zh-CN" w:bidi="ar-SA"/>
              </w:rPr>
              <w:t>证书号:2015-J-2-035-R04</w:t>
            </w:r>
          </w:p>
          <w:p w14:paraId="7B731D93">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jc w:val="both"/>
              <w:textAlignment w:val="auto"/>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数据驱动的溴系化学品全流程智能调控技术研究与应用，中国自动化学会科技进步奖，二等奖，排名3,2022-J-2-022-R-08</w:t>
            </w:r>
          </w:p>
          <w:p w14:paraId="0B5F909E">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425" w:leftChars="0" w:hanging="425" w:firstLineChars="0"/>
              <w:jc w:val="both"/>
              <w:textAlignment w:val="auto"/>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视镜式蒸馏塔及蒸馏自动加氯技术在制溴生产中的应用山东省设备管理创新成果二等奖，排名:3，2020023116</w:t>
            </w:r>
          </w:p>
        </w:tc>
      </w:tr>
      <w:tr w14:paraId="698B96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711F6C1A">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7098661B">
            <w:pPr>
              <w:pStyle w:val="7"/>
              <w:spacing w:line="240" w:lineRule="auto"/>
              <w:ind w:firstLine="0" w:firstLineChars="0"/>
              <w:outlineLvl w:val="9"/>
              <w:rPr>
                <w:rFonts w:ascii="Times New Roman" w:hAnsi="Times New Roman"/>
                <w:color w:val="000000"/>
                <w:sz w:val="21"/>
              </w:rPr>
            </w:pPr>
          </w:p>
          <w:p w14:paraId="7C3FFE24">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1710E4D3">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05368FDC">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10F5D1E9">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19716493">
            <w:pPr>
              <w:pStyle w:val="7"/>
              <w:spacing w:line="240" w:lineRule="auto"/>
              <w:ind w:firstLine="420"/>
              <w:outlineLvl w:val="9"/>
              <w:rPr>
                <w:rFonts w:ascii="Times New Roman" w:hAnsi="Times New Roman"/>
                <w:color w:val="000000"/>
                <w:sz w:val="21"/>
              </w:rPr>
            </w:pPr>
          </w:p>
          <w:p w14:paraId="7E6BDDEA">
            <w:pPr>
              <w:pStyle w:val="7"/>
              <w:spacing w:line="240" w:lineRule="auto"/>
              <w:ind w:firstLine="0" w:firstLineChars="0"/>
              <w:outlineLvl w:val="9"/>
              <w:rPr>
                <w:rFonts w:ascii="Times New Roman" w:hAnsi="Times New Roman"/>
                <w:color w:val="000000"/>
                <w:sz w:val="21"/>
              </w:rPr>
            </w:pPr>
          </w:p>
          <w:p w14:paraId="09ADA557">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0170A404">
            <w:pPr>
              <w:pStyle w:val="7"/>
              <w:spacing w:line="240" w:lineRule="auto"/>
              <w:ind w:firstLine="0" w:firstLineChars="0"/>
              <w:outlineLvl w:val="9"/>
              <w:rPr>
                <w:rFonts w:ascii="Times New Roman" w:hAnsi="Times New Roman"/>
                <w:color w:val="000000"/>
                <w:sz w:val="21"/>
              </w:rPr>
            </w:pPr>
          </w:p>
          <w:p w14:paraId="1EE71BB3">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5693F824">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0CB5A4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25FF284">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33BB3D30">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袁涛</w:t>
            </w:r>
          </w:p>
        </w:tc>
        <w:tc>
          <w:tcPr>
            <w:tcW w:w="778" w:type="dxa"/>
            <w:noWrap w:val="0"/>
            <w:vAlign w:val="center"/>
          </w:tcPr>
          <w:p w14:paraId="4F9453AC">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33BCE6DA">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男</w:t>
            </w:r>
          </w:p>
        </w:tc>
        <w:tc>
          <w:tcPr>
            <w:tcW w:w="1061" w:type="dxa"/>
            <w:gridSpan w:val="2"/>
            <w:noWrap w:val="0"/>
            <w:vAlign w:val="center"/>
          </w:tcPr>
          <w:p w14:paraId="7388AEB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3050462C">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3</w:t>
            </w:r>
          </w:p>
        </w:tc>
        <w:tc>
          <w:tcPr>
            <w:tcW w:w="1078" w:type="dxa"/>
            <w:noWrap w:val="0"/>
            <w:vAlign w:val="center"/>
          </w:tcPr>
          <w:p w14:paraId="057B88A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CC2B61B">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中国</w:t>
            </w:r>
          </w:p>
        </w:tc>
      </w:tr>
      <w:tr w14:paraId="0BC8EB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30E230D4">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5C154237">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1979-06</w:t>
            </w:r>
          </w:p>
        </w:tc>
        <w:tc>
          <w:tcPr>
            <w:tcW w:w="1061" w:type="dxa"/>
            <w:gridSpan w:val="2"/>
            <w:noWrap w:val="0"/>
            <w:vAlign w:val="center"/>
          </w:tcPr>
          <w:p w14:paraId="60B060B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1ADD3F91">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山东潍坊</w:t>
            </w:r>
          </w:p>
        </w:tc>
        <w:tc>
          <w:tcPr>
            <w:tcW w:w="1078" w:type="dxa"/>
            <w:noWrap w:val="0"/>
            <w:vAlign w:val="center"/>
          </w:tcPr>
          <w:p w14:paraId="7725D84D">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4B4735C9">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汉</w:t>
            </w:r>
          </w:p>
        </w:tc>
      </w:tr>
      <w:tr w14:paraId="37DA0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F8C5EDE">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170E86C1">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rPr>
              <w:t>370723197906203313</w:t>
            </w:r>
          </w:p>
        </w:tc>
        <w:tc>
          <w:tcPr>
            <w:tcW w:w="1061" w:type="dxa"/>
            <w:gridSpan w:val="2"/>
            <w:noWrap w:val="0"/>
            <w:vAlign w:val="center"/>
          </w:tcPr>
          <w:p w14:paraId="064E1A08">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32C28121">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否</w:t>
            </w:r>
          </w:p>
        </w:tc>
        <w:tc>
          <w:tcPr>
            <w:tcW w:w="1078" w:type="dxa"/>
            <w:noWrap w:val="0"/>
            <w:vAlign w:val="center"/>
          </w:tcPr>
          <w:p w14:paraId="54F2C07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364BB442">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42A572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268DFB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20A1F261">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研究员</w:t>
            </w:r>
          </w:p>
        </w:tc>
        <w:tc>
          <w:tcPr>
            <w:tcW w:w="1061" w:type="dxa"/>
            <w:gridSpan w:val="2"/>
            <w:noWrap w:val="0"/>
            <w:vAlign w:val="center"/>
          </w:tcPr>
          <w:p w14:paraId="24E4343F">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4BD51D08">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研究生</w:t>
            </w:r>
          </w:p>
        </w:tc>
        <w:tc>
          <w:tcPr>
            <w:tcW w:w="1078" w:type="dxa"/>
            <w:noWrap w:val="0"/>
            <w:vAlign w:val="center"/>
          </w:tcPr>
          <w:p w14:paraId="6CEDEB18">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1D5354E5">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硕士</w:t>
            </w:r>
          </w:p>
        </w:tc>
      </w:tr>
      <w:tr w14:paraId="26E01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B04AEF4">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8BC3AAD">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山东大学</w:t>
            </w:r>
          </w:p>
        </w:tc>
        <w:tc>
          <w:tcPr>
            <w:tcW w:w="1061" w:type="dxa"/>
            <w:gridSpan w:val="2"/>
            <w:noWrap w:val="0"/>
            <w:vAlign w:val="center"/>
          </w:tcPr>
          <w:p w14:paraId="320F34A5">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69D99DFE">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2004-07</w:t>
            </w:r>
          </w:p>
        </w:tc>
        <w:tc>
          <w:tcPr>
            <w:tcW w:w="1078" w:type="dxa"/>
            <w:noWrap w:val="0"/>
            <w:vAlign w:val="center"/>
          </w:tcPr>
          <w:p w14:paraId="2C4BF40F">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1D30AEF4">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机械制造及自动化</w:t>
            </w:r>
          </w:p>
        </w:tc>
      </w:tr>
      <w:tr w14:paraId="578B7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1818D12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50952D39">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rPr>
              <w:t>10082261@sdic.com.cn</w:t>
            </w:r>
          </w:p>
        </w:tc>
        <w:tc>
          <w:tcPr>
            <w:tcW w:w="1061" w:type="dxa"/>
            <w:gridSpan w:val="2"/>
            <w:noWrap w:val="0"/>
            <w:vAlign w:val="center"/>
          </w:tcPr>
          <w:p w14:paraId="42EF2FB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028C4313">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c>
          <w:tcPr>
            <w:tcW w:w="1078" w:type="dxa"/>
            <w:noWrap w:val="0"/>
            <w:vAlign w:val="center"/>
          </w:tcPr>
          <w:p w14:paraId="5A6DDBA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64DB7D18">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rPr>
              <w:t>13064018881</w:t>
            </w:r>
          </w:p>
        </w:tc>
      </w:tr>
      <w:tr w14:paraId="2419C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3D48EC62">
            <w:pPr>
              <w:pStyle w:val="7"/>
              <w:spacing w:line="240" w:lineRule="auto"/>
              <w:ind w:firstLine="0" w:firstLineChars="0"/>
              <w:jc w:val="center"/>
              <w:outlineLvl w:val="9"/>
              <w:rPr>
                <w:rFonts w:ascii="Times New Roman" w:hAnsi="Times New Roman"/>
                <w:color w:val="000000"/>
                <w:sz w:val="21"/>
                <w:highlight w:val="none"/>
              </w:rPr>
            </w:pPr>
            <w:r>
              <w:rPr>
                <w:rFonts w:ascii="Times New Roman" w:hAnsi="Times New Roman"/>
                <w:color w:val="000000"/>
                <w:sz w:val="21"/>
                <w:highlight w:val="none"/>
              </w:rPr>
              <w:t>硕士生导师</w:t>
            </w:r>
          </w:p>
        </w:tc>
        <w:tc>
          <w:tcPr>
            <w:tcW w:w="2645" w:type="dxa"/>
            <w:gridSpan w:val="4"/>
            <w:noWrap w:val="0"/>
            <w:vAlign w:val="center"/>
          </w:tcPr>
          <w:p w14:paraId="3DAA7070">
            <w:pPr>
              <w:pStyle w:val="7"/>
              <w:spacing w:line="240" w:lineRule="auto"/>
              <w:ind w:firstLine="0" w:firstLineChars="0"/>
              <w:jc w:val="center"/>
              <w:outlineLvl w:val="9"/>
              <w:rPr>
                <w:rFonts w:ascii="Times New Roman" w:hAnsi="Times New Roman"/>
                <w:color w:val="000000"/>
                <w:sz w:val="21"/>
                <w:highlight w:val="none"/>
              </w:rPr>
            </w:pPr>
            <w:r>
              <w:rPr>
                <w:rFonts w:hint="eastAsia" w:ascii="Times New Roman" w:hAnsi="Times New Roman"/>
                <w:color w:val="000000"/>
                <w:sz w:val="21"/>
                <w:highlight w:val="none"/>
                <w:lang w:val="en-US" w:eastAsia="zh-CN"/>
              </w:rPr>
              <w:t>李凯岭，山东大学，机械制造及其自动化</w:t>
            </w:r>
          </w:p>
        </w:tc>
        <w:tc>
          <w:tcPr>
            <w:tcW w:w="2463" w:type="dxa"/>
            <w:gridSpan w:val="3"/>
            <w:noWrap w:val="0"/>
            <w:vAlign w:val="center"/>
          </w:tcPr>
          <w:p w14:paraId="75E896B7">
            <w:pPr>
              <w:pStyle w:val="7"/>
              <w:spacing w:line="240" w:lineRule="auto"/>
              <w:ind w:firstLine="0" w:firstLineChars="0"/>
              <w:jc w:val="center"/>
              <w:outlineLvl w:val="9"/>
              <w:rPr>
                <w:rFonts w:ascii="Times New Roman" w:hAnsi="Times New Roman"/>
                <w:color w:val="000000"/>
                <w:sz w:val="21"/>
                <w:highlight w:val="none"/>
              </w:rPr>
            </w:pPr>
            <w:r>
              <w:rPr>
                <w:rFonts w:ascii="Times New Roman" w:hAnsi="Times New Roman"/>
                <w:color w:val="000000"/>
                <w:sz w:val="21"/>
                <w:highlight w:val="none"/>
              </w:rPr>
              <w:t>博士生导师</w:t>
            </w:r>
          </w:p>
        </w:tc>
        <w:tc>
          <w:tcPr>
            <w:tcW w:w="2720" w:type="dxa"/>
            <w:gridSpan w:val="2"/>
            <w:noWrap w:val="0"/>
            <w:vAlign w:val="center"/>
          </w:tcPr>
          <w:p w14:paraId="2036E3CB">
            <w:pPr>
              <w:pStyle w:val="7"/>
              <w:spacing w:line="240" w:lineRule="auto"/>
              <w:ind w:firstLine="0" w:firstLineChars="0"/>
              <w:jc w:val="center"/>
              <w:outlineLvl w:val="9"/>
              <w:rPr>
                <w:rFonts w:hint="eastAsia" w:ascii="Times New Roman" w:hAnsi="Times New Roman" w:eastAsia="宋体"/>
                <w:color w:val="000000"/>
                <w:sz w:val="21"/>
                <w:highlight w:val="none"/>
                <w:lang w:val="en-US" w:eastAsia="zh-CN"/>
              </w:rPr>
            </w:pPr>
            <w:r>
              <w:rPr>
                <w:rFonts w:hint="eastAsia" w:ascii="Times New Roman" w:hAnsi="Times New Roman"/>
                <w:color w:val="000000"/>
                <w:sz w:val="21"/>
                <w:highlight w:val="none"/>
                <w:lang w:val="en-US" w:eastAsia="zh-CN"/>
              </w:rPr>
              <w:t>/</w:t>
            </w:r>
          </w:p>
        </w:tc>
      </w:tr>
      <w:tr w14:paraId="67B9A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5A036436">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4D5CF9AA">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中国（安徽）自由贸易试验区合肥市蜀山经济技术开发区长江西路6500号</w:t>
            </w:r>
          </w:p>
        </w:tc>
        <w:tc>
          <w:tcPr>
            <w:tcW w:w="1078" w:type="dxa"/>
            <w:tcBorders>
              <w:bottom w:val="single" w:color="auto" w:sz="4" w:space="0"/>
            </w:tcBorders>
            <w:noWrap w:val="0"/>
            <w:vAlign w:val="center"/>
          </w:tcPr>
          <w:p w14:paraId="202CB8FA">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1C9E09DE">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230000</w:t>
            </w:r>
          </w:p>
        </w:tc>
      </w:tr>
      <w:tr w14:paraId="1EB05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4000DA0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45653460">
            <w:pPr>
              <w:pStyle w:val="7"/>
              <w:spacing w:line="240" w:lineRule="auto"/>
              <w:ind w:firstLine="0" w:firstLineChars="0"/>
              <w:jc w:val="center"/>
              <w:outlineLvl w:val="9"/>
              <w:rPr>
                <w:rFonts w:ascii="Times New Roman" w:hAnsi="Times New Roman"/>
                <w:color w:val="000000"/>
                <w:sz w:val="21"/>
              </w:rPr>
            </w:pPr>
            <w:r>
              <w:rPr>
                <w:rFonts w:ascii="Times New Roman" w:hAnsi="Times New Roman" w:eastAsia="宋体" w:cs="Times New Roman"/>
                <w:color w:val="000000"/>
                <w:sz w:val="21"/>
              </w:rPr>
              <w:t>国投丰乐种业股份有限公司</w:t>
            </w:r>
          </w:p>
        </w:tc>
        <w:tc>
          <w:tcPr>
            <w:tcW w:w="1078" w:type="dxa"/>
            <w:tcBorders>
              <w:top w:val="single" w:color="auto" w:sz="4" w:space="0"/>
            </w:tcBorders>
            <w:noWrap w:val="0"/>
            <w:vAlign w:val="center"/>
          </w:tcPr>
          <w:p w14:paraId="7DAFE186">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57A7A91C">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副总经理</w:t>
            </w:r>
          </w:p>
        </w:tc>
      </w:tr>
      <w:tr w14:paraId="652E5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3E08E264">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65C7C22D">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c>
          <w:tcPr>
            <w:tcW w:w="1078" w:type="dxa"/>
            <w:noWrap w:val="0"/>
            <w:vAlign w:val="center"/>
          </w:tcPr>
          <w:p w14:paraId="41FA9E7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0567BC4F">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中国共产党</w:t>
            </w:r>
          </w:p>
        </w:tc>
      </w:tr>
      <w:tr w14:paraId="3AAC7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1A6B6F00">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0DFA865D">
            <w:pPr>
              <w:pStyle w:val="7"/>
              <w:snapToGrid w:val="0"/>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国投检测科技（山东）有限公司</w:t>
            </w:r>
          </w:p>
        </w:tc>
        <w:tc>
          <w:tcPr>
            <w:tcW w:w="1078" w:type="dxa"/>
            <w:noWrap w:val="0"/>
            <w:vAlign w:val="center"/>
          </w:tcPr>
          <w:p w14:paraId="2AE7A379">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1E544D49">
            <w:pPr>
              <w:pStyle w:val="7"/>
              <w:keepNext/>
              <w:tabs>
                <w:tab w:val="center" w:pos="4365"/>
              </w:tabs>
              <w:snapToGrid w:val="0"/>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山东济南</w:t>
            </w:r>
          </w:p>
        </w:tc>
      </w:tr>
      <w:tr w14:paraId="632F5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42EE2B17">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3432A9D3">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3CF0479A">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06E44F56">
            <w:pPr>
              <w:pStyle w:val="7"/>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中央企业</w:t>
            </w:r>
          </w:p>
        </w:tc>
      </w:tr>
      <w:tr w14:paraId="3F6DF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6264C672">
            <w:pPr>
              <w:pStyle w:val="7"/>
              <w:spacing w:line="240" w:lineRule="auto"/>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37D4D179">
            <w:pPr>
              <w:pStyle w:val="7"/>
              <w:spacing w:line="240" w:lineRule="auto"/>
              <w:outlineLvl w:val="9"/>
              <w:rPr>
                <w:rFonts w:hint="default" w:ascii="Times New Roman" w:hAnsi="Times New Roman" w:eastAsia="宋体"/>
                <w:b/>
                <w:color w:val="000000"/>
                <w:sz w:val="21"/>
                <w:lang w:val="en-US" w:eastAsia="zh-CN"/>
              </w:rPr>
            </w:pPr>
            <w:r>
              <w:rPr>
                <w:rFonts w:hint="eastAsia" w:ascii="Times New Roman" w:hAnsi="Times New Roman"/>
                <w:color w:val="000000"/>
                <w:sz w:val="21"/>
                <w:lang w:val="en-US" w:eastAsia="zh-CN"/>
              </w:rPr>
              <w:t>20</w:t>
            </w:r>
            <w:r>
              <w:rPr>
                <w:rFonts w:hint="eastAsia" w:ascii="Times New Roman"/>
                <w:color w:val="000000"/>
                <w:sz w:val="21"/>
                <w:lang w:val="en-US" w:eastAsia="zh-CN"/>
              </w:rPr>
              <w:t>18</w:t>
            </w:r>
            <w:r>
              <w:rPr>
                <w:rFonts w:hint="eastAsia" w:ascii="Times New Roman" w:hAnsi="Times New Roman"/>
                <w:color w:val="000000"/>
                <w:sz w:val="21"/>
                <w:lang w:val="en-US" w:eastAsia="zh-CN"/>
              </w:rPr>
              <w:t>年</w:t>
            </w:r>
            <w:r>
              <w:rPr>
                <w:rFonts w:hint="eastAsia" w:ascii="Times New Roman"/>
                <w:color w:val="000000"/>
                <w:sz w:val="21"/>
                <w:lang w:val="en-US" w:eastAsia="zh-CN"/>
              </w:rPr>
              <w:t>3</w:t>
            </w:r>
            <w:r>
              <w:rPr>
                <w:rFonts w:hint="eastAsia" w:ascii="Times New Roman" w:hAnsi="Times New Roman"/>
                <w:color w:val="000000"/>
                <w:sz w:val="21"/>
                <w:lang w:val="en-US" w:eastAsia="zh-CN"/>
              </w:rPr>
              <w:t>月1日</w:t>
            </w:r>
            <w:r>
              <w:rPr>
                <w:rFonts w:ascii="Times New Roman" w:hAnsi="Times New Roman"/>
                <w:color w:val="000000"/>
                <w:sz w:val="21"/>
              </w:rPr>
              <w:t>至</w:t>
            </w:r>
            <w:r>
              <w:rPr>
                <w:rFonts w:hint="eastAsia" w:ascii="Times New Roman" w:hAnsi="Times New Roman"/>
                <w:color w:val="000000"/>
                <w:sz w:val="21"/>
                <w:lang w:val="en-US" w:eastAsia="zh-CN"/>
              </w:rPr>
              <w:t>2023年</w:t>
            </w:r>
            <w:r>
              <w:rPr>
                <w:rFonts w:hint="eastAsia" w:ascii="Times New Roman"/>
                <w:color w:val="000000"/>
                <w:sz w:val="21"/>
                <w:lang w:val="en-US" w:eastAsia="zh-CN"/>
              </w:rPr>
              <w:t>6</w:t>
            </w:r>
            <w:r>
              <w:rPr>
                <w:rFonts w:hint="eastAsia" w:ascii="Times New Roman" w:hAnsi="Times New Roman"/>
                <w:color w:val="000000"/>
                <w:sz w:val="21"/>
                <w:lang w:val="en-US" w:eastAsia="zh-CN"/>
              </w:rPr>
              <w:t>月1日</w:t>
            </w:r>
          </w:p>
        </w:tc>
      </w:tr>
      <w:tr w14:paraId="0315A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89" w:type="dxa"/>
            <w:gridSpan w:val="10"/>
            <w:noWrap w:val="0"/>
            <w:vAlign w:val="top"/>
          </w:tcPr>
          <w:p w14:paraId="38C9CDE4">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6E7A8EEF">
            <w:pPr>
              <w:pStyle w:val="7"/>
              <w:spacing w:line="240" w:lineRule="auto"/>
              <w:ind w:firstLine="420" w:firstLineChars="200"/>
              <w:outlineLvl w:val="9"/>
              <w:rPr>
                <w:rFonts w:ascii="Times New Roman" w:hAnsi="Times New Roman"/>
                <w:color w:val="000000"/>
                <w:sz w:val="21"/>
              </w:rPr>
            </w:pPr>
            <w:r>
              <w:rPr>
                <w:rFonts w:hint="eastAsia" w:ascii="Times New Roman"/>
                <w:color w:val="000000"/>
                <w:sz w:val="21"/>
                <w:lang w:val="en-US" w:eastAsia="zh-CN"/>
              </w:rPr>
              <w:t>作为</w:t>
            </w:r>
            <w:r>
              <w:rPr>
                <w:rFonts w:hint="eastAsia" w:ascii="Times New Roman" w:hAnsi="Times New Roman"/>
                <w:color w:val="000000"/>
                <w:sz w:val="21"/>
              </w:rPr>
              <w:t>项目主要参与人员，负责高精度溴成分多参数原位检测设备研发和基于数据驱动的溴系化学品全流程工艺优化方法研究与应用。对</w:t>
            </w:r>
            <w:r>
              <w:rPr>
                <w:rFonts w:hint="eastAsia" w:ascii="Times New Roman" w:hAnsi="Times New Roman"/>
                <w:color w:val="000000"/>
                <w:sz w:val="21"/>
                <w:lang w:val="en-US" w:eastAsia="zh-CN"/>
              </w:rPr>
              <w:t>技术发明点三</w:t>
            </w:r>
            <w:r>
              <w:rPr>
                <w:rFonts w:hint="eastAsia" w:ascii="Times New Roman" w:hAnsi="Times New Roman"/>
                <w:color w:val="000000"/>
                <w:sz w:val="21"/>
              </w:rPr>
              <w:t>作出创造性贡献，在该技术研发投入工作中占本人工作量60%。</w:t>
            </w:r>
            <w:r>
              <w:rPr>
                <w:rFonts w:hint="eastAsia" w:ascii="Times New Roman" w:hAnsi="Times New Roman"/>
                <w:color w:val="000000"/>
                <w:sz w:val="21"/>
                <w:highlight w:val="none"/>
              </w:rPr>
              <w:t>[旁证材料:</w:t>
            </w:r>
            <w:r>
              <w:rPr>
                <w:rFonts w:hint="eastAsia" w:ascii="Times New Roman"/>
                <w:color w:val="000000"/>
                <w:sz w:val="21"/>
                <w:highlight w:val="none"/>
                <w:lang w:val="en-US" w:eastAsia="zh-CN"/>
              </w:rPr>
              <w:t>主要知识产权：</w:t>
            </w:r>
            <w:r>
              <w:rPr>
                <w:rFonts w:hint="eastAsia" w:ascii="Times New Roman" w:hAnsi="Times New Roman"/>
                <w:color w:val="000000"/>
                <w:sz w:val="21"/>
                <w:highlight w:val="none"/>
              </w:rPr>
              <w:t>附件</w:t>
            </w:r>
            <w:r>
              <w:rPr>
                <w:rFonts w:hint="eastAsia" w:ascii="Times New Roman"/>
                <w:color w:val="000000"/>
                <w:sz w:val="21"/>
                <w:highlight w:val="none"/>
                <w:lang w:val="en-US" w:eastAsia="zh-CN"/>
              </w:rPr>
              <w:t>3-5、11-12</w:t>
            </w:r>
            <w:r>
              <w:rPr>
                <w:rFonts w:hint="eastAsia" w:ascii="Times New Roman" w:hAnsi="Times New Roman"/>
                <w:color w:val="000000"/>
                <w:sz w:val="21"/>
                <w:highlight w:val="none"/>
              </w:rPr>
              <w:t>，</w:t>
            </w:r>
            <w:r>
              <w:rPr>
                <w:rFonts w:hint="eastAsia" w:ascii="Times New Roman"/>
                <w:color w:val="000000"/>
                <w:sz w:val="21"/>
                <w:highlight w:val="none"/>
                <w:lang w:val="en-US" w:eastAsia="zh-CN"/>
              </w:rPr>
              <w:t>其他：附件31-37</w:t>
            </w:r>
            <w:r>
              <w:rPr>
                <w:rFonts w:hint="eastAsia" w:ascii="Times New Roman" w:hAnsi="Times New Roman"/>
                <w:color w:val="000000"/>
                <w:sz w:val="21"/>
                <w:highlight w:val="none"/>
              </w:rPr>
              <w:t>]</w:t>
            </w:r>
          </w:p>
        </w:tc>
      </w:tr>
      <w:tr w14:paraId="6D3F1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4222678F">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64F00CD6">
            <w:pPr>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25" w:leftChars="0" w:hanging="425" w:firstLineChars="0"/>
              <w:jc w:val="both"/>
              <w:textAlignment w:val="auto"/>
              <w:rPr>
                <w:rFonts w:hint="default"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数据驱动的溴系化学品全流程智能调控技术研究与应用，中国自动化学会科技进步奖，二等奖，排名2,2022-J-2-022-R-08</w:t>
            </w:r>
          </w:p>
          <w:p w14:paraId="60F5C4CD">
            <w:pPr>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25" w:leftChars="0" w:hanging="425" w:firstLineChars="0"/>
              <w:jc w:val="both"/>
              <w:textAlignment w:val="auto"/>
              <w:rPr>
                <w:rFonts w:hint="eastAsia" w:ascii="Times New Roman" w:hAnsi="Times New Roman" w:eastAsia="宋体" w:cs="宋体"/>
                <w:color w:val="000000"/>
                <w:kern w:val="2"/>
                <w:sz w:val="21"/>
                <w:szCs w:val="21"/>
                <w:lang w:val="en-US" w:eastAsia="zh-CN" w:bidi="ar-SA"/>
              </w:rPr>
            </w:pPr>
            <w:r>
              <w:rPr>
                <w:rFonts w:hint="eastAsia" w:ascii="Times New Roman" w:hAnsi="Times New Roman" w:eastAsia="宋体" w:cs="宋体"/>
                <w:color w:val="000000"/>
                <w:kern w:val="2"/>
                <w:sz w:val="21"/>
                <w:szCs w:val="21"/>
                <w:lang w:val="en-US" w:eastAsia="zh-CN" w:bidi="ar-SA"/>
              </w:rPr>
              <w:t>多层结构尿塔检验与评价关键技术，国家质检总局“科技兴检”一等奖，2016，排名:3，2015-13-1-D03</w:t>
            </w:r>
          </w:p>
          <w:p w14:paraId="141339D9">
            <w:pPr>
              <w:keepNext w:val="0"/>
              <w:keepLines w:val="0"/>
              <w:pageBreakBefore w:val="0"/>
              <w:widowControl w:val="0"/>
              <w:numPr>
                <w:ilvl w:val="0"/>
                <w:numId w:val="4"/>
              </w:numPr>
              <w:kinsoku/>
              <w:wordWrap/>
              <w:overflowPunct/>
              <w:topLinePunct w:val="0"/>
              <w:autoSpaceDE/>
              <w:autoSpaceDN/>
              <w:bidi w:val="0"/>
              <w:adjustRightInd/>
              <w:snapToGrid/>
              <w:spacing w:line="240" w:lineRule="exact"/>
              <w:ind w:left="425" w:leftChars="0" w:hanging="425" w:firstLineChars="0"/>
              <w:jc w:val="both"/>
              <w:textAlignment w:val="auto"/>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视镜式蒸馏塔及蒸馏自动加氯技术在制溴生产中的应用山东省设备管理创新成果二等奖，排名:1，2020023116</w:t>
            </w:r>
          </w:p>
        </w:tc>
      </w:tr>
      <w:tr w14:paraId="76E8B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22BF9BFB">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1BC0949F">
            <w:pPr>
              <w:pStyle w:val="7"/>
              <w:spacing w:line="240" w:lineRule="auto"/>
              <w:ind w:firstLine="0" w:firstLineChars="0"/>
              <w:outlineLvl w:val="9"/>
              <w:rPr>
                <w:rFonts w:ascii="Times New Roman" w:hAnsi="Times New Roman"/>
                <w:color w:val="000000"/>
                <w:sz w:val="21"/>
              </w:rPr>
            </w:pPr>
          </w:p>
          <w:p w14:paraId="78A081EB">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63FCF05D">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45699363">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5362AF73">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2E2FAC4E">
            <w:pPr>
              <w:pStyle w:val="7"/>
              <w:spacing w:line="240" w:lineRule="auto"/>
              <w:ind w:firstLine="420"/>
              <w:outlineLvl w:val="9"/>
              <w:rPr>
                <w:rFonts w:ascii="Times New Roman" w:hAnsi="Times New Roman"/>
                <w:color w:val="000000"/>
                <w:sz w:val="21"/>
              </w:rPr>
            </w:pPr>
          </w:p>
          <w:p w14:paraId="15888AE4">
            <w:pPr>
              <w:pStyle w:val="7"/>
              <w:spacing w:line="240" w:lineRule="auto"/>
              <w:ind w:firstLine="0" w:firstLineChars="0"/>
              <w:outlineLvl w:val="9"/>
              <w:rPr>
                <w:rFonts w:ascii="Times New Roman" w:hAnsi="Times New Roman"/>
                <w:color w:val="000000"/>
                <w:sz w:val="21"/>
              </w:rPr>
            </w:pPr>
          </w:p>
          <w:p w14:paraId="5CF222B1">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0998E417">
            <w:pPr>
              <w:pStyle w:val="7"/>
              <w:spacing w:line="240" w:lineRule="auto"/>
              <w:ind w:firstLine="0" w:firstLineChars="0"/>
              <w:outlineLvl w:val="9"/>
              <w:rPr>
                <w:rFonts w:ascii="Times New Roman" w:hAnsi="Times New Roman"/>
                <w:color w:val="000000"/>
                <w:sz w:val="21"/>
              </w:rPr>
            </w:pPr>
          </w:p>
          <w:p w14:paraId="3E9A840F">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3682D645">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54FBA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0009A947">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18F751B9">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史卜凡</w:t>
            </w:r>
          </w:p>
        </w:tc>
        <w:tc>
          <w:tcPr>
            <w:tcW w:w="778" w:type="dxa"/>
            <w:noWrap w:val="0"/>
            <w:vAlign w:val="center"/>
          </w:tcPr>
          <w:p w14:paraId="0EABEB3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30AEED1A">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男</w:t>
            </w:r>
          </w:p>
        </w:tc>
        <w:tc>
          <w:tcPr>
            <w:tcW w:w="1061" w:type="dxa"/>
            <w:gridSpan w:val="2"/>
            <w:noWrap w:val="0"/>
            <w:vAlign w:val="center"/>
          </w:tcPr>
          <w:p w14:paraId="7284BB2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78E3699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4</w:t>
            </w:r>
          </w:p>
        </w:tc>
        <w:tc>
          <w:tcPr>
            <w:tcW w:w="1078" w:type="dxa"/>
            <w:noWrap w:val="0"/>
            <w:vAlign w:val="center"/>
          </w:tcPr>
          <w:p w14:paraId="3AA8D637">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2CA5DCD5">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中国</w:t>
            </w:r>
          </w:p>
        </w:tc>
      </w:tr>
      <w:tr w14:paraId="24A24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346ADD6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25024166">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1996-08</w:t>
            </w:r>
          </w:p>
        </w:tc>
        <w:tc>
          <w:tcPr>
            <w:tcW w:w="1061" w:type="dxa"/>
            <w:gridSpan w:val="2"/>
            <w:noWrap w:val="0"/>
            <w:vAlign w:val="center"/>
          </w:tcPr>
          <w:p w14:paraId="30A510F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68365F0F">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山东聊城</w:t>
            </w:r>
          </w:p>
        </w:tc>
        <w:tc>
          <w:tcPr>
            <w:tcW w:w="1078" w:type="dxa"/>
            <w:noWrap w:val="0"/>
            <w:vAlign w:val="center"/>
          </w:tcPr>
          <w:p w14:paraId="04DC749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214EB480">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汉</w:t>
            </w:r>
          </w:p>
        </w:tc>
      </w:tr>
      <w:tr w14:paraId="09B52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5F41DA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4D586B3D">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371522199608238430</w:t>
            </w:r>
          </w:p>
        </w:tc>
        <w:tc>
          <w:tcPr>
            <w:tcW w:w="1061" w:type="dxa"/>
            <w:gridSpan w:val="2"/>
            <w:noWrap w:val="0"/>
            <w:vAlign w:val="center"/>
          </w:tcPr>
          <w:p w14:paraId="7E9AE58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022559D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否</w:t>
            </w:r>
          </w:p>
        </w:tc>
        <w:tc>
          <w:tcPr>
            <w:tcW w:w="1078" w:type="dxa"/>
            <w:noWrap w:val="0"/>
            <w:vAlign w:val="center"/>
          </w:tcPr>
          <w:p w14:paraId="404659E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3B4879B0">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380DC9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AE57A6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499AFEF1">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工程师</w:t>
            </w:r>
          </w:p>
        </w:tc>
        <w:tc>
          <w:tcPr>
            <w:tcW w:w="1061" w:type="dxa"/>
            <w:gridSpan w:val="2"/>
            <w:noWrap w:val="0"/>
            <w:vAlign w:val="center"/>
          </w:tcPr>
          <w:p w14:paraId="01E8E31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0A402D05">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研究生</w:t>
            </w:r>
          </w:p>
        </w:tc>
        <w:tc>
          <w:tcPr>
            <w:tcW w:w="1078" w:type="dxa"/>
            <w:noWrap w:val="0"/>
            <w:vAlign w:val="center"/>
          </w:tcPr>
          <w:p w14:paraId="0DF2895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2EFC8088">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硕士</w:t>
            </w:r>
          </w:p>
        </w:tc>
      </w:tr>
      <w:tr w14:paraId="353DB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694B9B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6C661A32">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东北大学</w:t>
            </w:r>
          </w:p>
        </w:tc>
        <w:tc>
          <w:tcPr>
            <w:tcW w:w="1061" w:type="dxa"/>
            <w:gridSpan w:val="2"/>
            <w:noWrap w:val="0"/>
            <w:vAlign w:val="center"/>
          </w:tcPr>
          <w:p w14:paraId="71F4933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05FEB794">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2021-07</w:t>
            </w:r>
          </w:p>
        </w:tc>
        <w:tc>
          <w:tcPr>
            <w:tcW w:w="1078" w:type="dxa"/>
            <w:noWrap w:val="0"/>
            <w:vAlign w:val="center"/>
          </w:tcPr>
          <w:p w14:paraId="596D3B1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444025AF">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控制工程</w:t>
            </w:r>
          </w:p>
        </w:tc>
      </w:tr>
      <w:tr w14:paraId="4D683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4CFCA6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4C45EA99">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10082504@sdic.com.cn</w:t>
            </w:r>
          </w:p>
        </w:tc>
        <w:tc>
          <w:tcPr>
            <w:tcW w:w="1061" w:type="dxa"/>
            <w:gridSpan w:val="2"/>
            <w:noWrap w:val="0"/>
            <w:vAlign w:val="center"/>
          </w:tcPr>
          <w:p w14:paraId="6B4F027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0A8EBEF3">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0531-81903775</w:t>
            </w:r>
          </w:p>
        </w:tc>
        <w:tc>
          <w:tcPr>
            <w:tcW w:w="1078" w:type="dxa"/>
            <w:noWrap w:val="0"/>
            <w:vAlign w:val="center"/>
          </w:tcPr>
          <w:p w14:paraId="48A8F95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55265A56">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kern w:val="2"/>
                <w:sz w:val="21"/>
                <w:szCs w:val="21"/>
                <w:lang w:val="en-US" w:eastAsia="zh-CN" w:bidi="ar-SA"/>
              </w:rPr>
              <w:t>17865161051</w:t>
            </w:r>
          </w:p>
        </w:tc>
      </w:tr>
      <w:tr w14:paraId="2C177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40EC2EA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576492B4">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张亚男，东北大学，信息学院光电检测</w:t>
            </w:r>
          </w:p>
        </w:tc>
        <w:tc>
          <w:tcPr>
            <w:tcW w:w="2463" w:type="dxa"/>
            <w:gridSpan w:val="3"/>
            <w:noWrap w:val="0"/>
            <w:vAlign w:val="center"/>
          </w:tcPr>
          <w:p w14:paraId="0AEC7A4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4B3FE204">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49F25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18876BC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409A2A49">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山东省济南市高新区港兴三路济南药谷1号楼B座</w:t>
            </w:r>
          </w:p>
        </w:tc>
        <w:tc>
          <w:tcPr>
            <w:tcW w:w="1078" w:type="dxa"/>
            <w:tcBorders>
              <w:bottom w:val="single" w:color="auto" w:sz="4" w:space="0"/>
            </w:tcBorders>
            <w:noWrap w:val="0"/>
            <w:vAlign w:val="center"/>
          </w:tcPr>
          <w:p w14:paraId="003EE58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6FD3888D">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250102</w:t>
            </w:r>
          </w:p>
        </w:tc>
      </w:tr>
      <w:tr w14:paraId="56A51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61" w:type="dxa"/>
            <w:noWrap w:val="0"/>
            <w:vAlign w:val="center"/>
          </w:tcPr>
          <w:p w14:paraId="171339D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27F55ACE">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国投检测科技（山东）有限公司</w:t>
            </w:r>
          </w:p>
        </w:tc>
        <w:tc>
          <w:tcPr>
            <w:tcW w:w="1078" w:type="dxa"/>
            <w:tcBorders>
              <w:top w:val="single" w:color="auto" w:sz="4" w:space="0"/>
            </w:tcBorders>
            <w:noWrap w:val="0"/>
            <w:vAlign w:val="center"/>
          </w:tcPr>
          <w:p w14:paraId="229D4E6B">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61DE49D1">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部门副经理</w:t>
            </w:r>
          </w:p>
        </w:tc>
      </w:tr>
      <w:tr w14:paraId="50E1E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565A27A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2B84B0F6">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c>
          <w:tcPr>
            <w:tcW w:w="1078" w:type="dxa"/>
            <w:noWrap w:val="0"/>
            <w:vAlign w:val="center"/>
          </w:tcPr>
          <w:p w14:paraId="6908EE1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7C7691D2">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群众</w:t>
            </w:r>
          </w:p>
        </w:tc>
      </w:tr>
      <w:tr w14:paraId="6E667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7E947BEA">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370ACD7C">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noWrap w:val="0"/>
            <w:vAlign w:val="center"/>
          </w:tcPr>
          <w:p w14:paraId="22ADA95F">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387363ED">
            <w:pPr>
              <w:pStyle w:val="7"/>
              <w:keepNext/>
              <w:tabs>
                <w:tab w:val="center" w:pos="4365"/>
              </w:tabs>
              <w:snapToGrid w:val="0"/>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山东济南</w:t>
            </w:r>
          </w:p>
        </w:tc>
      </w:tr>
      <w:tr w14:paraId="7B145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11D214AA">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061C0868">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3E3F8306">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2B9CD419">
            <w:pPr>
              <w:pStyle w:val="7"/>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中央企业</w:t>
            </w:r>
          </w:p>
        </w:tc>
      </w:tr>
      <w:tr w14:paraId="347FA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7201943B">
            <w:pPr>
              <w:pStyle w:val="7"/>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4714AEED">
            <w:pPr>
              <w:pStyle w:val="7"/>
              <w:spacing w:line="390" w:lineRule="exact"/>
              <w:outlineLvl w:val="9"/>
              <w:rPr>
                <w:rFonts w:hint="default" w:ascii="Times New Roman" w:hAnsi="Times New Roman" w:eastAsia="宋体"/>
                <w:b/>
                <w:color w:val="000000"/>
                <w:sz w:val="21"/>
                <w:lang w:val="en-US" w:eastAsia="zh-CN"/>
              </w:rPr>
            </w:pPr>
            <w:r>
              <w:rPr>
                <w:rFonts w:hint="eastAsia" w:ascii="Times New Roman" w:hAnsi="Times New Roman"/>
                <w:color w:val="000000"/>
                <w:sz w:val="21"/>
                <w:lang w:val="en-US" w:eastAsia="zh-CN"/>
              </w:rPr>
              <w:t>2021年</w:t>
            </w:r>
            <w:r>
              <w:rPr>
                <w:rFonts w:hint="eastAsia" w:ascii="Times New Roman"/>
                <w:color w:val="000000"/>
                <w:sz w:val="21"/>
                <w:lang w:val="en-US" w:eastAsia="zh-CN"/>
              </w:rPr>
              <w:t>8</w:t>
            </w:r>
            <w:r>
              <w:rPr>
                <w:rFonts w:hint="eastAsia" w:ascii="Times New Roman" w:hAnsi="Times New Roman"/>
                <w:color w:val="000000"/>
                <w:sz w:val="21"/>
                <w:lang w:val="en-US" w:eastAsia="zh-CN"/>
              </w:rPr>
              <w:t>月1日</w:t>
            </w:r>
            <w:r>
              <w:rPr>
                <w:rFonts w:ascii="Times New Roman" w:hAnsi="Times New Roman"/>
                <w:color w:val="000000"/>
                <w:sz w:val="21"/>
              </w:rPr>
              <w:t>至</w:t>
            </w:r>
            <w:r>
              <w:rPr>
                <w:rFonts w:hint="eastAsia" w:ascii="Times New Roman" w:hAnsi="Times New Roman"/>
                <w:color w:val="000000"/>
                <w:sz w:val="21"/>
                <w:lang w:val="en-US" w:eastAsia="zh-CN"/>
              </w:rPr>
              <w:t>2023年6月1日</w:t>
            </w:r>
          </w:p>
        </w:tc>
      </w:tr>
      <w:tr w14:paraId="5EBC3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82A97E3">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22FBBB9A">
            <w:pPr>
              <w:widowControl w:val="0"/>
              <w:autoSpaceDE w:val="0"/>
              <w:autoSpaceDN w:val="0"/>
              <w:spacing w:line="240" w:lineRule="auto"/>
              <w:ind w:firstLine="420" w:firstLineChars="200"/>
              <w:jc w:val="both"/>
              <w:rPr>
                <w:rFonts w:ascii="Times New Roman" w:hAnsi="Times New Roman"/>
                <w:color w:val="000000"/>
                <w:sz w:val="21"/>
              </w:rPr>
            </w:pPr>
            <w:r>
              <w:rPr>
                <w:rFonts w:hint="eastAsia" w:ascii="Times New Roman" w:hAnsi="Times New Roman" w:eastAsia="宋体" w:cs="宋体"/>
                <w:kern w:val="2"/>
                <w:sz w:val="21"/>
                <w:szCs w:val="21"/>
                <w:highlight w:val="none"/>
                <w:lang w:val="en-US" w:eastAsia="zh" w:bidi="ar-SA"/>
              </w:rPr>
              <w:t>作为项目主要完成人，在检测技术方面主要贡献在于研究</w:t>
            </w:r>
            <w:r>
              <w:rPr>
                <w:rFonts w:hint="default" w:ascii="Times New Roman" w:hAnsi="Times New Roman" w:eastAsia="宋体" w:cs="宋体"/>
                <w:kern w:val="2"/>
                <w:sz w:val="21"/>
                <w:szCs w:val="21"/>
                <w:highlight w:val="none"/>
                <w:lang w:val="en-US" w:eastAsia="zh-CN" w:bidi="ar-SA"/>
              </w:rPr>
              <w:t>高盐基体多元素共存多离子在线检测技术，研制锂、硼等工程化装备</w:t>
            </w:r>
            <w:r>
              <w:rPr>
                <w:rFonts w:hint="eastAsia" w:ascii="Times New Roman" w:hAnsi="Times New Roman" w:eastAsia="宋体" w:cs="宋体"/>
                <w:kern w:val="2"/>
                <w:sz w:val="21"/>
                <w:szCs w:val="21"/>
                <w:highlight w:val="none"/>
                <w:lang w:val="en-US" w:eastAsia="zh" w:bidi="ar-SA"/>
              </w:rPr>
              <w:t>，并完成工程化应用系统测试、验证与落地。</w:t>
            </w:r>
            <w:r>
              <w:rPr>
                <w:rFonts w:hint="eastAsia" w:ascii="Times New Roman" w:hAnsi="Times New Roman" w:eastAsia="宋体" w:cs="宋体"/>
                <w:kern w:val="2"/>
                <w:sz w:val="21"/>
                <w:szCs w:val="21"/>
                <w:highlight w:val="none"/>
                <w:lang w:val="en-US" w:eastAsia="zh-CN" w:bidi="ar-SA"/>
              </w:rPr>
              <w:t>对科技</w:t>
            </w:r>
            <w:r>
              <w:rPr>
                <w:rFonts w:hint="eastAsia" w:ascii="Times New Roman" w:hAnsi="Times New Roman" w:cs="宋体"/>
                <w:kern w:val="2"/>
                <w:sz w:val="21"/>
                <w:szCs w:val="21"/>
                <w:highlight w:val="none"/>
                <w:lang w:val="en-US" w:eastAsia="zh-CN" w:bidi="ar-SA"/>
              </w:rPr>
              <w:t>发明</w:t>
            </w:r>
            <w:r>
              <w:rPr>
                <w:rFonts w:hint="eastAsia" w:ascii="Times New Roman" w:hAnsi="Times New Roman" w:eastAsia="宋体" w:cs="宋体"/>
                <w:kern w:val="2"/>
                <w:sz w:val="21"/>
                <w:szCs w:val="21"/>
                <w:highlight w:val="none"/>
                <w:lang w:val="en-US" w:eastAsia="zh-CN" w:bidi="ar-SA"/>
              </w:rPr>
              <w:t>中</w:t>
            </w:r>
            <w:r>
              <w:rPr>
                <w:rFonts w:hint="eastAsia" w:ascii="Times New Roman" w:hAnsi="Times New Roman" w:cs="宋体"/>
                <w:kern w:val="2"/>
                <w:sz w:val="21"/>
                <w:szCs w:val="21"/>
                <w:highlight w:val="none"/>
                <w:lang w:val="en-US" w:eastAsia="zh-CN" w:bidi="ar-SA"/>
              </w:rPr>
              <w:t>发明</w:t>
            </w:r>
            <w:r>
              <w:rPr>
                <w:rFonts w:hint="eastAsia" w:ascii="Times New Roman" w:hAnsi="Times New Roman" w:eastAsia="宋体" w:cs="宋体"/>
                <w:kern w:val="2"/>
                <w:sz w:val="21"/>
                <w:szCs w:val="21"/>
                <w:highlight w:val="none"/>
                <w:lang w:val="en-US" w:eastAsia="zh-CN" w:bidi="ar-SA"/>
              </w:rPr>
              <w:t>点</w:t>
            </w:r>
            <w:r>
              <w:rPr>
                <w:rFonts w:hint="eastAsia" w:ascii="Times New Roman" w:hAnsi="Times New Roman" w:cs="宋体"/>
                <w:kern w:val="2"/>
                <w:sz w:val="21"/>
                <w:szCs w:val="21"/>
                <w:highlight w:val="none"/>
                <w:lang w:val="en-US" w:eastAsia="zh-CN" w:bidi="ar-SA"/>
              </w:rPr>
              <w:t>一</w:t>
            </w:r>
            <w:r>
              <w:rPr>
                <w:rFonts w:hint="eastAsia" w:ascii="Times New Roman" w:hAnsi="Times New Roman" w:eastAsia="宋体" w:cs="宋体"/>
                <w:kern w:val="2"/>
                <w:sz w:val="21"/>
                <w:szCs w:val="21"/>
                <w:highlight w:val="none"/>
                <w:lang w:val="en-US" w:eastAsia="zh" w:bidi="ar-SA"/>
              </w:rPr>
              <w:t>、</w:t>
            </w:r>
            <w:r>
              <w:rPr>
                <w:rFonts w:hint="eastAsia" w:ascii="Times New Roman" w:hAnsi="Times New Roman" w:cs="宋体"/>
                <w:kern w:val="2"/>
                <w:sz w:val="21"/>
                <w:szCs w:val="21"/>
                <w:highlight w:val="none"/>
                <w:lang w:val="en-US" w:eastAsia="zh-CN" w:bidi="ar-SA"/>
              </w:rPr>
              <w:t>发明点二</w:t>
            </w:r>
            <w:r>
              <w:rPr>
                <w:rFonts w:hint="eastAsia" w:ascii="Times New Roman" w:hAnsi="Times New Roman" w:eastAsia="宋体" w:cs="宋体"/>
                <w:kern w:val="2"/>
                <w:sz w:val="21"/>
                <w:szCs w:val="21"/>
                <w:highlight w:val="none"/>
                <w:lang w:val="en-US" w:eastAsia="zh-CN" w:bidi="ar-SA"/>
              </w:rPr>
              <w:t>作出了创造性贡献,投入本人工作量60%；[</w:t>
            </w:r>
            <w:r>
              <w:rPr>
                <w:rFonts w:hint="eastAsia" w:ascii="Times New Roman" w:hAnsi="Times New Roman" w:eastAsia="宋体" w:cs="宋体"/>
                <w:color w:val="auto"/>
                <w:kern w:val="2"/>
                <w:sz w:val="21"/>
                <w:szCs w:val="21"/>
                <w:highlight w:val="none"/>
                <w:lang w:val="en-US" w:eastAsia="zh-CN" w:bidi="ar-SA"/>
              </w:rPr>
              <w:t>旁证材料：</w:t>
            </w:r>
            <w:r>
              <w:rPr>
                <w:rFonts w:hint="eastAsia" w:cs="宋体"/>
                <w:color w:val="auto"/>
                <w:kern w:val="2"/>
                <w:sz w:val="21"/>
                <w:szCs w:val="21"/>
                <w:highlight w:val="none"/>
                <w:lang w:val="en-US" w:eastAsia="zh-CN" w:bidi="ar-SA"/>
              </w:rPr>
              <w:t>主要</w:t>
            </w:r>
            <w:r>
              <w:rPr>
                <w:rFonts w:hint="eastAsia" w:ascii="Times New Roman" w:hAnsi="Times New Roman" w:eastAsia="宋体" w:cs="宋体"/>
                <w:color w:val="auto"/>
                <w:kern w:val="2"/>
                <w:sz w:val="21"/>
                <w:szCs w:val="21"/>
                <w:highlight w:val="none"/>
                <w:lang w:val="en-US" w:eastAsia="zh-CN" w:bidi="ar-SA"/>
              </w:rPr>
              <w:t>知识产权：附件</w:t>
            </w:r>
            <w:r>
              <w:rPr>
                <w:rFonts w:hint="eastAsia" w:cs="宋体"/>
                <w:color w:val="auto"/>
                <w:kern w:val="2"/>
                <w:sz w:val="21"/>
                <w:szCs w:val="21"/>
                <w:highlight w:val="none"/>
                <w:lang w:val="en-US" w:eastAsia="zh-CN" w:bidi="ar-SA"/>
              </w:rPr>
              <w:t>5-6、12</w:t>
            </w:r>
            <w:r>
              <w:rPr>
                <w:rFonts w:hint="eastAsia" w:ascii="Times New Roman" w:hAnsi="Times New Roman" w:eastAsia="宋体" w:cs="宋体"/>
                <w:kern w:val="2"/>
                <w:sz w:val="21"/>
                <w:szCs w:val="21"/>
                <w:highlight w:val="none"/>
                <w:lang w:val="en-US" w:eastAsia="zh-CN" w:bidi="ar-SA"/>
              </w:rPr>
              <w:t>]。</w:t>
            </w:r>
          </w:p>
        </w:tc>
      </w:tr>
      <w:tr w14:paraId="1DDFA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889" w:type="dxa"/>
            <w:gridSpan w:val="10"/>
            <w:noWrap w:val="0"/>
            <w:vAlign w:val="top"/>
          </w:tcPr>
          <w:p w14:paraId="2E571F8E">
            <w:pPr>
              <w:pStyle w:val="7"/>
              <w:spacing w:line="240" w:lineRule="auto"/>
              <w:ind w:firstLine="0" w:firstLineChars="0"/>
              <w:outlineLvl w:val="9"/>
              <w:rPr>
                <w:rFonts w:hint="eastAsia" w:ascii="Times New Roman" w:hAnsi="Times New Roman" w:eastAsia="宋体"/>
                <w:color w:val="000000"/>
                <w:sz w:val="21"/>
                <w:lang w:val="en-US" w:eastAsia="zh-CN"/>
              </w:rPr>
            </w:pPr>
            <w:r>
              <w:rPr>
                <w:rFonts w:ascii="Times New Roman" w:hAnsi="Times New Roman"/>
                <w:color w:val="000000"/>
                <w:sz w:val="21"/>
              </w:rPr>
              <w:t>曾获省级以上科技奖励情况：</w:t>
            </w:r>
            <w:r>
              <w:rPr>
                <w:rFonts w:hint="eastAsia" w:ascii="Times New Roman"/>
                <w:color w:val="000000"/>
                <w:sz w:val="21"/>
                <w:lang w:val="en-US" w:eastAsia="zh-CN"/>
              </w:rPr>
              <w:t>无</w:t>
            </w:r>
          </w:p>
        </w:tc>
      </w:tr>
      <w:tr w14:paraId="184A6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48E9221E">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66D2E570">
            <w:pPr>
              <w:pStyle w:val="7"/>
              <w:spacing w:line="240" w:lineRule="auto"/>
              <w:ind w:firstLine="0" w:firstLineChars="0"/>
              <w:outlineLvl w:val="9"/>
              <w:rPr>
                <w:rFonts w:ascii="Times New Roman" w:hAnsi="Times New Roman"/>
                <w:color w:val="000000"/>
                <w:sz w:val="21"/>
              </w:rPr>
            </w:pPr>
          </w:p>
          <w:p w14:paraId="583BFFF1">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4C50C3A6">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15C81C73">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07D551EC">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3ADFCEC6">
            <w:pPr>
              <w:pStyle w:val="7"/>
              <w:spacing w:line="240" w:lineRule="auto"/>
              <w:ind w:firstLine="420"/>
              <w:outlineLvl w:val="9"/>
              <w:rPr>
                <w:rFonts w:ascii="Times New Roman" w:hAnsi="Times New Roman"/>
                <w:color w:val="000000"/>
                <w:sz w:val="21"/>
              </w:rPr>
            </w:pPr>
          </w:p>
          <w:p w14:paraId="428B4732">
            <w:pPr>
              <w:pStyle w:val="7"/>
              <w:spacing w:line="240" w:lineRule="auto"/>
              <w:ind w:firstLine="0" w:firstLineChars="0"/>
              <w:outlineLvl w:val="9"/>
              <w:rPr>
                <w:rFonts w:ascii="Times New Roman" w:hAnsi="Times New Roman"/>
                <w:color w:val="000000"/>
                <w:sz w:val="21"/>
              </w:rPr>
            </w:pPr>
          </w:p>
          <w:p w14:paraId="74BB17E3">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5C4449B9">
            <w:pPr>
              <w:pStyle w:val="7"/>
              <w:spacing w:line="240" w:lineRule="auto"/>
              <w:ind w:firstLine="0" w:firstLineChars="0"/>
              <w:outlineLvl w:val="9"/>
              <w:rPr>
                <w:rFonts w:ascii="Times New Roman" w:hAnsi="Times New Roman"/>
                <w:color w:val="000000"/>
                <w:sz w:val="21"/>
              </w:rPr>
            </w:pPr>
          </w:p>
          <w:p w14:paraId="77E986A3">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4B530774">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46EE5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0E87138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652DD119">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叶瑛</w:t>
            </w:r>
          </w:p>
        </w:tc>
        <w:tc>
          <w:tcPr>
            <w:tcW w:w="778" w:type="dxa"/>
            <w:noWrap w:val="0"/>
            <w:vAlign w:val="center"/>
          </w:tcPr>
          <w:p w14:paraId="5A6AC4F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6FC29DCB">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男</w:t>
            </w:r>
          </w:p>
        </w:tc>
        <w:tc>
          <w:tcPr>
            <w:tcW w:w="1061" w:type="dxa"/>
            <w:gridSpan w:val="2"/>
            <w:noWrap w:val="0"/>
            <w:vAlign w:val="center"/>
          </w:tcPr>
          <w:p w14:paraId="7DC9593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5B2BC050">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5</w:t>
            </w:r>
          </w:p>
        </w:tc>
        <w:tc>
          <w:tcPr>
            <w:tcW w:w="1078" w:type="dxa"/>
            <w:noWrap w:val="0"/>
            <w:vAlign w:val="center"/>
          </w:tcPr>
          <w:p w14:paraId="09B0048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65FD72C8">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中国</w:t>
            </w:r>
          </w:p>
        </w:tc>
      </w:tr>
      <w:tr w14:paraId="606C3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53D4368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36A4D0E8">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1957-10</w:t>
            </w:r>
          </w:p>
        </w:tc>
        <w:tc>
          <w:tcPr>
            <w:tcW w:w="1061" w:type="dxa"/>
            <w:gridSpan w:val="2"/>
            <w:noWrap w:val="0"/>
            <w:vAlign w:val="center"/>
          </w:tcPr>
          <w:p w14:paraId="2C0FFF5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076058B5">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辽宁沈阳</w:t>
            </w:r>
          </w:p>
        </w:tc>
        <w:tc>
          <w:tcPr>
            <w:tcW w:w="1078" w:type="dxa"/>
            <w:noWrap w:val="0"/>
            <w:vAlign w:val="center"/>
          </w:tcPr>
          <w:p w14:paraId="62434CDF">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0192A7E7">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汉族</w:t>
            </w:r>
          </w:p>
        </w:tc>
      </w:tr>
      <w:tr w14:paraId="73C44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46B4AF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05800D46">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330106195710250438</w:t>
            </w:r>
          </w:p>
        </w:tc>
        <w:tc>
          <w:tcPr>
            <w:tcW w:w="1061" w:type="dxa"/>
            <w:gridSpan w:val="2"/>
            <w:noWrap w:val="0"/>
            <w:vAlign w:val="center"/>
          </w:tcPr>
          <w:p w14:paraId="49F8AE6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3E86CD1E">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否</w:t>
            </w:r>
          </w:p>
        </w:tc>
        <w:tc>
          <w:tcPr>
            <w:tcW w:w="1078" w:type="dxa"/>
            <w:noWrap w:val="0"/>
            <w:vAlign w:val="center"/>
          </w:tcPr>
          <w:p w14:paraId="336315C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4E2F24EE">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12B22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BAEDE2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09CE37E7">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教授</w:t>
            </w:r>
          </w:p>
        </w:tc>
        <w:tc>
          <w:tcPr>
            <w:tcW w:w="1061" w:type="dxa"/>
            <w:gridSpan w:val="2"/>
            <w:noWrap w:val="0"/>
            <w:vAlign w:val="center"/>
          </w:tcPr>
          <w:p w14:paraId="341039B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6779A89E">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研究生</w:t>
            </w:r>
          </w:p>
        </w:tc>
        <w:tc>
          <w:tcPr>
            <w:tcW w:w="1078" w:type="dxa"/>
            <w:noWrap w:val="0"/>
            <w:vAlign w:val="center"/>
          </w:tcPr>
          <w:p w14:paraId="34C1517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1BEA627F">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博士</w:t>
            </w:r>
          </w:p>
        </w:tc>
      </w:tr>
      <w:tr w14:paraId="1CADE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B8A213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93397AD">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南京大学</w:t>
            </w:r>
          </w:p>
        </w:tc>
        <w:tc>
          <w:tcPr>
            <w:tcW w:w="1061" w:type="dxa"/>
            <w:gridSpan w:val="2"/>
            <w:noWrap w:val="0"/>
            <w:vAlign w:val="center"/>
          </w:tcPr>
          <w:p w14:paraId="6529F6B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5D31B7B2">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1985-12</w:t>
            </w:r>
          </w:p>
        </w:tc>
        <w:tc>
          <w:tcPr>
            <w:tcW w:w="1078" w:type="dxa"/>
            <w:noWrap w:val="0"/>
            <w:vAlign w:val="center"/>
          </w:tcPr>
          <w:p w14:paraId="45EF3BF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483A1F7E">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海洋地质</w:t>
            </w:r>
          </w:p>
        </w:tc>
      </w:tr>
      <w:tr w14:paraId="3080C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576758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539268BE">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gsyeying@zju. edu. cn</w:t>
            </w:r>
          </w:p>
        </w:tc>
        <w:tc>
          <w:tcPr>
            <w:tcW w:w="1061" w:type="dxa"/>
            <w:gridSpan w:val="2"/>
            <w:noWrap w:val="0"/>
            <w:vAlign w:val="center"/>
          </w:tcPr>
          <w:p w14:paraId="5E4C84F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43EA5CC2">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0580-2092326</w:t>
            </w:r>
          </w:p>
        </w:tc>
        <w:tc>
          <w:tcPr>
            <w:tcW w:w="1078" w:type="dxa"/>
            <w:noWrap w:val="0"/>
            <w:vAlign w:val="center"/>
          </w:tcPr>
          <w:p w14:paraId="51E47EA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5DD70940">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15306530297</w:t>
            </w:r>
          </w:p>
        </w:tc>
      </w:tr>
      <w:tr w14:paraId="1FDEE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66A4BE1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426BDCEE">
            <w:pPr>
              <w:pStyle w:val="7"/>
              <w:spacing w:line="390" w:lineRule="exact"/>
              <w:ind w:firstLine="0" w:firstLineChars="0"/>
              <w:jc w:val="center"/>
              <w:outlineLvl w:val="9"/>
              <w:rPr>
                <w:rFonts w:hint="eastAsia" w:ascii="Times New Roman" w:hAnsi="Times New Roman" w:eastAsia="宋体"/>
                <w:color w:val="000000"/>
                <w:sz w:val="21"/>
                <w:highlight w:val="yellow"/>
                <w:lang w:val="en-US" w:eastAsia="zh-CN"/>
              </w:rPr>
            </w:pPr>
            <w:r>
              <w:rPr>
                <w:rFonts w:hint="eastAsia" w:ascii="Times New Roman" w:hAnsi="Times New Roman"/>
                <w:color w:val="000000"/>
                <w:sz w:val="21"/>
              </w:rPr>
              <w:t>胡受奚，南京大学地质系，矿床学</w:t>
            </w:r>
          </w:p>
        </w:tc>
        <w:tc>
          <w:tcPr>
            <w:tcW w:w="2463" w:type="dxa"/>
            <w:gridSpan w:val="3"/>
            <w:noWrap w:val="0"/>
            <w:vAlign w:val="center"/>
          </w:tcPr>
          <w:p w14:paraId="3CB1B454">
            <w:pPr>
              <w:pStyle w:val="7"/>
              <w:spacing w:line="390" w:lineRule="exact"/>
              <w:ind w:firstLine="0" w:firstLineChars="0"/>
              <w:jc w:val="center"/>
              <w:outlineLvl w:val="9"/>
              <w:rPr>
                <w:rFonts w:ascii="Times New Roman" w:hAnsi="Times New Roman"/>
                <w:color w:val="000000"/>
                <w:sz w:val="21"/>
                <w:highlight w:val="none"/>
              </w:rPr>
            </w:pPr>
            <w:r>
              <w:rPr>
                <w:rFonts w:ascii="Times New Roman" w:hAnsi="Times New Roman"/>
                <w:color w:val="000000"/>
                <w:sz w:val="21"/>
                <w:highlight w:val="none"/>
              </w:rPr>
              <w:t>博士生导师</w:t>
            </w:r>
          </w:p>
        </w:tc>
        <w:tc>
          <w:tcPr>
            <w:tcW w:w="2720" w:type="dxa"/>
            <w:gridSpan w:val="2"/>
            <w:noWrap w:val="0"/>
            <w:vAlign w:val="center"/>
          </w:tcPr>
          <w:p w14:paraId="01A15D4B">
            <w:pPr>
              <w:pStyle w:val="7"/>
              <w:spacing w:line="390" w:lineRule="exact"/>
              <w:ind w:firstLine="0" w:firstLineChars="0"/>
              <w:jc w:val="center"/>
              <w:outlineLvl w:val="9"/>
              <w:rPr>
                <w:rFonts w:hint="eastAsia" w:ascii="Times New Roman" w:hAnsi="Times New Roman" w:eastAsia="宋体"/>
                <w:color w:val="000000"/>
                <w:sz w:val="21"/>
                <w:highlight w:val="none"/>
                <w:lang w:val="en-US" w:eastAsia="zh-CN"/>
              </w:rPr>
            </w:pPr>
            <w:r>
              <w:rPr>
                <w:rFonts w:hint="eastAsia" w:ascii="Times New Roman" w:hAnsi="Times New Roman"/>
                <w:color w:val="000000"/>
                <w:sz w:val="21"/>
                <w:highlight w:val="none"/>
              </w:rPr>
              <w:t>徐克勤，南京大学地质系 矿床学</w:t>
            </w:r>
          </w:p>
        </w:tc>
      </w:tr>
      <w:tr w14:paraId="296A1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6DC6A1F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39F959FD">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浙江省舟山市定海区浙大路1号海科楼309</w:t>
            </w:r>
          </w:p>
        </w:tc>
        <w:tc>
          <w:tcPr>
            <w:tcW w:w="1078" w:type="dxa"/>
            <w:tcBorders>
              <w:bottom w:val="single" w:color="auto" w:sz="4" w:space="0"/>
            </w:tcBorders>
            <w:noWrap w:val="0"/>
            <w:vAlign w:val="center"/>
          </w:tcPr>
          <w:p w14:paraId="09D18A1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5F4F5F75">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316021</w:t>
            </w:r>
          </w:p>
        </w:tc>
      </w:tr>
      <w:tr w14:paraId="33409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6AB18C3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3DBCA167">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浙江大学</w:t>
            </w:r>
          </w:p>
        </w:tc>
        <w:tc>
          <w:tcPr>
            <w:tcW w:w="1078" w:type="dxa"/>
            <w:tcBorders>
              <w:top w:val="single" w:color="auto" w:sz="4" w:space="0"/>
            </w:tcBorders>
            <w:noWrap w:val="0"/>
            <w:vAlign w:val="center"/>
          </w:tcPr>
          <w:p w14:paraId="63F7AB0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210499B6">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无</w:t>
            </w:r>
          </w:p>
        </w:tc>
      </w:tr>
      <w:tr w14:paraId="53AEF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14B5AB3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36553B9D">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c>
          <w:tcPr>
            <w:tcW w:w="1078" w:type="dxa"/>
            <w:noWrap w:val="0"/>
            <w:vAlign w:val="center"/>
          </w:tcPr>
          <w:p w14:paraId="54C4D9D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5E8DB02F">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中国共产党</w:t>
            </w:r>
          </w:p>
        </w:tc>
      </w:tr>
      <w:tr w14:paraId="515BF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3A15A10E">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76E09969">
            <w:pPr>
              <w:pStyle w:val="7"/>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浙江大学</w:t>
            </w:r>
          </w:p>
        </w:tc>
        <w:tc>
          <w:tcPr>
            <w:tcW w:w="1078" w:type="dxa"/>
            <w:noWrap w:val="0"/>
            <w:vAlign w:val="center"/>
          </w:tcPr>
          <w:p w14:paraId="0BC3849A">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7BA47C1E">
            <w:pPr>
              <w:pStyle w:val="7"/>
              <w:keepNext/>
              <w:tabs>
                <w:tab w:val="center" w:pos="4365"/>
              </w:tabs>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浙江舟山</w:t>
            </w:r>
          </w:p>
        </w:tc>
      </w:tr>
      <w:tr w14:paraId="1BE02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4AE367C6">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34844F4B">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0DC43A44">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7F55A393">
            <w:pPr>
              <w:pStyle w:val="7"/>
              <w:snapToGrid w:val="0"/>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事业单位-学校</w:t>
            </w:r>
          </w:p>
        </w:tc>
      </w:tr>
      <w:tr w14:paraId="1BC2D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1569797B">
            <w:pPr>
              <w:pStyle w:val="7"/>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0BED47A9">
            <w:pPr>
              <w:pStyle w:val="7"/>
              <w:spacing w:line="390" w:lineRule="exact"/>
              <w:outlineLvl w:val="9"/>
              <w:rPr>
                <w:rFonts w:hint="default" w:ascii="Times New Roman" w:hAnsi="Times New Roman" w:eastAsia="宋体"/>
                <w:b/>
                <w:color w:val="000000"/>
                <w:sz w:val="21"/>
                <w:lang w:val="en-US" w:eastAsia="zh-CN"/>
              </w:rPr>
            </w:pPr>
            <w:r>
              <w:rPr>
                <w:rFonts w:hint="eastAsia" w:ascii="Times New Roman" w:hAnsi="Times New Roman"/>
                <w:color w:val="000000"/>
                <w:sz w:val="21"/>
                <w:lang w:val="en-US" w:eastAsia="zh-CN"/>
              </w:rPr>
              <w:t>2018年3月1日</w:t>
            </w:r>
            <w:r>
              <w:rPr>
                <w:rFonts w:ascii="Times New Roman" w:hAnsi="Times New Roman"/>
                <w:color w:val="000000"/>
                <w:sz w:val="21"/>
              </w:rPr>
              <w:t>至</w:t>
            </w:r>
            <w:r>
              <w:rPr>
                <w:rFonts w:hint="eastAsia" w:ascii="Times New Roman" w:hAnsi="Times New Roman"/>
                <w:color w:val="000000"/>
                <w:sz w:val="21"/>
                <w:lang w:val="en-US" w:eastAsia="zh-CN"/>
              </w:rPr>
              <w:t>2023年1月1日</w:t>
            </w:r>
          </w:p>
        </w:tc>
      </w:tr>
      <w:tr w14:paraId="7C1FB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74D3E9CF">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15C5DCEA">
            <w:pPr>
              <w:pStyle w:val="7"/>
              <w:spacing w:line="240" w:lineRule="auto"/>
              <w:ind w:firstLine="420" w:firstLineChars="200"/>
              <w:outlineLvl w:val="9"/>
              <w:rPr>
                <w:rFonts w:ascii="Times New Roman" w:hAnsi="Times New Roman"/>
                <w:color w:val="000000"/>
                <w:sz w:val="21"/>
              </w:rPr>
            </w:pPr>
            <w:r>
              <w:rPr>
                <w:rFonts w:hint="eastAsia" w:ascii="Times New Roman" w:hAnsi="Times New Roman"/>
                <w:color w:val="000000"/>
                <w:sz w:val="21"/>
              </w:rPr>
              <w:t>项目主要参与人员，负责电化学传感器和多参数集成技术研究</w:t>
            </w:r>
            <w:r>
              <w:rPr>
                <w:rFonts w:hint="eastAsia" w:ascii="Times New Roman"/>
                <w:color w:val="000000"/>
                <w:sz w:val="21"/>
                <w:lang w:eastAsia="zh-CN"/>
              </w:rPr>
              <w:t>，</w:t>
            </w:r>
            <w:r>
              <w:rPr>
                <w:rFonts w:hint="eastAsia" w:ascii="Times New Roman"/>
                <w:color w:val="000000"/>
                <w:sz w:val="21"/>
                <w:lang w:val="en-US" w:eastAsia="zh-CN"/>
              </w:rPr>
              <w:t>组织相关技术的落地应用和效果验证</w:t>
            </w:r>
            <w:r>
              <w:rPr>
                <w:rFonts w:hint="eastAsia" w:ascii="Times New Roman" w:hAnsi="Times New Roman"/>
                <w:color w:val="000000"/>
                <w:sz w:val="21"/>
              </w:rPr>
              <w:t>。对</w:t>
            </w:r>
            <w:r>
              <w:rPr>
                <w:rFonts w:hint="eastAsia" w:ascii="Times New Roman" w:hAnsi="Times New Roman"/>
                <w:color w:val="000000"/>
                <w:sz w:val="21"/>
                <w:lang w:val="en-US" w:eastAsia="zh-CN"/>
              </w:rPr>
              <w:t>技术发明点一</w:t>
            </w:r>
            <w:r>
              <w:rPr>
                <w:rFonts w:hint="eastAsia" w:ascii="Times New Roman" w:hAnsi="Times New Roman"/>
                <w:color w:val="000000"/>
                <w:sz w:val="21"/>
              </w:rPr>
              <w:t>作出创造性贡献，在该技术研发投入工作中占本人工作量50%</w:t>
            </w:r>
            <w:r>
              <w:rPr>
                <w:rFonts w:hint="eastAsia" w:ascii="Times New Roman" w:hAnsi="Times New Roman"/>
                <w:color w:val="000000"/>
                <w:sz w:val="21"/>
                <w:highlight w:val="none"/>
              </w:rPr>
              <w:t>。[旁证材料:</w:t>
            </w:r>
            <w:r>
              <w:rPr>
                <w:rFonts w:hint="eastAsia" w:ascii="Times New Roman"/>
                <w:color w:val="000000"/>
                <w:sz w:val="21"/>
                <w:highlight w:val="none"/>
                <w:lang w:val="en-US" w:eastAsia="zh-CN"/>
              </w:rPr>
              <w:t>主要知识产权</w:t>
            </w:r>
            <w:r>
              <w:rPr>
                <w:rFonts w:hint="eastAsia" w:ascii="Times New Roman" w:hAnsi="Times New Roman"/>
                <w:color w:val="000000"/>
                <w:sz w:val="21"/>
                <w:highlight w:val="none"/>
              </w:rPr>
              <w:t>:附件1、2、3、</w:t>
            </w:r>
            <w:r>
              <w:rPr>
                <w:rFonts w:hint="eastAsia" w:ascii="Times New Roman"/>
                <w:color w:val="000000"/>
                <w:sz w:val="21"/>
                <w:highlight w:val="none"/>
                <w:lang w:val="en-US" w:eastAsia="zh-CN"/>
              </w:rPr>
              <w:t>8、9</w:t>
            </w:r>
            <w:r>
              <w:rPr>
                <w:rFonts w:hint="eastAsia" w:ascii="Times New Roman" w:hAnsi="Times New Roman"/>
                <w:color w:val="000000"/>
                <w:sz w:val="21"/>
                <w:highlight w:val="none"/>
              </w:rPr>
              <w:t>]</w:t>
            </w:r>
          </w:p>
        </w:tc>
      </w:tr>
      <w:tr w14:paraId="27214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225E2663">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63D6DCF3">
            <w:pPr>
              <w:numPr>
                <w:ilvl w:val="0"/>
                <w:numId w:val="5"/>
              </w:numPr>
              <w:autoSpaceDE w:val="0"/>
              <w:autoSpaceDN w:val="0"/>
              <w:adjustRightInd w:val="0"/>
              <w:spacing w:line="240" w:lineRule="auto"/>
              <w:ind w:left="425" w:leftChars="0" w:hanging="425" w:firstLineChars="0"/>
              <w:jc w:val="left"/>
              <w:rPr>
                <w:rFonts w:hint="eastAsia" w:ascii="Times New Roman" w:hAnsi="Times New Roman" w:eastAsia="宋体" w:cs="宋体"/>
                <w:color w:val="000000"/>
                <w:sz w:val="21"/>
                <w:szCs w:val="21"/>
                <w:lang w:val="en-US" w:eastAsia="zh-CN"/>
              </w:rPr>
            </w:pPr>
            <w:r>
              <w:rPr>
                <w:rFonts w:hint="eastAsia" w:ascii="Times New Roman" w:hAnsi="Times New Roman" w:eastAsia="宋体" w:cs="宋体"/>
                <w:color w:val="000000"/>
                <w:sz w:val="21"/>
                <w:szCs w:val="21"/>
              </w:rPr>
              <w:t>超慢速扩张洋中脊热液硫化物发现与探测关键技术创新，国家科技进步二等奖，排名:7，2019-J-25201-2-04-RO</w:t>
            </w:r>
            <w:r>
              <w:rPr>
                <w:rFonts w:hint="eastAsia" w:ascii="Times New Roman" w:hAnsi="Times New Roman" w:eastAsia="宋体" w:cs="宋体"/>
                <w:color w:val="000000"/>
                <w:sz w:val="21"/>
                <w:szCs w:val="21"/>
                <w:lang w:val="en-US" w:eastAsia="zh-CN"/>
              </w:rPr>
              <w:t>7</w:t>
            </w:r>
          </w:p>
          <w:p w14:paraId="70BC0BE7">
            <w:pPr>
              <w:numPr>
                <w:ilvl w:val="0"/>
                <w:numId w:val="5"/>
              </w:numPr>
              <w:autoSpaceDE w:val="0"/>
              <w:autoSpaceDN w:val="0"/>
              <w:adjustRightInd w:val="0"/>
              <w:spacing w:line="240" w:lineRule="auto"/>
              <w:ind w:left="425" w:leftChars="0" w:hanging="425" w:firstLineChars="0"/>
              <w:jc w:val="left"/>
              <w:rPr>
                <w:rFonts w:ascii="Times New Roman" w:hAnsi="Times New Roman"/>
                <w:color w:val="000000"/>
                <w:sz w:val="21"/>
              </w:rPr>
            </w:pPr>
            <w:r>
              <w:rPr>
                <w:rFonts w:hint="eastAsia" w:ascii="Times New Roman" w:hAnsi="Times New Roman" w:eastAsia="宋体" w:cs="宋体"/>
                <w:color w:val="000000"/>
                <w:sz w:val="21"/>
                <w:szCs w:val="21"/>
              </w:rPr>
              <w:t>深海多</w:t>
            </w:r>
            <w:r>
              <w:rPr>
                <w:rFonts w:hint="eastAsia" w:ascii="Times New Roman" w:hAnsi="Times New Roman"/>
                <w:color w:val="000000"/>
                <w:sz w:val="21"/>
                <w:highlight w:val="none"/>
              </w:rPr>
              <w:t>参数电化学传感器研制及其应用，浙江省科学技术二等奖，排名:2，2015-J-2-035-R022</w:t>
            </w:r>
          </w:p>
        </w:tc>
      </w:tr>
      <w:tr w14:paraId="4FC64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001BCDB7">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41D82588">
            <w:pPr>
              <w:pStyle w:val="7"/>
              <w:spacing w:line="240" w:lineRule="auto"/>
              <w:ind w:firstLine="0" w:firstLineChars="0"/>
              <w:outlineLvl w:val="9"/>
              <w:rPr>
                <w:rFonts w:ascii="Times New Roman" w:hAnsi="Times New Roman"/>
                <w:color w:val="000000"/>
                <w:sz w:val="21"/>
              </w:rPr>
            </w:pPr>
          </w:p>
          <w:p w14:paraId="0D481963">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72AC340A">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50E197F8">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5CE173FE">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44E0D227">
            <w:pPr>
              <w:pStyle w:val="7"/>
              <w:spacing w:line="240" w:lineRule="auto"/>
              <w:ind w:firstLine="420"/>
              <w:outlineLvl w:val="9"/>
              <w:rPr>
                <w:rFonts w:ascii="Times New Roman" w:hAnsi="Times New Roman"/>
                <w:color w:val="000000"/>
                <w:sz w:val="21"/>
              </w:rPr>
            </w:pPr>
          </w:p>
          <w:p w14:paraId="1AEA05CD">
            <w:pPr>
              <w:pStyle w:val="7"/>
              <w:spacing w:line="240" w:lineRule="auto"/>
              <w:ind w:firstLine="0" w:firstLineChars="0"/>
              <w:outlineLvl w:val="9"/>
              <w:rPr>
                <w:rFonts w:ascii="Times New Roman" w:hAnsi="Times New Roman"/>
                <w:color w:val="000000"/>
                <w:sz w:val="21"/>
              </w:rPr>
            </w:pPr>
          </w:p>
          <w:p w14:paraId="1B62E5EE">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3D5B4941">
            <w:pPr>
              <w:pStyle w:val="7"/>
              <w:spacing w:line="240" w:lineRule="auto"/>
              <w:ind w:firstLine="0" w:firstLineChars="0"/>
              <w:outlineLvl w:val="9"/>
              <w:rPr>
                <w:rFonts w:ascii="Times New Roman" w:hAnsi="Times New Roman"/>
                <w:color w:val="000000"/>
                <w:sz w:val="21"/>
              </w:rPr>
            </w:pPr>
          </w:p>
          <w:p w14:paraId="2A5F87D7">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54DB92A8">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5E308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023DA66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0F21964E">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秦华伟</w:t>
            </w:r>
          </w:p>
        </w:tc>
        <w:tc>
          <w:tcPr>
            <w:tcW w:w="778" w:type="dxa"/>
            <w:noWrap w:val="0"/>
            <w:vAlign w:val="center"/>
          </w:tcPr>
          <w:p w14:paraId="161B48A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5B6404B8">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男</w:t>
            </w:r>
          </w:p>
        </w:tc>
        <w:tc>
          <w:tcPr>
            <w:tcW w:w="1061" w:type="dxa"/>
            <w:gridSpan w:val="2"/>
            <w:noWrap w:val="0"/>
            <w:vAlign w:val="center"/>
          </w:tcPr>
          <w:p w14:paraId="6A737903">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auto"/>
                <w:sz w:val="21"/>
              </w:rPr>
              <w:t>排    名</w:t>
            </w:r>
          </w:p>
        </w:tc>
        <w:tc>
          <w:tcPr>
            <w:tcW w:w="1402" w:type="dxa"/>
            <w:noWrap w:val="0"/>
            <w:vAlign w:val="center"/>
          </w:tcPr>
          <w:p w14:paraId="7BE74134">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6</w:t>
            </w:r>
          </w:p>
        </w:tc>
        <w:tc>
          <w:tcPr>
            <w:tcW w:w="1078" w:type="dxa"/>
            <w:noWrap w:val="0"/>
            <w:vAlign w:val="center"/>
          </w:tcPr>
          <w:p w14:paraId="4E8FCB0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576E0CB">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中国</w:t>
            </w:r>
          </w:p>
        </w:tc>
      </w:tr>
      <w:tr w14:paraId="5A0D0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E1CD023">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2CD17C8D">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1976-10</w:t>
            </w:r>
          </w:p>
        </w:tc>
        <w:tc>
          <w:tcPr>
            <w:tcW w:w="1061" w:type="dxa"/>
            <w:gridSpan w:val="2"/>
            <w:noWrap w:val="0"/>
            <w:vAlign w:val="center"/>
          </w:tcPr>
          <w:p w14:paraId="13A58FFA">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56E4EAFD">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山西长治</w:t>
            </w:r>
          </w:p>
        </w:tc>
        <w:tc>
          <w:tcPr>
            <w:tcW w:w="1078" w:type="dxa"/>
            <w:noWrap w:val="0"/>
            <w:vAlign w:val="center"/>
          </w:tcPr>
          <w:p w14:paraId="1EF79F2D">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6DA50E9D">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汉</w:t>
            </w:r>
          </w:p>
        </w:tc>
      </w:tr>
      <w:tr w14:paraId="3A778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212067A">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558D981F">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140421197610301211</w:t>
            </w:r>
          </w:p>
        </w:tc>
        <w:tc>
          <w:tcPr>
            <w:tcW w:w="1061" w:type="dxa"/>
            <w:gridSpan w:val="2"/>
            <w:noWrap w:val="0"/>
            <w:vAlign w:val="center"/>
          </w:tcPr>
          <w:p w14:paraId="76730BB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35CA1C70">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否</w:t>
            </w:r>
          </w:p>
        </w:tc>
        <w:tc>
          <w:tcPr>
            <w:tcW w:w="1078" w:type="dxa"/>
            <w:noWrap w:val="0"/>
            <w:vAlign w:val="center"/>
          </w:tcPr>
          <w:p w14:paraId="517D689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23CAAF86">
            <w:pPr>
              <w:pStyle w:val="7"/>
              <w:spacing w:line="240" w:lineRule="auto"/>
              <w:ind w:firstLine="0" w:firstLineChars="0"/>
              <w:jc w:val="center"/>
              <w:outlineLvl w:val="9"/>
              <w:rPr>
                <w:rFonts w:ascii="Times New Roman" w:hAnsi="Times New Roman"/>
                <w:color w:val="000000"/>
                <w:sz w:val="21"/>
              </w:rPr>
            </w:pPr>
          </w:p>
        </w:tc>
      </w:tr>
      <w:tr w14:paraId="4E429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3FD207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5F57D592">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教授</w:t>
            </w:r>
          </w:p>
        </w:tc>
        <w:tc>
          <w:tcPr>
            <w:tcW w:w="1061" w:type="dxa"/>
            <w:gridSpan w:val="2"/>
            <w:noWrap w:val="0"/>
            <w:vAlign w:val="center"/>
          </w:tcPr>
          <w:p w14:paraId="69BBBD1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2099DEC9">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研究生</w:t>
            </w:r>
          </w:p>
        </w:tc>
        <w:tc>
          <w:tcPr>
            <w:tcW w:w="1078" w:type="dxa"/>
            <w:noWrap w:val="0"/>
            <w:vAlign w:val="center"/>
          </w:tcPr>
          <w:p w14:paraId="20B0554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1E699761">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博士</w:t>
            </w:r>
          </w:p>
        </w:tc>
      </w:tr>
      <w:tr w14:paraId="7ECB3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3CA9D1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23FA2329">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浙江大学</w:t>
            </w:r>
          </w:p>
        </w:tc>
        <w:tc>
          <w:tcPr>
            <w:tcW w:w="1061" w:type="dxa"/>
            <w:gridSpan w:val="2"/>
            <w:noWrap w:val="0"/>
            <w:vAlign w:val="center"/>
          </w:tcPr>
          <w:p w14:paraId="576E95C4">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00D51C94">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2005-06</w:t>
            </w:r>
          </w:p>
        </w:tc>
        <w:tc>
          <w:tcPr>
            <w:tcW w:w="1078" w:type="dxa"/>
            <w:noWrap w:val="0"/>
            <w:vAlign w:val="center"/>
          </w:tcPr>
          <w:p w14:paraId="7EC4033C">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1011AAA6">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机械电子工程</w:t>
            </w:r>
          </w:p>
        </w:tc>
      </w:tr>
      <w:tr w14:paraId="39F65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AC44BBE">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410A15E5">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qinhw@hdu.edu.cn</w:t>
            </w:r>
          </w:p>
        </w:tc>
        <w:tc>
          <w:tcPr>
            <w:tcW w:w="1061" w:type="dxa"/>
            <w:gridSpan w:val="2"/>
            <w:noWrap w:val="0"/>
            <w:vAlign w:val="center"/>
          </w:tcPr>
          <w:p w14:paraId="5B9CB31E">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424D87F0">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18"/>
                <w:szCs w:val="18"/>
                <w:lang w:val="en-US" w:eastAsia="zh-CN"/>
              </w:rPr>
              <w:t>0571-</w:t>
            </w:r>
            <w:r>
              <w:rPr>
                <w:rFonts w:hint="eastAsia" w:ascii="Times New Roman" w:hAnsi="Times New Roman" w:eastAsia="宋体" w:cs="Times New Roman"/>
                <w:color w:val="000000"/>
                <w:sz w:val="18"/>
                <w:szCs w:val="18"/>
                <w:lang w:val="en-US" w:eastAsia="zh-CN"/>
              </w:rPr>
              <w:t>86919051</w:t>
            </w:r>
          </w:p>
        </w:tc>
        <w:tc>
          <w:tcPr>
            <w:tcW w:w="1078" w:type="dxa"/>
            <w:noWrap w:val="0"/>
            <w:vAlign w:val="center"/>
          </w:tcPr>
          <w:p w14:paraId="5A7B099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30798371">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15869109859</w:t>
            </w:r>
          </w:p>
        </w:tc>
      </w:tr>
      <w:tr w14:paraId="19EF3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3AE04CB8">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38B444CB">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轧刚</w:t>
            </w:r>
            <w:r>
              <w:rPr>
                <w:rFonts w:ascii="Times New Roman" w:hAnsi="Times New Roman"/>
                <w:color w:val="000000"/>
                <w:sz w:val="21"/>
              </w:rPr>
              <w:t>，</w:t>
            </w:r>
            <w:r>
              <w:rPr>
                <w:rFonts w:hint="eastAsia" w:ascii="Times New Roman" w:hAnsi="Times New Roman"/>
                <w:color w:val="000000"/>
                <w:sz w:val="21"/>
                <w:lang w:eastAsia="zh-CN"/>
              </w:rPr>
              <w:t>太原理工大学</w:t>
            </w:r>
            <w:r>
              <w:rPr>
                <w:rFonts w:ascii="Times New Roman" w:hAnsi="Times New Roman"/>
                <w:color w:val="000000"/>
                <w:sz w:val="21"/>
              </w:rPr>
              <w:t>，</w:t>
            </w:r>
            <w:r>
              <w:rPr>
                <w:rFonts w:hint="eastAsia" w:ascii="Times New Roman" w:hAnsi="Times New Roman"/>
                <w:color w:val="000000"/>
                <w:sz w:val="21"/>
                <w:lang w:eastAsia="zh-CN"/>
              </w:rPr>
              <w:t>机械工程</w:t>
            </w:r>
          </w:p>
        </w:tc>
        <w:tc>
          <w:tcPr>
            <w:tcW w:w="2463" w:type="dxa"/>
            <w:gridSpan w:val="3"/>
            <w:noWrap w:val="0"/>
            <w:vAlign w:val="center"/>
          </w:tcPr>
          <w:p w14:paraId="36D6D356">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01B0E68E">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陈鹰</w:t>
            </w:r>
            <w:r>
              <w:rPr>
                <w:rFonts w:ascii="Times New Roman" w:hAnsi="Times New Roman"/>
                <w:color w:val="000000"/>
                <w:sz w:val="21"/>
              </w:rPr>
              <w:t>，</w:t>
            </w:r>
            <w:r>
              <w:rPr>
                <w:rFonts w:hint="eastAsia" w:ascii="Times New Roman" w:hAnsi="Times New Roman"/>
                <w:color w:val="000000"/>
                <w:sz w:val="21"/>
                <w:lang w:eastAsia="zh-CN"/>
              </w:rPr>
              <w:t>浙江大学</w:t>
            </w:r>
            <w:r>
              <w:rPr>
                <w:rFonts w:ascii="Times New Roman" w:hAnsi="Times New Roman"/>
                <w:color w:val="000000"/>
                <w:sz w:val="21"/>
              </w:rPr>
              <w:t>，</w:t>
            </w:r>
            <w:r>
              <w:rPr>
                <w:rFonts w:hint="eastAsia" w:ascii="Times New Roman" w:hAnsi="Times New Roman"/>
                <w:color w:val="000000"/>
                <w:sz w:val="21"/>
                <w:lang w:eastAsia="zh-CN"/>
              </w:rPr>
              <w:t>机械工程</w:t>
            </w:r>
          </w:p>
        </w:tc>
      </w:tr>
      <w:tr w14:paraId="0F8D9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A0DEA14">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16384B9A">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杭州市钱塘区2号大街1158号</w:t>
            </w:r>
          </w:p>
        </w:tc>
        <w:tc>
          <w:tcPr>
            <w:tcW w:w="1078" w:type="dxa"/>
            <w:tcBorders>
              <w:bottom w:val="single" w:color="auto" w:sz="4" w:space="0"/>
            </w:tcBorders>
            <w:noWrap w:val="0"/>
            <w:vAlign w:val="center"/>
          </w:tcPr>
          <w:p w14:paraId="73B2542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699677BB">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310018</w:t>
            </w:r>
          </w:p>
        </w:tc>
      </w:tr>
      <w:tr w14:paraId="088BC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5FCBFFA7">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5EF9A3BF">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杭州电子科技大学</w:t>
            </w:r>
          </w:p>
        </w:tc>
        <w:tc>
          <w:tcPr>
            <w:tcW w:w="1078" w:type="dxa"/>
            <w:tcBorders>
              <w:top w:val="single" w:color="auto" w:sz="4" w:space="0"/>
            </w:tcBorders>
            <w:noWrap w:val="0"/>
            <w:vAlign w:val="center"/>
          </w:tcPr>
          <w:p w14:paraId="27946DB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361C3F0E">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无</w:t>
            </w:r>
          </w:p>
        </w:tc>
      </w:tr>
      <w:tr w14:paraId="5CB1B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40E6EBE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2E24936C">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机械工程学院</w:t>
            </w:r>
          </w:p>
        </w:tc>
        <w:tc>
          <w:tcPr>
            <w:tcW w:w="1078" w:type="dxa"/>
            <w:noWrap w:val="0"/>
            <w:vAlign w:val="center"/>
          </w:tcPr>
          <w:p w14:paraId="02A2A6AC">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692A33B7">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中国共产党</w:t>
            </w:r>
          </w:p>
        </w:tc>
      </w:tr>
      <w:tr w14:paraId="00D7A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357AA2A6">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616FD21E">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杭州电子科技大学</w:t>
            </w:r>
          </w:p>
        </w:tc>
        <w:tc>
          <w:tcPr>
            <w:tcW w:w="1078" w:type="dxa"/>
            <w:noWrap w:val="0"/>
            <w:vAlign w:val="center"/>
          </w:tcPr>
          <w:p w14:paraId="0A3493B7">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6A3DBD47">
            <w:pPr>
              <w:pStyle w:val="7"/>
              <w:keepNext/>
              <w:tabs>
                <w:tab w:val="center" w:pos="4365"/>
              </w:tabs>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eastAsia="zh-CN"/>
              </w:rPr>
              <w:t>杭州市</w:t>
            </w:r>
          </w:p>
        </w:tc>
      </w:tr>
      <w:tr w14:paraId="2E4E6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7A38C6B6">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3F369226">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7DEB3BBF">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414CD18F">
            <w:pPr>
              <w:pStyle w:val="7"/>
              <w:snapToGrid w:val="0"/>
              <w:spacing w:line="240" w:lineRule="auto"/>
              <w:ind w:firstLine="0" w:firstLineChars="0"/>
              <w:jc w:val="center"/>
              <w:outlineLvl w:val="9"/>
              <w:rPr>
                <w:rFonts w:hint="default" w:ascii="Times New Roman" w:hAnsi="Times New Roman"/>
                <w:color w:val="000000"/>
                <w:sz w:val="21"/>
                <w:lang w:val="en-US"/>
              </w:rPr>
            </w:pPr>
            <w:r>
              <w:rPr>
                <w:rFonts w:hint="eastAsia" w:ascii="Times New Roman" w:hAnsi="Times New Roman"/>
                <w:color w:val="000000"/>
                <w:sz w:val="21"/>
                <w:lang w:eastAsia="zh-CN"/>
              </w:rPr>
              <w:t>事业单位</w:t>
            </w:r>
            <w:r>
              <w:rPr>
                <w:rFonts w:hint="eastAsia" w:ascii="Times New Roman" w:hAnsi="Times New Roman"/>
                <w:color w:val="000000"/>
                <w:sz w:val="21"/>
                <w:lang w:val="en-US" w:eastAsia="zh-CN"/>
              </w:rPr>
              <w:t>-学校</w:t>
            </w:r>
          </w:p>
        </w:tc>
      </w:tr>
      <w:tr w14:paraId="2B271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1A28275A">
            <w:pPr>
              <w:pStyle w:val="7"/>
              <w:spacing w:line="240" w:lineRule="auto"/>
              <w:ind w:firstLine="0" w:firstLineChars="0"/>
              <w:jc w:val="left"/>
              <w:outlineLvl w:val="9"/>
              <w:rPr>
                <w:rFonts w:ascii="Times New Roman" w:hAnsi="Times New Roman"/>
                <w:color w:val="000000"/>
                <w:sz w:val="21"/>
              </w:rPr>
            </w:pPr>
            <w:r>
              <w:rPr>
                <w:rFonts w:ascii="Times New Roman" w:hAnsi="Times New Roman"/>
                <w:color w:val="auto"/>
                <w:sz w:val="21"/>
              </w:rPr>
              <w:t>参加本项目的起止时间</w:t>
            </w:r>
          </w:p>
        </w:tc>
        <w:tc>
          <w:tcPr>
            <w:tcW w:w="6541" w:type="dxa"/>
            <w:gridSpan w:val="8"/>
            <w:noWrap w:val="0"/>
            <w:vAlign w:val="center"/>
          </w:tcPr>
          <w:p w14:paraId="50A10EAF">
            <w:pPr>
              <w:pStyle w:val="7"/>
              <w:spacing w:line="240" w:lineRule="auto"/>
              <w:outlineLvl w:val="9"/>
              <w:rPr>
                <w:rFonts w:ascii="Times New Roman" w:hAnsi="Times New Roman"/>
                <w:b/>
                <w:color w:val="000000"/>
                <w:sz w:val="21"/>
              </w:rPr>
            </w:pPr>
            <w:r>
              <w:rPr>
                <w:rFonts w:hint="eastAsia" w:ascii="Times New Roman" w:hAnsi="Times New Roman"/>
                <w:color w:val="000000"/>
                <w:sz w:val="21"/>
                <w:lang w:val="en-US" w:eastAsia="zh-CN"/>
              </w:rPr>
              <w:t>2</w:t>
            </w:r>
            <w:r>
              <w:rPr>
                <w:rFonts w:hint="eastAsia" w:ascii="Times New Roman" w:hAnsi="Times New Roman"/>
                <w:color w:val="000000"/>
                <w:sz w:val="21"/>
              </w:rPr>
              <w:t>0</w:t>
            </w:r>
            <w:r>
              <w:rPr>
                <w:rFonts w:hint="eastAsia" w:ascii="Times New Roman"/>
                <w:color w:val="000000"/>
                <w:sz w:val="21"/>
                <w:lang w:val="en-US" w:eastAsia="zh-CN"/>
              </w:rPr>
              <w:t>18</w:t>
            </w:r>
            <w:r>
              <w:rPr>
                <w:rFonts w:hint="eastAsia" w:ascii="Times New Roman" w:hAnsi="Times New Roman"/>
                <w:color w:val="000000"/>
                <w:sz w:val="21"/>
              </w:rPr>
              <w:t>年</w:t>
            </w:r>
            <w:r>
              <w:rPr>
                <w:rFonts w:hint="eastAsia" w:ascii="Times New Roman"/>
                <w:color w:val="000000"/>
                <w:sz w:val="21"/>
                <w:lang w:val="en-US" w:eastAsia="zh-CN"/>
              </w:rPr>
              <w:t>3</w:t>
            </w:r>
            <w:r>
              <w:rPr>
                <w:rFonts w:hint="eastAsia" w:ascii="Times New Roman" w:hAnsi="Times New Roman"/>
                <w:color w:val="000000"/>
                <w:sz w:val="21"/>
              </w:rPr>
              <w:t>月1日 至 202</w:t>
            </w:r>
            <w:r>
              <w:rPr>
                <w:rFonts w:hint="eastAsia" w:ascii="Times New Roman" w:hAnsi="Times New Roman"/>
                <w:color w:val="000000"/>
                <w:sz w:val="21"/>
                <w:lang w:val="en-US" w:eastAsia="zh-CN"/>
              </w:rPr>
              <w:t>3</w:t>
            </w:r>
            <w:r>
              <w:rPr>
                <w:rFonts w:hint="eastAsia" w:ascii="Times New Roman" w:hAnsi="Times New Roman"/>
                <w:color w:val="000000"/>
                <w:sz w:val="21"/>
              </w:rPr>
              <w:t>年</w:t>
            </w:r>
            <w:r>
              <w:rPr>
                <w:rFonts w:hint="eastAsia" w:ascii="Times New Roman" w:hAnsi="Times New Roman"/>
                <w:color w:val="000000"/>
                <w:sz w:val="21"/>
                <w:lang w:val="en-US" w:eastAsia="zh-CN"/>
              </w:rPr>
              <w:t>1</w:t>
            </w:r>
            <w:r>
              <w:rPr>
                <w:rFonts w:hint="eastAsia" w:ascii="Times New Roman" w:hAnsi="Times New Roman"/>
                <w:color w:val="000000"/>
                <w:sz w:val="21"/>
              </w:rPr>
              <w:t>月</w:t>
            </w:r>
            <w:r>
              <w:rPr>
                <w:rFonts w:hint="eastAsia" w:ascii="Times New Roman" w:hAnsi="Times New Roman"/>
                <w:color w:val="000000"/>
                <w:sz w:val="21"/>
                <w:lang w:val="en-US" w:eastAsia="zh-CN"/>
              </w:rPr>
              <w:t>1</w:t>
            </w:r>
            <w:r>
              <w:rPr>
                <w:rFonts w:hint="eastAsia" w:ascii="Times New Roman" w:hAnsi="Times New Roman"/>
                <w:color w:val="000000"/>
                <w:sz w:val="21"/>
              </w:rPr>
              <w:t>日</w:t>
            </w:r>
          </w:p>
        </w:tc>
      </w:tr>
      <w:tr w14:paraId="2B2C34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238098C9">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1A15FBD4">
            <w:pPr>
              <w:pStyle w:val="7"/>
              <w:spacing w:line="240" w:lineRule="auto"/>
              <w:ind w:firstLine="420" w:firstLineChars="200"/>
              <w:outlineLvl w:val="9"/>
              <w:rPr>
                <w:rFonts w:hint="default" w:ascii="Times New Roman" w:hAnsi="Times New Roman"/>
                <w:color w:val="000000"/>
                <w:sz w:val="21"/>
                <w:lang w:val="en-US"/>
              </w:rPr>
            </w:pPr>
            <w:r>
              <w:rPr>
                <w:rFonts w:hint="eastAsia" w:ascii="Times New Roman"/>
                <w:color w:val="000000"/>
                <w:sz w:val="21"/>
                <w:lang w:val="en-US" w:eastAsia="zh-CN"/>
              </w:rPr>
              <w:t>作为</w:t>
            </w:r>
            <w:r>
              <w:rPr>
                <w:rFonts w:hint="eastAsia" w:ascii="Times New Roman" w:hAnsi="Times New Roman"/>
                <w:color w:val="000000"/>
                <w:sz w:val="21"/>
              </w:rPr>
              <w:t>项目参与人员主要负责溴素专项检测、卤水水质在线检测相关技术研发与工程化落地；全程参与水质检测成套装备研制开发，统筹组织相关核心技术与检测设备开展现场示范、工业化应用验证工作。</w:t>
            </w:r>
            <w:r>
              <w:rPr>
                <w:rFonts w:hint="eastAsia" w:ascii="Times New Roman" w:hAnsi="Times New Roman"/>
                <w:color w:val="000000"/>
                <w:sz w:val="21"/>
                <w:highlight w:val="none"/>
              </w:rPr>
              <w:t>对</w:t>
            </w:r>
            <w:r>
              <w:rPr>
                <w:rFonts w:hint="eastAsia" w:ascii="Times New Roman" w:hAnsi="Times New Roman"/>
                <w:color w:val="000000"/>
                <w:sz w:val="21"/>
                <w:highlight w:val="none"/>
                <w:lang w:val="en-US" w:eastAsia="zh-CN"/>
              </w:rPr>
              <w:t>技术发明点一、发明点二做出</w:t>
            </w:r>
            <w:r>
              <w:rPr>
                <w:rFonts w:hint="eastAsia" w:ascii="Times New Roman" w:hAnsi="Times New Roman"/>
                <w:color w:val="000000"/>
                <w:sz w:val="21"/>
                <w:highlight w:val="none"/>
              </w:rPr>
              <w:t>创造性贡献，在该技术研发投入工作中占本人工作量50%。[旁证材料:</w:t>
            </w:r>
            <w:r>
              <w:rPr>
                <w:rFonts w:hint="eastAsia" w:ascii="Times New Roman"/>
                <w:color w:val="000000"/>
                <w:sz w:val="21"/>
                <w:highlight w:val="none"/>
                <w:lang w:val="en-US" w:eastAsia="zh-CN"/>
              </w:rPr>
              <w:t>主要知识产权</w:t>
            </w:r>
            <w:r>
              <w:rPr>
                <w:rFonts w:hint="eastAsia" w:ascii="Times New Roman" w:hAnsi="Times New Roman"/>
                <w:color w:val="000000"/>
                <w:sz w:val="21"/>
                <w:highlight w:val="none"/>
              </w:rPr>
              <w:t>:附件1、2、3、</w:t>
            </w:r>
            <w:r>
              <w:rPr>
                <w:rFonts w:hint="eastAsia" w:ascii="Times New Roman"/>
                <w:color w:val="000000"/>
                <w:sz w:val="21"/>
                <w:highlight w:val="none"/>
                <w:lang w:val="en-US" w:eastAsia="zh-CN"/>
              </w:rPr>
              <w:t>7]</w:t>
            </w:r>
          </w:p>
        </w:tc>
      </w:tr>
      <w:tr w14:paraId="5FA4B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52C1556F">
            <w:pPr>
              <w:pStyle w:val="7"/>
              <w:spacing w:line="240" w:lineRule="auto"/>
              <w:ind w:firstLine="0"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曾获省级以上科技奖励情况：</w:t>
            </w:r>
          </w:p>
          <w:p w14:paraId="35BFCE9F">
            <w:pPr>
              <w:pStyle w:val="7"/>
              <w:numPr>
                <w:ilvl w:val="0"/>
                <w:numId w:val="6"/>
              </w:numPr>
              <w:spacing w:line="240" w:lineRule="auto"/>
              <w:ind w:left="425" w:leftChars="0" w:hanging="425"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数据驱动的溴系化学品全流程智能调控技术研究及应用,中国自动化学会科技进步奖二等奖,2022,排名5,证书号：2022-J-2-022-R-05</w:t>
            </w:r>
          </w:p>
          <w:p w14:paraId="744A36F9">
            <w:pPr>
              <w:pStyle w:val="7"/>
              <w:numPr>
                <w:ilvl w:val="0"/>
                <w:numId w:val="6"/>
              </w:numPr>
              <w:spacing w:line="240" w:lineRule="auto"/>
              <w:ind w:left="425" w:leftChars="0" w:hanging="425"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深海系列保压/保真取样技术及其装备,浙江省科学技术奖三等奖,2019,排名2,证书号：2019-J-2-126-R02</w:t>
            </w:r>
          </w:p>
          <w:p w14:paraId="68776A0D">
            <w:pPr>
              <w:pStyle w:val="7"/>
              <w:numPr>
                <w:ilvl w:val="0"/>
                <w:numId w:val="6"/>
              </w:numPr>
              <w:spacing w:line="240" w:lineRule="auto"/>
              <w:ind w:left="425" w:leftChars="0" w:hanging="425"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深海多参数电化学传感器研制及应用,浙江省科学技术奖二等奖,2015,排名: 1,证书号：2015-J-2-035-R01</w:t>
            </w:r>
          </w:p>
          <w:p w14:paraId="3A91776A">
            <w:pPr>
              <w:pStyle w:val="7"/>
              <w:numPr>
                <w:ilvl w:val="0"/>
                <w:numId w:val="6"/>
              </w:numPr>
              <w:spacing w:line="240" w:lineRule="auto"/>
              <w:ind w:left="425" w:leftChars="0" w:hanging="425"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海底沉积物静水压力驱动取样技术及应用,浙江省科学技术奖二等奖,2013,排名1,证书号：1302012-1</w:t>
            </w:r>
          </w:p>
          <w:p w14:paraId="388F5FF5">
            <w:pPr>
              <w:pStyle w:val="7"/>
              <w:numPr>
                <w:ilvl w:val="0"/>
                <w:numId w:val="6"/>
              </w:numPr>
              <w:spacing w:line="240" w:lineRule="auto"/>
              <w:ind w:left="425" w:leftChars="0" w:hanging="425"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全自动大规模集成电路单晶硅生长炉关键技术的研究与开发  浙江省科学技术奖一等奖,2009,排名10,证书号：0901015-5</w:t>
            </w:r>
          </w:p>
          <w:p w14:paraId="5927E5AF">
            <w:pPr>
              <w:pStyle w:val="7"/>
              <w:numPr>
                <w:ilvl w:val="0"/>
                <w:numId w:val="6"/>
              </w:numPr>
              <w:spacing w:line="240" w:lineRule="auto"/>
              <w:ind w:left="425" w:leftChars="0" w:hanging="425"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深海海底科学考察的作业技术体系,浙江省科学技术奖一等奖,2006,排名: 8,证书号：0601003-2</w:t>
            </w:r>
          </w:p>
          <w:p w14:paraId="62756801">
            <w:pPr>
              <w:pStyle w:val="7"/>
              <w:numPr>
                <w:ilvl w:val="0"/>
                <w:numId w:val="6"/>
              </w:numPr>
              <w:spacing w:line="240" w:lineRule="auto"/>
              <w:ind w:left="425" w:leftChars="0" w:hanging="425" w:firstLineChars="0"/>
              <w:outlineLvl w:val="9"/>
              <w:rPr>
                <w:rFonts w:hint="eastAsia" w:ascii="Times New Roman" w:hAnsi="Times New Roman" w:eastAsia="宋体" w:cs="Times New Roman"/>
                <w:color w:val="000000"/>
                <w:sz w:val="21"/>
                <w:lang w:eastAsia="zh-CN"/>
              </w:rPr>
            </w:pPr>
            <w:r>
              <w:rPr>
                <w:rFonts w:hint="eastAsia" w:ascii="Times New Roman" w:hAnsi="Times New Roman" w:eastAsia="宋体" w:cs="Times New Roman"/>
                <w:color w:val="000000"/>
                <w:sz w:val="21"/>
                <w:lang w:eastAsia="zh-CN"/>
              </w:rPr>
              <w:t>深海热液探测技术,国家教育部技术发明奖一等奖,2006,排名8,证书号：2006-117</w:t>
            </w:r>
          </w:p>
          <w:p w14:paraId="30586F3F">
            <w:pPr>
              <w:pStyle w:val="7"/>
              <w:numPr>
                <w:ilvl w:val="0"/>
                <w:numId w:val="6"/>
              </w:numPr>
              <w:spacing w:line="240" w:lineRule="auto"/>
              <w:ind w:left="425" w:leftChars="0" w:hanging="425" w:firstLineChars="0"/>
              <w:outlineLvl w:val="9"/>
              <w:rPr>
                <w:rFonts w:ascii="Times New Roman" w:hAnsi="Times New Roman"/>
                <w:color w:val="000000"/>
                <w:sz w:val="21"/>
              </w:rPr>
            </w:pPr>
            <w:r>
              <w:rPr>
                <w:rFonts w:hint="eastAsia" w:ascii="Times New Roman" w:hAnsi="Times New Roman" w:eastAsia="宋体" w:cs="Times New Roman"/>
                <w:color w:val="000000"/>
                <w:sz w:val="21"/>
                <w:lang w:eastAsia="zh-CN"/>
              </w:rPr>
              <w:t>开关液压源及基于该原理的深海水压型能量供给系统,中国机械工业科学技术发明奖一等奖,2006,排名: 8,证书号：0607012-09</w:t>
            </w:r>
          </w:p>
        </w:tc>
      </w:tr>
      <w:tr w14:paraId="6EAA3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2B98CC05">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622910E9">
            <w:pPr>
              <w:pStyle w:val="7"/>
              <w:spacing w:line="240" w:lineRule="auto"/>
              <w:ind w:firstLine="0" w:firstLineChars="0"/>
              <w:outlineLvl w:val="9"/>
              <w:rPr>
                <w:rFonts w:ascii="Times New Roman" w:hAnsi="Times New Roman"/>
                <w:color w:val="000000"/>
                <w:sz w:val="21"/>
              </w:rPr>
            </w:pPr>
          </w:p>
          <w:p w14:paraId="69FC2DD9">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799595D4">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3958A02A">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77555C1D">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32F0088C">
            <w:pPr>
              <w:pStyle w:val="7"/>
              <w:spacing w:line="240" w:lineRule="auto"/>
              <w:ind w:firstLine="420"/>
              <w:outlineLvl w:val="9"/>
              <w:rPr>
                <w:rFonts w:ascii="Times New Roman" w:hAnsi="Times New Roman"/>
                <w:color w:val="000000"/>
                <w:sz w:val="21"/>
              </w:rPr>
            </w:pPr>
          </w:p>
          <w:p w14:paraId="1AE3DF92">
            <w:pPr>
              <w:pStyle w:val="7"/>
              <w:spacing w:line="240" w:lineRule="auto"/>
              <w:ind w:firstLine="0" w:firstLineChars="0"/>
              <w:outlineLvl w:val="9"/>
              <w:rPr>
                <w:rFonts w:ascii="Times New Roman" w:hAnsi="Times New Roman"/>
                <w:color w:val="000000"/>
                <w:sz w:val="21"/>
              </w:rPr>
            </w:pPr>
          </w:p>
          <w:p w14:paraId="2E468383">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6E9E265F">
            <w:pPr>
              <w:pStyle w:val="7"/>
              <w:spacing w:line="240" w:lineRule="auto"/>
              <w:ind w:firstLine="0" w:firstLineChars="0"/>
              <w:outlineLvl w:val="9"/>
              <w:rPr>
                <w:rFonts w:ascii="Times New Roman" w:hAnsi="Times New Roman"/>
                <w:color w:val="000000"/>
                <w:sz w:val="21"/>
              </w:rPr>
            </w:pPr>
          </w:p>
          <w:p w14:paraId="1775E61C">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05FF5AF9">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220F0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243BCBA6">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5E3E1D79">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江建博</w:t>
            </w:r>
          </w:p>
        </w:tc>
        <w:tc>
          <w:tcPr>
            <w:tcW w:w="778" w:type="dxa"/>
            <w:noWrap w:val="0"/>
            <w:vAlign w:val="center"/>
          </w:tcPr>
          <w:p w14:paraId="659E50A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4037B535">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男</w:t>
            </w:r>
          </w:p>
        </w:tc>
        <w:tc>
          <w:tcPr>
            <w:tcW w:w="1061" w:type="dxa"/>
            <w:gridSpan w:val="2"/>
            <w:noWrap w:val="0"/>
            <w:vAlign w:val="center"/>
          </w:tcPr>
          <w:p w14:paraId="3FB5E22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2D4D30CE">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7</w:t>
            </w:r>
          </w:p>
        </w:tc>
        <w:tc>
          <w:tcPr>
            <w:tcW w:w="1078" w:type="dxa"/>
            <w:noWrap w:val="0"/>
            <w:vAlign w:val="center"/>
          </w:tcPr>
          <w:p w14:paraId="6CCB175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7AC7D5AF">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中国</w:t>
            </w:r>
          </w:p>
        </w:tc>
      </w:tr>
      <w:tr w14:paraId="3883F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73BE7607">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051009A9">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1997-03</w:t>
            </w:r>
          </w:p>
        </w:tc>
        <w:tc>
          <w:tcPr>
            <w:tcW w:w="1061" w:type="dxa"/>
            <w:gridSpan w:val="2"/>
            <w:noWrap w:val="0"/>
            <w:vAlign w:val="center"/>
          </w:tcPr>
          <w:p w14:paraId="15666EDE">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34CCB0E2">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山东聊城</w:t>
            </w:r>
          </w:p>
        </w:tc>
        <w:tc>
          <w:tcPr>
            <w:tcW w:w="1078" w:type="dxa"/>
            <w:noWrap w:val="0"/>
            <w:vAlign w:val="center"/>
          </w:tcPr>
          <w:p w14:paraId="076D0AAF">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3843CB0E">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汉</w:t>
            </w:r>
          </w:p>
        </w:tc>
      </w:tr>
      <w:tr w14:paraId="25584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50B55C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2EE29D61">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371522199703250016</w:t>
            </w:r>
          </w:p>
        </w:tc>
        <w:tc>
          <w:tcPr>
            <w:tcW w:w="1061" w:type="dxa"/>
            <w:gridSpan w:val="2"/>
            <w:noWrap w:val="0"/>
            <w:vAlign w:val="center"/>
          </w:tcPr>
          <w:p w14:paraId="60603408">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2F77589D">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否</w:t>
            </w:r>
          </w:p>
        </w:tc>
        <w:tc>
          <w:tcPr>
            <w:tcW w:w="1078" w:type="dxa"/>
            <w:noWrap w:val="0"/>
            <w:vAlign w:val="center"/>
          </w:tcPr>
          <w:p w14:paraId="32AF81D7">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71C9912C">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r>
      <w:tr w14:paraId="02393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652D693">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03222D1B">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工程师</w:t>
            </w:r>
          </w:p>
        </w:tc>
        <w:tc>
          <w:tcPr>
            <w:tcW w:w="1061" w:type="dxa"/>
            <w:gridSpan w:val="2"/>
            <w:noWrap w:val="0"/>
            <w:vAlign w:val="center"/>
          </w:tcPr>
          <w:p w14:paraId="28F71EF7">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2CD459D3">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本科</w:t>
            </w:r>
          </w:p>
        </w:tc>
        <w:tc>
          <w:tcPr>
            <w:tcW w:w="1078" w:type="dxa"/>
            <w:noWrap w:val="0"/>
            <w:vAlign w:val="center"/>
          </w:tcPr>
          <w:p w14:paraId="02B2B78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322D7DA6">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学士学位</w:t>
            </w:r>
          </w:p>
        </w:tc>
      </w:tr>
      <w:tr w14:paraId="50C5B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108F178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8DCA859">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山东理工大学</w:t>
            </w:r>
          </w:p>
        </w:tc>
        <w:tc>
          <w:tcPr>
            <w:tcW w:w="1061" w:type="dxa"/>
            <w:gridSpan w:val="2"/>
            <w:noWrap w:val="0"/>
            <w:vAlign w:val="center"/>
          </w:tcPr>
          <w:p w14:paraId="7470276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50A81088">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2019-06</w:t>
            </w:r>
          </w:p>
        </w:tc>
        <w:tc>
          <w:tcPr>
            <w:tcW w:w="1078" w:type="dxa"/>
            <w:noWrap w:val="0"/>
            <w:vAlign w:val="center"/>
          </w:tcPr>
          <w:p w14:paraId="4D04AC43">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21A2BF47">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机械设计制造及自动化</w:t>
            </w:r>
          </w:p>
        </w:tc>
      </w:tr>
      <w:tr w14:paraId="1526A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9C50757">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0E2E135D">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842072104@qq.com</w:t>
            </w:r>
          </w:p>
        </w:tc>
        <w:tc>
          <w:tcPr>
            <w:tcW w:w="1061" w:type="dxa"/>
            <w:gridSpan w:val="2"/>
            <w:noWrap w:val="0"/>
            <w:vAlign w:val="center"/>
          </w:tcPr>
          <w:p w14:paraId="3942AF67">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0E6EE20D">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0531-81903775</w:t>
            </w:r>
          </w:p>
        </w:tc>
        <w:tc>
          <w:tcPr>
            <w:tcW w:w="1078" w:type="dxa"/>
            <w:noWrap w:val="0"/>
            <w:vAlign w:val="center"/>
          </w:tcPr>
          <w:p w14:paraId="55A3BEA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4044B9F8">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13406357851</w:t>
            </w:r>
          </w:p>
        </w:tc>
      </w:tr>
      <w:tr w14:paraId="552F6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7DAB2CF3">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08C71018">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c>
          <w:tcPr>
            <w:tcW w:w="2463" w:type="dxa"/>
            <w:gridSpan w:val="3"/>
            <w:noWrap w:val="0"/>
            <w:vAlign w:val="center"/>
          </w:tcPr>
          <w:p w14:paraId="4DFDA3EA">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120E5DF0">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r>
      <w:tr w14:paraId="7AD45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7C53AC8C">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4DBD4D5C">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山东省济南市历城区药谷1号楼B座16楼</w:t>
            </w:r>
          </w:p>
        </w:tc>
        <w:tc>
          <w:tcPr>
            <w:tcW w:w="1078" w:type="dxa"/>
            <w:tcBorders>
              <w:bottom w:val="single" w:color="auto" w:sz="4" w:space="0"/>
            </w:tcBorders>
            <w:noWrap w:val="0"/>
            <w:vAlign w:val="center"/>
          </w:tcPr>
          <w:p w14:paraId="4E920583">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0AD8DEA5">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250100</w:t>
            </w:r>
          </w:p>
        </w:tc>
      </w:tr>
      <w:tr w14:paraId="5863F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46365C95">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3E8FAB29">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tcBorders>
              <w:top w:val="single" w:color="auto" w:sz="4" w:space="0"/>
            </w:tcBorders>
            <w:noWrap w:val="0"/>
            <w:vAlign w:val="center"/>
          </w:tcPr>
          <w:p w14:paraId="2CE85016">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16C244A5">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部门副经理</w:t>
            </w:r>
          </w:p>
        </w:tc>
      </w:tr>
      <w:tr w14:paraId="1319C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7E97E5EF">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33FE6F5A">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c>
          <w:tcPr>
            <w:tcW w:w="1078" w:type="dxa"/>
            <w:noWrap w:val="0"/>
            <w:vAlign w:val="center"/>
          </w:tcPr>
          <w:p w14:paraId="4D732CD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53C780B8">
            <w:pPr>
              <w:pStyle w:val="7"/>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中国共产党</w:t>
            </w:r>
          </w:p>
        </w:tc>
      </w:tr>
      <w:tr w14:paraId="4DB95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52731A0F">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196FE8D9">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noWrap w:val="0"/>
            <w:vAlign w:val="center"/>
          </w:tcPr>
          <w:p w14:paraId="3192EBA6">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1D0EB420">
            <w:pPr>
              <w:pStyle w:val="7"/>
              <w:keepNext/>
              <w:tabs>
                <w:tab w:val="center" w:pos="4365"/>
              </w:tabs>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山东济南</w:t>
            </w:r>
          </w:p>
        </w:tc>
      </w:tr>
      <w:tr w14:paraId="2BD1E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1F3BC637">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05494ECD">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188245A8">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1A6B84A5">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央企</w:t>
            </w:r>
          </w:p>
        </w:tc>
      </w:tr>
      <w:tr w14:paraId="5AF83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20C7DFA7">
            <w:pPr>
              <w:pStyle w:val="7"/>
              <w:spacing w:line="240" w:lineRule="auto"/>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7C59FC35">
            <w:pPr>
              <w:pStyle w:val="7"/>
              <w:spacing w:line="240" w:lineRule="auto"/>
              <w:ind w:firstLine="420" w:firstLineChars="200"/>
              <w:outlineLvl w:val="9"/>
              <w:rPr>
                <w:rFonts w:ascii="Times New Roman" w:hAnsi="Times New Roman"/>
                <w:b/>
                <w:color w:val="000000"/>
                <w:sz w:val="21"/>
              </w:rPr>
            </w:pPr>
            <w:r>
              <w:rPr>
                <w:rFonts w:hint="eastAsia" w:ascii="Times New Roman" w:hAnsi="Times New Roman"/>
                <w:color w:val="000000"/>
                <w:sz w:val="21"/>
                <w:lang w:val="en-US" w:eastAsia="zh-CN"/>
              </w:rPr>
              <w:t>2020年12月1日</w:t>
            </w:r>
            <w:r>
              <w:rPr>
                <w:rFonts w:ascii="Times New Roman" w:hAnsi="Times New Roman"/>
                <w:color w:val="000000"/>
                <w:sz w:val="21"/>
              </w:rPr>
              <w:t>至</w:t>
            </w:r>
            <w:r>
              <w:rPr>
                <w:rFonts w:hint="eastAsia" w:ascii="Times New Roman" w:hAnsi="Times New Roman"/>
                <w:color w:val="000000"/>
                <w:sz w:val="21"/>
                <w:lang w:val="en-US" w:eastAsia="zh-CN"/>
              </w:rPr>
              <w:t>2023年1月1日</w:t>
            </w:r>
          </w:p>
        </w:tc>
      </w:tr>
      <w:tr w14:paraId="33A1C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08C57458">
            <w:pPr>
              <w:pStyle w:val="7"/>
              <w:keepNext w:val="0"/>
              <w:keepLines w:val="0"/>
              <w:pageBreakBefore w:val="0"/>
              <w:widowControl w:val="0"/>
              <w:kinsoku/>
              <w:wordWrap/>
              <w:overflowPunct/>
              <w:topLinePunct w:val="0"/>
              <w:bidi w:val="0"/>
              <w:adjustRightInd/>
              <w:snapToGrid/>
              <w:spacing w:line="240" w:lineRule="exact"/>
              <w:ind w:firstLine="0" w:firstLineChars="0"/>
              <w:textAlignment w:val="auto"/>
              <w:outlineLvl w:val="9"/>
              <w:rPr>
                <w:rFonts w:ascii="Times New Roman" w:hAnsi="Times New Roman"/>
                <w:color w:val="000000"/>
                <w:sz w:val="21"/>
              </w:rPr>
            </w:pPr>
            <w:r>
              <w:rPr>
                <w:rFonts w:ascii="Times New Roman" w:hAnsi="Times New Roman"/>
                <w:color w:val="000000"/>
                <w:sz w:val="21"/>
              </w:rPr>
              <w:t>对本项目主要技术发明的贡献：</w:t>
            </w:r>
          </w:p>
          <w:p w14:paraId="64FCCC90">
            <w:pPr>
              <w:keepNext w:val="0"/>
              <w:keepLines w:val="0"/>
              <w:pageBreakBefore w:val="0"/>
              <w:widowControl w:val="0"/>
              <w:kinsoku/>
              <w:wordWrap/>
              <w:overflowPunct/>
              <w:topLinePunct w:val="0"/>
              <w:autoSpaceDE w:val="0"/>
              <w:autoSpaceDN w:val="0"/>
              <w:bidi w:val="0"/>
              <w:adjustRightInd/>
              <w:snapToGrid/>
              <w:spacing w:line="240" w:lineRule="exact"/>
              <w:ind w:firstLine="420" w:firstLineChars="200"/>
              <w:jc w:val="both"/>
              <w:textAlignment w:val="auto"/>
              <w:rPr>
                <w:rFonts w:ascii="Times New Roman" w:hAnsi="Times New Roman"/>
                <w:color w:val="000000"/>
                <w:sz w:val="21"/>
              </w:rPr>
            </w:pPr>
            <w:r>
              <w:rPr>
                <w:rFonts w:hint="eastAsia" w:ascii="Times New Roman" w:hAnsi="Times New Roman" w:eastAsia="宋体" w:cs="宋体"/>
                <w:kern w:val="2"/>
                <w:sz w:val="21"/>
                <w:szCs w:val="21"/>
                <w:highlight w:val="none"/>
                <w:lang w:val="en-US" w:eastAsia="zh" w:bidi="ar-SA"/>
              </w:rPr>
              <w:t>深度参与滴定在线检测设备的研发工作，攻克多项关键检测技术难点，完成技术方案落地优化；依托溴素、氯碱行业现场工况开展多轮中试验证与实地性能测试，顺利完成自研设备的工业化场景应用检验。</w:t>
            </w:r>
            <w:r>
              <w:rPr>
                <w:rFonts w:hint="eastAsia" w:ascii="Times New Roman" w:hAnsi="Times New Roman" w:eastAsia="宋体" w:cs="宋体"/>
                <w:kern w:val="2"/>
                <w:sz w:val="21"/>
                <w:szCs w:val="21"/>
                <w:highlight w:val="none"/>
                <w:lang w:val="en-US" w:eastAsia="zh-CN" w:bidi="ar-SA"/>
              </w:rPr>
              <w:t>对技术发明点一、发明点三作出了创造性贡献，投入本人工作量</w:t>
            </w:r>
            <w:r>
              <w:rPr>
                <w:rFonts w:hint="eastAsia" w:cs="宋体"/>
                <w:kern w:val="2"/>
                <w:sz w:val="21"/>
                <w:szCs w:val="21"/>
                <w:highlight w:val="none"/>
                <w:lang w:val="en-US" w:eastAsia="zh-CN" w:bidi="ar-SA"/>
              </w:rPr>
              <w:t>5</w:t>
            </w:r>
            <w:r>
              <w:rPr>
                <w:rFonts w:hint="eastAsia" w:ascii="Times New Roman" w:hAnsi="Times New Roman" w:eastAsia="宋体" w:cs="宋体"/>
                <w:kern w:val="2"/>
                <w:sz w:val="21"/>
                <w:szCs w:val="21"/>
                <w:highlight w:val="none"/>
                <w:lang w:val="en-US" w:eastAsia="zh-CN" w:bidi="ar-SA"/>
              </w:rPr>
              <w:t>0%。</w:t>
            </w:r>
            <w:r>
              <w:rPr>
                <w:rFonts w:hint="eastAsia" w:ascii="Times New Roman" w:hAnsi="Times New Roman" w:eastAsia="宋体" w:cs="宋体"/>
                <w:color w:val="auto"/>
                <w:kern w:val="2"/>
                <w:sz w:val="21"/>
                <w:szCs w:val="21"/>
                <w:highlight w:val="none"/>
                <w:lang w:val="en-US" w:eastAsia="zh-CN" w:bidi="ar-SA"/>
              </w:rPr>
              <w:t>[旁证材料：</w:t>
            </w:r>
            <w:r>
              <w:rPr>
                <w:rFonts w:hint="eastAsia" w:cs="宋体"/>
                <w:color w:val="auto"/>
                <w:kern w:val="2"/>
                <w:sz w:val="21"/>
                <w:szCs w:val="21"/>
                <w:highlight w:val="none"/>
                <w:lang w:val="en-US" w:eastAsia="zh-CN" w:bidi="ar-SA"/>
              </w:rPr>
              <w:t>主要</w:t>
            </w:r>
            <w:r>
              <w:rPr>
                <w:rFonts w:hint="eastAsia" w:ascii="Times New Roman" w:hAnsi="Times New Roman" w:eastAsia="宋体" w:cs="宋体"/>
                <w:color w:val="auto"/>
                <w:kern w:val="2"/>
                <w:sz w:val="21"/>
                <w:szCs w:val="21"/>
                <w:highlight w:val="none"/>
                <w:lang w:val="en-US" w:eastAsia="zh-CN" w:bidi="ar-SA"/>
              </w:rPr>
              <w:t>知识产权：</w:t>
            </w:r>
            <w:r>
              <w:rPr>
                <w:rFonts w:hint="eastAsia" w:cs="宋体"/>
                <w:color w:val="auto"/>
                <w:kern w:val="2"/>
                <w:sz w:val="21"/>
                <w:szCs w:val="21"/>
                <w:highlight w:val="none"/>
                <w:lang w:val="en-US" w:eastAsia="zh-CN" w:bidi="ar-SA"/>
              </w:rPr>
              <w:t>附件6、11，其他：</w:t>
            </w:r>
            <w:r>
              <w:rPr>
                <w:rFonts w:hint="eastAsia" w:ascii="Times New Roman" w:hAnsi="Times New Roman" w:eastAsia="宋体" w:cs="宋体"/>
                <w:color w:val="auto"/>
                <w:kern w:val="2"/>
                <w:sz w:val="21"/>
                <w:szCs w:val="21"/>
                <w:highlight w:val="none"/>
                <w:lang w:val="en-US" w:eastAsia="zh-CN" w:bidi="ar-SA"/>
              </w:rPr>
              <w:t>附件</w:t>
            </w:r>
            <w:r>
              <w:rPr>
                <w:rFonts w:hint="eastAsia" w:cs="宋体"/>
                <w:color w:val="auto"/>
                <w:kern w:val="2"/>
                <w:sz w:val="21"/>
                <w:szCs w:val="21"/>
                <w:highlight w:val="none"/>
                <w:lang w:val="en-US" w:eastAsia="zh-CN" w:bidi="ar-SA"/>
              </w:rPr>
              <w:t>32、34、36]</w:t>
            </w:r>
          </w:p>
        </w:tc>
      </w:tr>
      <w:tr w14:paraId="25E65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00567359">
            <w:pPr>
              <w:pStyle w:val="7"/>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outlineLvl w:val="9"/>
              <w:rPr>
                <w:rFonts w:ascii="Times New Roman" w:hAnsi="Times New Roman"/>
                <w:color w:val="000000"/>
                <w:sz w:val="21"/>
              </w:rPr>
            </w:pPr>
            <w:r>
              <w:rPr>
                <w:rFonts w:ascii="Times New Roman" w:hAnsi="Times New Roman"/>
                <w:color w:val="000000"/>
                <w:sz w:val="21"/>
              </w:rPr>
              <w:t>曾获省级以上科技奖励情况：</w:t>
            </w:r>
          </w:p>
          <w:p w14:paraId="60FC36A5">
            <w:pPr>
              <w:numPr>
                <w:ilvl w:val="0"/>
                <w:numId w:val="0"/>
              </w:numPr>
              <w:autoSpaceDE w:val="0"/>
              <w:autoSpaceDN w:val="0"/>
              <w:adjustRightInd w:val="0"/>
              <w:spacing w:line="240" w:lineRule="auto"/>
              <w:ind w:leftChars="0"/>
              <w:jc w:val="left"/>
              <w:rPr>
                <w:rFonts w:ascii="Times New Roman" w:hAnsi="Times New Roman"/>
                <w:color w:val="000000"/>
                <w:sz w:val="21"/>
              </w:rPr>
            </w:pPr>
            <w:r>
              <w:rPr>
                <w:rFonts w:hint="eastAsia" w:ascii="Times New Roman" w:hAnsi="Times New Roman" w:eastAsia="宋体" w:cs="宋体"/>
                <w:color w:val="000000"/>
                <w:sz w:val="21"/>
                <w:szCs w:val="21"/>
                <w:lang w:val="en-US" w:eastAsia="zh-CN"/>
              </w:rPr>
              <w:t>数据驱动的溴系化学品全流程智能调控技术研究及应用CAA科技进步二等奖2022排名：5证书号：2022-J-2-022</w:t>
            </w:r>
          </w:p>
        </w:tc>
      </w:tr>
      <w:tr w14:paraId="5A5CE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51A6FE80">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2E496428">
            <w:pPr>
              <w:pStyle w:val="7"/>
              <w:spacing w:line="240" w:lineRule="auto"/>
              <w:ind w:firstLine="0" w:firstLineChars="0"/>
              <w:outlineLvl w:val="9"/>
              <w:rPr>
                <w:rFonts w:ascii="Times New Roman" w:hAnsi="Times New Roman"/>
                <w:color w:val="000000"/>
                <w:sz w:val="21"/>
              </w:rPr>
            </w:pPr>
          </w:p>
          <w:p w14:paraId="67036B59">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22CF7EEC">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10CAFA7E">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4BA1BB15">
            <w:pPr>
              <w:autoSpaceDE w:val="0"/>
              <w:autoSpaceDN w:val="0"/>
              <w:adjustRightInd w:val="0"/>
              <w:ind w:firstLine="422"/>
              <w:jc w:val="left"/>
              <w:outlineLvl w:val="9"/>
              <w:rPr>
                <w:rFonts w:ascii="Times New Roman" w:hAnsi="Times New Roman"/>
                <w:color w:val="000000"/>
                <w:sz w:val="21"/>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0C48E93F">
            <w:pPr>
              <w:pStyle w:val="7"/>
              <w:spacing w:line="240" w:lineRule="auto"/>
              <w:ind w:firstLine="0" w:firstLineChars="0"/>
              <w:outlineLvl w:val="9"/>
              <w:rPr>
                <w:rFonts w:ascii="Times New Roman" w:hAnsi="Times New Roman"/>
                <w:color w:val="000000"/>
                <w:sz w:val="21"/>
              </w:rPr>
            </w:pPr>
          </w:p>
          <w:p w14:paraId="014BA995">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3A03B678">
            <w:pPr>
              <w:pStyle w:val="7"/>
              <w:spacing w:line="240" w:lineRule="auto"/>
              <w:ind w:firstLine="0" w:firstLineChars="0"/>
              <w:outlineLvl w:val="9"/>
              <w:rPr>
                <w:rFonts w:ascii="Times New Roman" w:hAnsi="Times New Roman"/>
                <w:color w:val="000000"/>
                <w:sz w:val="21"/>
              </w:rPr>
            </w:pPr>
          </w:p>
          <w:p w14:paraId="4913E114">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6EDF103C">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15B1B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31A29BC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185749A3">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eastAsia="宋体"/>
                <w:sz w:val="21"/>
                <w:lang w:val="en-US" w:eastAsia="zh-CN"/>
              </w:rPr>
              <w:t>齐秋萍</w:t>
            </w:r>
          </w:p>
        </w:tc>
        <w:tc>
          <w:tcPr>
            <w:tcW w:w="778" w:type="dxa"/>
            <w:noWrap w:val="0"/>
            <w:vAlign w:val="center"/>
          </w:tcPr>
          <w:p w14:paraId="074B2C4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63310CC3">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女</w:t>
            </w:r>
          </w:p>
        </w:tc>
        <w:tc>
          <w:tcPr>
            <w:tcW w:w="1061" w:type="dxa"/>
            <w:gridSpan w:val="2"/>
            <w:noWrap w:val="0"/>
            <w:vAlign w:val="center"/>
          </w:tcPr>
          <w:p w14:paraId="4528291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3092A6C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8</w:t>
            </w:r>
          </w:p>
        </w:tc>
        <w:tc>
          <w:tcPr>
            <w:tcW w:w="1078" w:type="dxa"/>
            <w:noWrap w:val="0"/>
            <w:vAlign w:val="center"/>
          </w:tcPr>
          <w:p w14:paraId="474F92AB">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4AED3CB">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中国</w:t>
            </w:r>
          </w:p>
        </w:tc>
      </w:tr>
      <w:tr w14:paraId="46B77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267CA05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35976D8A">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1995年11月</w:t>
            </w:r>
          </w:p>
        </w:tc>
        <w:tc>
          <w:tcPr>
            <w:tcW w:w="1061" w:type="dxa"/>
            <w:gridSpan w:val="2"/>
            <w:noWrap w:val="0"/>
            <w:vAlign w:val="center"/>
          </w:tcPr>
          <w:p w14:paraId="0D810C3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745715D0">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山东曲阜</w:t>
            </w:r>
          </w:p>
        </w:tc>
        <w:tc>
          <w:tcPr>
            <w:tcW w:w="1078" w:type="dxa"/>
            <w:noWrap w:val="0"/>
            <w:vAlign w:val="center"/>
          </w:tcPr>
          <w:p w14:paraId="32F6EB9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55712BCB">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汉族</w:t>
            </w:r>
          </w:p>
        </w:tc>
      </w:tr>
      <w:tr w14:paraId="644F67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DCC354F">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01B0DBC6">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370881199511205822</w:t>
            </w:r>
          </w:p>
        </w:tc>
        <w:tc>
          <w:tcPr>
            <w:tcW w:w="1061" w:type="dxa"/>
            <w:gridSpan w:val="2"/>
            <w:noWrap w:val="0"/>
            <w:vAlign w:val="center"/>
          </w:tcPr>
          <w:p w14:paraId="59B8A4E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42A1C148">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否</w:t>
            </w:r>
          </w:p>
        </w:tc>
        <w:tc>
          <w:tcPr>
            <w:tcW w:w="1078" w:type="dxa"/>
            <w:noWrap w:val="0"/>
            <w:vAlign w:val="center"/>
          </w:tcPr>
          <w:p w14:paraId="2D78DF0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72AC6A29">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r>
      <w:tr w14:paraId="3CBA0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58A9F6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13E57BFC">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工程师</w:t>
            </w:r>
          </w:p>
        </w:tc>
        <w:tc>
          <w:tcPr>
            <w:tcW w:w="1061" w:type="dxa"/>
            <w:gridSpan w:val="2"/>
            <w:noWrap w:val="0"/>
            <w:vAlign w:val="center"/>
          </w:tcPr>
          <w:p w14:paraId="693B5CE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473EE494">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研究生</w:t>
            </w:r>
          </w:p>
        </w:tc>
        <w:tc>
          <w:tcPr>
            <w:tcW w:w="1078" w:type="dxa"/>
            <w:noWrap w:val="0"/>
            <w:vAlign w:val="center"/>
          </w:tcPr>
          <w:p w14:paraId="155E7AC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2C55AFDD">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硕士</w:t>
            </w:r>
          </w:p>
        </w:tc>
      </w:tr>
      <w:tr w14:paraId="3BE1C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7A376B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1C51E011">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山东科技大学</w:t>
            </w:r>
          </w:p>
        </w:tc>
        <w:tc>
          <w:tcPr>
            <w:tcW w:w="1061" w:type="dxa"/>
            <w:gridSpan w:val="2"/>
            <w:noWrap w:val="0"/>
            <w:vAlign w:val="center"/>
          </w:tcPr>
          <w:p w14:paraId="44F5F52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5B70065B">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2021年6月</w:t>
            </w:r>
          </w:p>
        </w:tc>
        <w:tc>
          <w:tcPr>
            <w:tcW w:w="1078" w:type="dxa"/>
            <w:noWrap w:val="0"/>
            <w:vAlign w:val="center"/>
          </w:tcPr>
          <w:p w14:paraId="2580CBC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5D7055B9">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煤化工</w:t>
            </w:r>
          </w:p>
        </w:tc>
      </w:tr>
      <w:tr w14:paraId="465F3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D96ECD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5E1985C4">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17854257802@163.com</w:t>
            </w:r>
          </w:p>
        </w:tc>
        <w:tc>
          <w:tcPr>
            <w:tcW w:w="1061" w:type="dxa"/>
            <w:gridSpan w:val="2"/>
            <w:noWrap w:val="0"/>
            <w:vAlign w:val="center"/>
          </w:tcPr>
          <w:p w14:paraId="1DB8C0F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3C70688E">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18"/>
                <w:szCs w:val="16"/>
                <w:lang w:val="en-US" w:eastAsia="zh-CN"/>
              </w:rPr>
              <w:t>0531-81903775</w:t>
            </w:r>
          </w:p>
        </w:tc>
        <w:tc>
          <w:tcPr>
            <w:tcW w:w="1078" w:type="dxa"/>
            <w:noWrap w:val="0"/>
            <w:vAlign w:val="center"/>
          </w:tcPr>
          <w:p w14:paraId="725AD50F">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7E7BCB03">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17854257802</w:t>
            </w:r>
          </w:p>
        </w:tc>
      </w:tr>
      <w:tr w14:paraId="46588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666F06B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51319B33">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梁鹏</w:t>
            </w:r>
            <w:r>
              <w:rPr>
                <w:rFonts w:ascii="Times New Roman" w:hAnsi="Times New Roman"/>
                <w:color w:val="000000"/>
                <w:sz w:val="21"/>
              </w:rPr>
              <w:t>，</w:t>
            </w:r>
            <w:r>
              <w:rPr>
                <w:rFonts w:hint="eastAsia" w:ascii="Times New Roman" w:hAnsi="Times New Roman"/>
                <w:color w:val="000000"/>
                <w:sz w:val="21"/>
                <w:lang w:val="en-US" w:eastAsia="zh-CN"/>
              </w:rPr>
              <w:t>山东科技大学化工学院</w:t>
            </w:r>
            <w:r>
              <w:rPr>
                <w:rFonts w:ascii="Times New Roman" w:hAnsi="Times New Roman"/>
                <w:color w:val="000000"/>
                <w:sz w:val="21"/>
              </w:rPr>
              <w:t>，</w:t>
            </w:r>
            <w:r>
              <w:rPr>
                <w:rFonts w:hint="eastAsia" w:ascii="Times New Roman" w:hAnsi="Times New Roman"/>
                <w:color w:val="000000"/>
                <w:sz w:val="21"/>
                <w:lang w:val="en-US" w:eastAsia="zh-CN"/>
              </w:rPr>
              <w:t>能源化工系</w:t>
            </w:r>
          </w:p>
        </w:tc>
        <w:tc>
          <w:tcPr>
            <w:tcW w:w="2463" w:type="dxa"/>
            <w:gridSpan w:val="3"/>
            <w:noWrap w:val="0"/>
            <w:vAlign w:val="center"/>
          </w:tcPr>
          <w:p w14:paraId="56319B88">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3CEBE61D">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r>
      <w:tr w14:paraId="05D12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08E8BDD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1A5035A8">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山东省济南市高新区港兴三路北段济南药谷1号楼</w:t>
            </w:r>
          </w:p>
        </w:tc>
        <w:tc>
          <w:tcPr>
            <w:tcW w:w="1078" w:type="dxa"/>
            <w:tcBorders>
              <w:bottom w:val="single" w:color="auto" w:sz="4" w:space="0"/>
            </w:tcBorders>
            <w:noWrap w:val="0"/>
            <w:vAlign w:val="center"/>
          </w:tcPr>
          <w:p w14:paraId="598F4C0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59235BFD">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s="宋体"/>
                <w:color w:val="000000"/>
                <w:kern w:val="2"/>
                <w:sz w:val="21"/>
                <w:szCs w:val="21"/>
                <w:lang w:val="en-US" w:eastAsia="zh-CN" w:bidi="ar-SA"/>
              </w:rPr>
              <w:t>250102</w:t>
            </w:r>
          </w:p>
        </w:tc>
      </w:tr>
      <w:tr w14:paraId="3E753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47804E4A">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4FA6E3F8">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tcBorders>
              <w:top w:val="single" w:color="auto" w:sz="4" w:space="0"/>
            </w:tcBorders>
            <w:noWrap w:val="0"/>
            <w:vAlign w:val="center"/>
          </w:tcPr>
          <w:p w14:paraId="541991C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7C54DC8F">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r>
      <w:tr w14:paraId="6638E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4603DE9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6E8BE1D6">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w:t>
            </w:r>
          </w:p>
        </w:tc>
        <w:tc>
          <w:tcPr>
            <w:tcW w:w="1078" w:type="dxa"/>
            <w:noWrap w:val="0"/>
            <w:vAlign w:val="center"/>
          </w:tcPr>
          <w:p w14:paraId="37EC54D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7DD4AB11">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color w:val="000000"/>
                <w:sz w:val="21"/>
              </w:rPr>
              <w:t>中国共产党</w:t>
            </w:r>
          </w:p>
        </w:tc>
      </w:tr>
      <w:tr w14:paraId="20377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3B7CB00C">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0B6BA90E">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国投检测科技（山东）有限公司</w:t>
            </w:r>
          </w:p>
        </w:tc>
        <w:tc>
          <w:tcPr>
            <w:tcW w:w="1078" w:type="dxa"/>
            <w:noWrap w:val="0"/>
            <w:vAlign w:val="center"/>
          </w:tcPr>
          <w:p w14:paraId="056B2A47">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6FC1550D">
            <w:pPr>
              <w:pStyle w:val="7"/>
              <w:keepNext/>
              <w:tabs>
                <w:tab w:val="center" w:pos="4365"/>
              </w:tabs>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山东济南</w:t>
            </w:r>
          </w:p>
        </w:tc>
      </w:tr>
      <w:tr w14:paraId="2CFFD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4D2F72F5">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182CAC10">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3A73D757">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33BC5CBC">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hAnsi="Times New Roman"/>
                <w:color w:val="000000"/>
                <w:sz w:val="21"/>
                <w:lang w:val="en-US" w:eastAsia="zh-CN"/>
              </w:rPr>
              <w:t>央企</w:t>
            </w:r>
          </w:p>
        </w:tc>
      </w:tr>
      <w:tr w14:paraId="25994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33970B5D">
            <w:pPr>
              <w:pStyle w:val="7"/>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3D842755">
            <w:pPr>
              <w:pStyle w:val="7"/>
              <w:spacing w:line="390" w:lineRule="exact"/>
              <w:ind w:firstLine="420" w:firstLineChars="200"/>
              <w:outlineLvl w:val="9"/>
              <w:rPr>
                <w:rFonts w:ascii="Times New Roman" w:hAnsi="Times New Roman"/>
                <w:b/>
                <w:color w:val="000000"/>
                <w:sz w:val="21"/>
              </w:rPr>
            </w:pPr>
            <w:r>
              <w:rPr>
                <w:rFonts w:hint="eastAsia" w:ascii="Times New Roman" w:hAnsi="Times New Roman"/>
                <w:color w:val="000000"/>
                <w:sz w:val="21"/>
                <w:lang w:val="en-US" w:eastAsia="zh-CN"/>
              </w:rPr>
              <w:t>2022年1月1日</w:t>
            </w:r>
            <w:r>
              <w:rPr>
                <w:rFonts w:ascii="Times New Roman" w:hAnsi="Times New Roman"/>
                <w:color w:val="000000"/>
                <w:sz w:val="21"/>
              </w:rPr>
              <w:t>至</w:t>
            </w:r>
            <w:r>
              <w:rPr>
                <w:rFonts w:hint="eastAsia" w:ascii="Times New Roman" w:hAnsi="Times New Roman"/>
                <w:color w:val="000000"/>
                <w:sz w:val="21"/>
                <w:lang w:val="en-US" w:eastAsia="zh-CN"/>
              </w:rPr>
              <w:t>2023年1月1日</w:t>
            </w:r>
          </w:p>
        </w:tc>
      </w:tr>
      <w:tr w14:paraId="41E34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7F89B924">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0A1877E9">
            <w:pPr>
              <w:pStyle w:val="6"/>
              <w:bidi w:val="0"/>
              <w:spacing w:line="240" w:lineRule="auto"/>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作为</w:t>
            </w:r>
            <w:r>
              <w:rPr>
                <w:rFonts w:hint="eastAsia" w:ascii="Times New Roman" w:hAnsi="Times New Roman"/>
                <w:color w:val="000000"/>
                <w:sz w:val="21"/>
              </w:rPr>
              <w:t>该项目参与人员主要负责溴素</w:t>
            </w:r>
            <w:r>
              <w:rPr>
                <w:rFonts w:hint="eastAsia" w:ascii="Times New Roman" w:hAnsi="Times New Roman"/>
                <w:color w:val="000000"/>
                <w:sz w:val="21"/>
                <w:lang w:eastAsia="zh-CN"/>
              </w:rPr>
              <w:t>、</w:t>
            </w:r>
            <w:r>
              <w:rPr>
                <w:rFonts w:hint="eastAsia" w:ascii="Times New Roman" w:hAnsi="Times New Roman"/>
                <w:color w:val="000000"/>
                <w:sz w:val="21"/>
                <w:lang w:val="en-US" w:eastAsia="zh-CN"/>
              </w:rPr>
              <w:t>水质工艺开发</w:t>
            </w:r>
            <w:r>
              <w:rPr>
                <w:rFonts w:hint="eastAsia" w:ascii="Times New Roman" w:hAnsi="Times New Roman"/>
                <w:color w:val="000000"/>
                <w:sz w:val="21"/>
              </w:rPr>
              <w:t>相关技术研发与工程化落地</w:t>
            </w:r>
            <w:r>
              <w:rPr>
                <w:rFonts w:hint="eastAsia" w:ascii="Times New Roman" w:hAnsi="Times New Roman"/>
                <w:color w:val="000000"/>
                <w:sz w:val="21"/>
                <w:lang w:eastAsia="zh-CN"/>
              </w:rPr>
              <w:t>，</w:t>
            </w:r>
            <w:r>
              <w:rPr>
                <w:rFonts w:hint="eastAsia" w:ascii="Times New Roman" w:hAnsi="Times New Roman"/>
                <w:color w:val="000000"/>
                <w:sz w:val="21"/>
                <w:lang w:val="en-US" w:eastAsia="zh-CN"/>
              </w:rPr>
              <w:t>开展</w:t>
            </w:r>
            <w:r>
              <w:rPr>
                <w:rFonts w:hint="eastAsia" w:ascii="Times New Roman" w:hAnsi="Times New Roman"/>
                <w:color w:val="000000"/>
                <w:sz w:val="21"/>
              </w:rPr>
              <w:t>检测设备现场示范、工业化应用验证工作。</w:t>
            </w:r>
            <w:r>
              <w:rPr>
                <w:rFonts w:hint="eastAsia" w:ascii="Times New Roman" w:hAnsi="Times New Roman"/>
                <w:color w:val="000000"/>
                <w:sz w:val="21"/>
                <w:highlight w:val="none"/>
              </w:rPr>
              <w:t>对</w:t>
            </w:r>
            <w:r>
              <w:rPr>
                <w:rFonts w:hint="eastAsia" w:ascii="Times New Roman" w:hAnsi="Times New Roman"/>
                <w:color w:val="000000"/>
                <w:sz w:val="21"/>
                <w:highlight w:val="none"/>
                <w:lang w:val="en-US" w:eastAsia="zh-CN"/>
              </w:rPr>
              <w:t>科技创新点三</w:t>
            </w:r>
            <w:r>
              <w:rPr>
                <w:rFonts w:hint="eastAsia" w:ascii="Times New Roman" w:hAnsi="Times New Roman"/>
                <w:color w:val="000000"/>
                <w:sz w:val="21"/>
                <w:highlight w:val="none"/>
              </w:rPr>
              <w:t>作出创造性贡献，在该技术研发投入工作中占本人工作量50%。[旁证材料:</w:t>
            </w:r>
            <w:r>
              <w:rPr>
                <w:rFonts w:hint="eastAsia"/>
                <w:color w:val="000000"/>
                <w:sz w:val="21"/>
                <w:highlight w:val="none"/>
                <w:lang w:val="en-US" w:eastAsia="zh-CN"/>
              </w:rPr>
              <w:t>主要知识产权：附件6]</w:t>
            </w:r>
          </w:p>
        </w:tc>
      </w:tr>
      <w:tr w14:paraId="34C91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07193EE4">
            <w:pPr>
              <w:pStyle w:val="7"/>
              <w:spacing w:line="240" w:lineRule="auto"/>
              <w:ind w:firstLine="0" w:firstLineChars="0"/>
              <w:outlineLvl w:val="9"/>
              <w:rPr>
                <w:rFonts w:hint="eastAsia" w:ascii="Times New Roman" w:hAnsi="Times New Roman" w:eastAsia="宋体"/>
                <w:color w:val="000000"/>
                <w:sz w:val="21"/>
                <w:lang w:val="en-US" w:eastAsia="zh-CN"/>
              </w:rPr>
            </w:pPr>
            <w:r>
              <w:rPr>
                <w:rFonts w:ascii="Times New Roman" w:hAnsi="Times New Roman"/>
                <w:color w:val="000000"/>
                <w:sz w:val="21"/>
              </w:rPr>
              <w:t>曾获省级以上科技奖励情况：</w:t>
            </w:r>
            <w:r>
              <w:rPr>
                <w:rFonts w:hint="eastAsia" w:ascii="Times New Roman"/>
                <w:color w:val="000000"/>
                <w:sz w:val="21"/>
                <w:lang w:val="en-US" w:eastAsia="zh-CN"/>
              </w:rPr>
              <w:t>无</w:t>
            </w:r>
          </w:p>
        </w:tc>
      </w:tr>
      <w:tr w14:paraId="5AEA7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5642B9DF">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57E82038">
            <w:pPr>
              <w:pStyle w:val="7"/>
              <w:spacing w:line="240" w:lineRule="auto"/>
              <w:ind w:firstLine="0" w:firstLineChars="0"/>
              <w:outlineLvl w:val="9"/>
              <w:rPr>
                <w:rFonts w:ascii="Times New Roman" w:hAnsi="Times New Roman"/>
                <w:color w:val="000000"/>
                <w:sz w:val="21"/>
              </w:rPr>
            </w:pPr>
          </w:p>
          <w:p w14:paraId="6D6FDEEB">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7FE8F36B">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201B8CD1">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3CB43A91">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0E86255F">
            <w:pPr>
              <w:pStyle w:val="7"/>
              <w:spacing w:line="240" w:lineRule="auto"/>
              <w:ind w:firstLine="420"/>
              <w:outlineLvl w:val="9"/>
              <w:rPr>
                <w:rFonts w:ascii="Times New Roman" w:hAnsi="Times New Roman"/>
                <w:color w:val="000000"/>
                <w:sz w:val="21"/>
              </w:rPr>
            </w:pPr>
          </w:p>
          <w:p w14:paraId="51E2E879">
            <w:pPr>
              <w:pStyle w:val="7"/>
              <w:spacing w:line="240" w:lineRule="auto"/>
              <w:ind w:firstLine="0" w:firstLineChars="0"/>
              <w:outlineLvl w:val="9"/>
              <w:rPr>
                <w:rFonts w:ascii="Times New Roman" w:hAnsi="Times New Roman"/>
                <w:color w:val="000000"/>
                <w:sz w:val="21"/>
              </w:rPr>
            </w:pPr>
          </w:p>
          <w:p w14:paraId="7FF4D2D9">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48945281">
            <w:pPr>
              <w:pStyle w:val="7"/>
              <w:spacing w:line="240" w:lineRule="auto"/>
              <w:ind w:firstLine="0" w:firstLineChars="0"/>
              <w:outlineLvl w:val="9"/>
              <w:rPr>
                <w:rFonts w:ascii="Times New Roman" w:hAnsi="Times New Roman"/>
                <w:color w:val="000000"/>
                <w:sz w:val="21"/>
              </w:rPr>
            </w:pPr>
          </w:p>
          <w:p w14:paraId="56A72D7D">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6E01EFC2">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54127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1" w:type="dxa"/>
            <w:noWrap w:val="0"/>
            <w:vAlign w:val="center"/>
          </w:tcPr>
          <w:p w14:paraId="301EDEC0">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7E8483E5">
            <w:pPr>
              <w:pStyle w:val="7"/>
              <w:spacing w:line="240" w:lineRule="auto"/>
              <w:ind w:firstLine="0" w:firstLineChars="0"/>
              <w:jc w:val="center"/>
              <w:rPr>
                <w:rFonts w:hint="eastAsia" w:ascii="Times New Roman" w:hAnsi="Times New Roman" w:eastAsia="宋体"/>
                <w:color w:val="000000"/>
                <w:sz w:val="21"/>
                <w:lang w:val="en-US" w:eastAsia="zh-CN"/>
              </w:rPr>
            </w:pPr>
            <w:r>
              <w:rPr>
                <w:rFonts w:hint="eastAsia" w:ascii="Times New Roman" w:hAnsi="Times New Roman"/>
                <w:color w:val="000000"/>
                <w:sz w:val="21"/>
              </w:rPr>
              <w:t>左海强</w:t>
            </w:r>
          </w:p>
        </w:tc>
        <w:tc>
          <w:tcPr>
            <w:tcW w:w="778" w:type="dxa"/>
            <w:noWrap w:val="0"/>
            <w:vAlign w:val="center"/>
          </w:tcPr>
          <w:p w14:paraId="225B535F">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1A34671E">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男</w:t>
            </w:r>
          </w:p>
        </w:tc>
        <w:tc>
          <w:tcPr>
            <w:tcW w:w="1061" w:type="dxa"/>
            <w:gridSpan w:val="2"/>
            <w:noWrap w:val="0"/>
            <w:vAlign w:val="center"/>
          </w:tcPr>
          <w:p w14:paraId="306D930C">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7A375BD3">
            <w:pPr>
              <w:pStyle w:val="7"/>
              <w:spacing w:line="240" w:lineRule="auto"/>
              <w:ind w:firstLine="0" w:firstLineChars="0"/>
              <w:jc w:val="center"/>
              <w:rPr>
                <w:rFonts w:hint="eastAsia" w:ascii="Times New Roman" w:hAnsi="Times New Roman" w:eastAsia="宋体"/>
                <w:color w:val="000000"/>
                <w:sz w:val="21"/>
                <w:lang w:val="en-US" w:eastAsia="zh-CN"/>
              </w:rPr>
            </w:pPr>
            <w:r>
              <w:rPr>
                <w:rFonts w:hint="eastAsia" w:ascii="Times New Roman"/>
                <w:color w:val="000000"/>
                <w:sz w:val="21"/>
                <w:lang w:val="en-US" w:eastAsia="zh-CN"/>
              </w:rPr>
              <w:t>9</w:t>
            </w:r>
          </w:p>
        </w:tc>
        <w:tc>
          <w:tcPr>
            <w:tcW w:w="1078" w:type="dxa"/>
            <w:noWrap w:val="0"/>
            <w:vAlign w:val="center"/>
          </w:tcPr>
          <w:p w14:paraId="02298004">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3FDFB2BD">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中国</w:t>
            </w:r>
          </w:p>
        </w:tc>
      </w:tr>
      <w:tr w14:paraId="4DBE7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2CD9C8AD">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3A8DD6C2">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1</w:t>
            </w:r>
            <w:r>
              <w:rPr>
                <w:rFonts w:ascii="Times New Roman" w:hAnsi="Times New Roman"/>
                <w:color w:val="000000"/>
                <w:sz w:val="21"/>
              </w:rPr>
              <w:t>976.09</w:t>
            </w:r>
          </w:p>
        </w:tc>
        <w:tc>
          <w:tcPr>
            <w:tcW w:w="1061" w:type="dxa"/>
            <w:gridSpan w:val="2"/>
            <w:noWrap w:val="0"/>
            <w:vAlign w:val="center"/>
          </w:tcPr>
          <w:p w14:paraId="62EE48AE">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617D87E6">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河北省廊坊市三河市</w:t>
            </w:r>
          </w:p>
        </w:tc>
        <w:tc>
          <w:tcPr>
            <w:tcW w:w="1078" w:type="dxa"/>
            <w:noWrap w:val="0"/>
            <w:vAlign w:val="center"/>
          </w:tcPr>
          <w:p w14:paraId="53B8FCEF">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67D64AB3">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汉族</w:t>
            </w:r>
          </w:p>
        </w:tc>
      </w:tr>
      <w:tr w14:paraId="3F590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FE1650D">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2D46AE2C">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1</w:t>
            </w:r>
            <w:r>
              <w:rPr>
                <w:rFonts w:ascii="Times New Roman" w:hAnsi="Times New Roman"/>
                <w:color w:val="000000"/>
                <w:sz w:val="21"/>
              </w:rPr>
              <w:t>31082197609102717</w:t>
            </w:r>
          </w:p>
        </w:tc>
        <w:tc>
          <w:tcPr>
            <w:tcW w:w="1061" w:type="dxa"/>
            <w:gridSpan w:val="2"/>
            <w:noWrap w:val="0"/>
            <w:vAlign w:val="center"/>
          </w:tcPr>
          <w:p w14:paraId="6571FF7D">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12B0C797">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访问学者</w:t>
            </w:r>
          </w:p>
        </w:tc>
        <w:tc>
          <w:tcPr>
            <w:tcW w:w="1078" w:type="dxa"/>
            <w:noWrap w:val="0"/>
            <w:vAlign w:val="center"/>
          </w:tcPr>
          <w:p w14:paraId="2B98E883">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09CCA91C">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2</w:t>
            </w:r>
            <w:r>
              <w:rPr>
                <w:rFonts w:ascii="Times New Roman" w:hAnsi="Times New Roman"/>
                <w:color w:val="000000"/>
                <w:sz w:val="21"/>
              </w:rPr>
              <w:t>016.10.31</w:t>
            </w:r>
          </w:p>
        </w:tc>
      </w:tr>
      <w:tr w14:paraId="48B77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4833FB4">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0362E2AF">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副教授</w:t>
            </w:r>
          </w:p>
        </w:tc>
        <w:tc>
          <w:tcPr>
            <w:tcW w:w="1061" w:type="dxa"/>
            <w:gridSpan w:val="2"/>
            <w:noWrap w:val="0"/>
            <w:vAlign w:val="center"/>
          </w:tcPr>
          <w:p w14:paraId="72509C41">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69712433">
            <w:pPr>
              <w:pStyle w:val="7"/>
              <w:spacing w:line="240" w:lineRule="auto"/>
              <w:ind w:firstLine="0" w:firstLineChars="0"/>
              <w:jc w:val="center"/>
              <w:rPr>
                <w:rFonts w:ascii="Times New Roman" w:hAnsi="Times New Roman"/>
                <w:color w:val="000000"/>
                <w:sz w:val="21"/>
              </w:rPr>
            </w:pPr>
            <w:r>
              <w:rPr>
                <w:rFonts w:hint="eastAsia" w:ascii="Times New Roman" w:hAnsi="Times New Roman"/>
                <w:sz w:val="21"/>
              </w:rPr>
              <w:t>博士研究生</w:t>
            </w:r>
          </w:p>
        </w:tc>
        <w:tc>
          <w:tcPr>
            <w:tcW w:w="1078" w:type="dxa"/>
            <w:noWrap w:val="0"/>
            <w:vAlign w:val="center"/>
          </w:tcPr>
          <w:p w14:paraId="70F40045">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0A1284F5">
            <w:pPr>
              <w:pStyle w:val="7"/>
              <w:spacing w:line="240" w:lineRule="auto"/>
              <w:ind w:firstLine="0" w:firstLineChars="0"/>
              <w:jc w:val="center"/>
              <w:rPr>
                <w:rFonts w:ascii="Times New Roman" w:hAnsi="Times New Roman"/>
                <w:color w:val="000000"/>
                <w:sz w:val="21"/>
              </w:rPr>
            </w:pPr>
            <w:r>
              <w:rPr>
                <w:rFonts w:hint="eastAsia" w:ascii="Times New Roman" w:hAnsi="Times New Roman"/>
                <w:sz w:val="21"/>
              </w:rPr>
              <w:t>博士</w:t>
            </w:r>
          </w:p>
        </w:tc>
      </w:tr>
      <w:tr w14:paraId="125B8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FDD40D1">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5E4ECE9E">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中国科学院自动化研究所</w:t>
            </w:r>
          </w:p>
        </w:tc>
        <w:tc>
          <w:tcPr>
            <w:tcW w:w="1061" w:type="dxa"/>
            <w:gridSpan w:val="2"/>
            <w:noWrap w:val="0"/>
            <w:vAlign w:val="center"/>
          </w:tcPr>
          <w:p w14:paraId="19D560A7">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7FC5EB4A">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2010.07</w:t>
            </w:r>
          </w:p>
        </w:tc>
        <w:tc>
          <w:tcPr>
            <w:tcW w:w="1078" w:type="dxa"/>
            <w:noWrap w:val="0"/>
            <w:vAlign w:val="center"/>
          </w:tcPr>
          <w:p w14:paraId="53C9101C">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070249BA">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模式识别与智能系统</w:t>
            </w:r>
          </w:p>
        </w:tc>
      </w:tr>
      <w:tr w14:paraId="506C5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97B8D9C">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6F73651E">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zhqupc@upc.edu.cn</w:t>
            </w:r>
          </w:p>
        </w:tc>
        <w:tc>
          <w:tcPr>
            <w:tcW w:w="1061" w:type="dxa"/>
            <w:gridSpan w:val="2"/>
            <w:noWrap w:val="0"/>
            <w:vAlign w:val="center"/>
          </w:tcPr>
          <w:p w14:paraId="45756C33">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3443E8AD">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0532-86983812</w:t>
            </w:r>
          </w:p>
        </w:tc>
        <w:tc>
          <w:tcPr>
            <w:tcW w:w="1078" w:type="dxa"/>
            <w:noWrap w:val="0"/>
            <w:vAlign w:val="center"/>
          </w:tcPr>
          <w:p w14:paraId="7F686508">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03EFCDD5">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13280834596</w:t>
            </w:r>
          </w:p>
        </w:tc>
      </w:tr>
      <w:tr w14:paraId="2A2875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76E942C3">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582AFDD2">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刘国荣，中国石油大学（华东），动力工程及工程热物理</w:t>
            </w:r>
            <w:r>
              <w:rPr>
                <w:rFonts w:hint="eastAsia" w:ascii="Times New Roman" w:hAnsi="Times New Roman"/>
                <w:color w:val="000000"/>
                <w:sz w:val="21"/>
              </w:rPr>
              <w:tab/>
            </w:r>
          </w:p>
        </w:tc>
        <w:tc>
          <w:tcPr>
            <w:tcW w:w="2463" w:type="dxa"/>
            <w:gridSpan w:val="3"/>
            <w:noWrap w:val="0"/>
            <w:vAlign w:val="center"/>
          </w:tcPr>
          <w:p w14:paraId="40804FCB">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302AF950">
            <w:pPr>
              <w:pStyle w:val="7"/>
              <w:spacing w:line="240" w:lineRule="auto"/>
              <w:ind w:firstLine="0" w:firstLineChars="0"/>
              <w:jc w:val="center"/>
              <w:rPr>
                <w:rFonts w:hint="eastAsia"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胡卫明，中国科学院自动化研究所，模式识别与智能系统</w:t>
            </w:r>
          </w:p>
        </w:tc>
      </w:tr>
      <w:tr w14:paraId="54209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12DD798F">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79E5FA09">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山东省青岛市黄岛区长江西路66号</w:t>
            </w:r>
          </w:p>
        </w:tc>
        <w:tc>
          <w:tcPr>
            <w:tcW w:w="1078" w:type="dxa"/>
            <w:tcBorders>
              <w:bottom w:val="single" w:color="auto" w:sz="4" w:space="0"/>
            </w:tcBorders>
            <w:noWrap w:val="0"/>
            <w:vAlign w:val="center"/>
          </w:tcPr>
          <w:p w14:paraId="5A8EE235">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3CC49D31">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266580</w:t>
            </w:r>
          </w:p>
        </w:tc>
      </w:tr>
      <w:tr w14:paraId="27903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32A5FCE3">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6D789B52">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中国石油大学（华东）</w:t>
            </w:r>
          </w:p>
        </w:tc>
        <w:tc>
          <w:tcPr>
            <w:tcW w:w="1078" w:type="dxa"/>
            <w:tcBorders>
              <w:top w:val="single" w:color="auto" w:sz="4" w:space="0"/>
            </w:tcBorders>
            <w:noWrap w:val="0"/>
            <w:vAlign w:val="center"/>
          </w:tcPr>
          <w:p w14:paraId="631A19D8">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298395AB">
            <w:pPr>
              <w:pStyle w:val="7"/>
              <w:spacing w:line="240" w:lineRule="auto"/>
              <w:ind w:firstLine="0" w:firstLineChars="0"/>
              <w:jc w:val="center"/>
              <w:rPr>
                <w:rFonts w:hint="eastAsia" w:ascii="Times New Roman" w:hAnsi="Times New Roman" w:eastAsia="宋体"/>
                <w:color w:val="000000"/>
                <w:sz w:val="21"/>
                <w:lang w:eastAsia="zh-CN"/>
              </w:rPr>
            </w:pPr>
            <w:r>
              <w:rPr>
                <w:rFonts w:hint="eastAsia" w:ascii="Times New Roman" w:hAnsi="Times New Roman"/>
                <w:color w:val="000000"/>
                <w:sz w:val="21"/>
                <w:lang w:val="en-US" w:eastAsia="zh-CN"/>
              </w:rPr>
              <w:t>无</w:t>
            </w:r>
          </w:p>
        </w:tc>
      </w:tr>
      <w:tr w14:paraId="2C5CD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293122A3">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57D9ED30">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新能源学院</w:t>
            </w:r>
          </w:p>
        </w:tc>
        <w:tc>
          <w:tcPr>
            <w:tcW w:w="1078" w:type="dxa"/>
            <w:noWrap w:val="0"/>
            <w:vAlign w:val="center"/>
          </w:tcPr>
          <w:p w14:paraId="4652DFDC">
            <w:pPr>
              <w:pStyle w:val="7"/>
              <w:spacing w:line="240" w:lineRule="auto"/>
              <w:ind w:firstLine="0" w:firstLineChars="0"/>
              <w:jc w:val="center"/>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279995D1">
            <w:pPr>
              <w:pStyle w:val="7"/>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中国共产党</w:t>
            </w:r>
          </w:p>
        </w:tc>
      </w:tr>
      <w:tr w14:paraId="4A33ED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29BCCDE8">
            <w:pPr>
              <w:pStyle w:val="7"/>
              <w:snapToGrid w:val="0"/>
              <w:spacing w:line="240" w:lineRule="auto"/>
              <w:ind w:firstLine="0" w:firstLineChars="0"/>
              <w:jc w:val="center"/>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7B2D48CC">
            <w:pPr>
              <w:pStyle w:val="7"/>
              <w:snapToGrid w:val="0"/>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中国石油大学（华东）</w:t>
            </w:r>
          </w:p>
        </w:tc>
        <w:tc>
          <w:tcPr>
            <w:tcW w:w="1078" w:type="dxa"/>
            <w:noWrap w:val="0"/>
            <w:vAlign w:val="center"/>
          </w:tcPr>
          <w:p w14:paraId="565B7C93">
            <w:pPr>
              <w:pStyle w:val="7"/>
              <w:snapToGrid w:val="0"/>
              <w:spacing w:line="240" w:lineRule="auto"/>
              <w:ind w:firstLine="0" w:firstLineChars="0"/>
              <w:jc w:val="center"/>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4FE11E01">
            <w:pPr>
              <w:pStyle w:val="7"/>
              <w:keepNext/>
              <w:tabs>
                <w:tab w:val="center" w:pos="4365"/>
              </w:tabs>
              <w:snapToGrid w:val="0"/>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山东省青岛市</w:t>
            </w:r>
          </w:p>
        </w:tc>
      </w:tr>
      <w:tr w14:paraId="58698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3AC7061F">
            <w:pPr>
              <w:pStyle w:val="7"/>
              <w:snapToGrid w:val="0"/>
              <w:spacing w:line="240" w:lineRule="auto"/>
              <w:ind w:firstLine="0" w:firstLineChars="0"/>
              <w:jc w:val="center"/>
              <w:rPr>
                <w:rFonts w:ascii="Times New Roman" w:hAnsi="Times New Roman"/>
                <w:color w:val="000000"/>
                <w:sz w:val="21"/>
              </w:rPr>
            </w:pPr>
          </w:p>
        </w:tc>
        <w:tc>
          <w:tcPr>
            <w:tcW w:w="5108" w:type="dxa"/>
            <w:gridSpan w:val="7"/>
            <w:vMerge w:val="continue"/>
            <w:noWrap w:val="0"/>
            <w:vAlign w:val="center"/>
          </w:tcPr>
          <w:p w14:paraId="69B3B630">
            <w:pPr>
              <w:pStyle w:val="7"/>
              <w:snapToGrid w:val="0"/>
              <w:spacing w:line="240" w:lineRule="auto"/>
              <w:ind w:firstLine="0" w:firstLineChars="0"/>
              <w:rPr>
                <w:rFonts w:ascii="Times New Roman" w:hAnsi="Times New Roman"/>
                <w:color w:val="000000"/>
                <w:sz w:val="21"/>
              </w:rPr>
            </w:pPr>
          </w:p>
        </w:tc>
        <w:tc>
          <w:tcPr>
            <w:tcW w:w="1078" w:type="dxa"/>
            <w:noWrap w:val="0"/>
            <w:vAlign w:val="center"/>
          </w:tcPr>
          <w:p w14:paraId="26DD6A32">
            <w:pPr>
              <w:pStyle w:val="7"/>
              <w:snapToGrid w:val="0"/>
              <w:spacing w:line="240" w:lineRule="auto"/>
              <w:ind w:firstLine="0" w:firstLineChars="0"/>
              <w:jc w:val="center"/>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183A8386">
            <w:pPr>
              <w:pStyle w:val="7"/>
              <w:snapToGrid w:val="0"/>
              <w:spacing w:line="240" w:lineRule="auto"/>
              <w:ind w:firstLine="0" w:firstLineChars="0"/>
              <w:jc w:val="center"/>
              <w:rPr>
                <w:rFonts w:hint="default" w:ascii="Times New Roman" w:hAnsi="Times New Roman" w:eastAsia="宋体"/>
                <w:color w:val="000000"/>
                <w:sz w:val="21"/>
                <w:lang w:val="en-US" w:eastAsia="zh-CN"/>
              </w:rPr>
            </w:pPr>
            <w:r>
              <w:rPr>
                <w:rFonts w:hint="eastAsia" w:ascii="Times New Roman" w:hAnsi="Times New Roman"/>
                <w:color w:val="000000"/>
                <w:sz w:val="21"/>
              </w:rPr>
              <w:t>事业单位</w:t>
            </w:r>
            <w:r>
              <w:rPr>
                <w:rFonts w:hint="eastAsia" w:ascii="Times New Roman" w:hAnsi="Times New Roman"/>
                <w:color w:val="000000"/>
                <w:sz w:val="21"/>
                <w:lang w:val="en-US" w:eastAsia="zh-CN"/>
              </w:rPr>
              <w:t>-学校</w:t>
            </w:r>
          </w:p>
        </w:tc>
      </w:tr>
      <w:tr w14:paraId="39307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F17A130">
            <w:pPr>
              <w:pStyle w:val="7"/>
              <w:spacing w:line="390" w:lineRule="exact"/>
              <w:ind w:firstLine="0" w:firstLineChars="0"/>
              <w:jc w:val="left"/>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039F1ADA">
            <w:pPr>
              <w:pStyle w:val="7"/>
              <w:spacing w:line="390" w:lineRule="exact"/>
              <w:ind w:firstLine="0" w:firstLineChars="0"/>
              <w:jc w:val="center"/>
              <w:rPr>
                <w:rFonts w:ascii="Times New Roman" w:hAnsi="Times New Roman"/>
                <w:b/>
                <w:color w:val="000000"/>
                <w:sz w:val="21"/>
              </w:rPr>
            </w:pPr>
            <w:r>
              <w:rPr>
                <w:rFonts w:hint="eastAsia" w:ascii="Times New Roman" w:hAnsi="Times New Roman"/>
                <w:color w:val="000000"/>
                <w:sz w:val="21"/>
                <w:lang w:val="en-US" w:eastAsia="zh-CN"/>
              </w:rPr>
              <w:t>2021年1月1日</w:t>
            </w:r>
            <w:r>
              <w:rPr>
                <w:rFonts w:ascii="Times New Roman" w:hAnsi="Times New Roman"/>
                <w:color w:val="000000"/>
                <w:sz w:val="21"/>
              </w:rPr>
              <w:t>至</w:t>
            </w:r>
            <w:r>
              <w:rPr>
                <w:rFonts w:hint="eastAsia" w:ascii="Times New Roman" w:hAnsi="Times New Roman"/>
                <w:color w:val="000000"/>
                <w:sz w:val="21"/>
                <w:lang w:val="en-US" w:eastAsia="zh-CN"/>
              </w:rPr>
              <w:t>2023年1月1日</w:t>
            </w:r>
          </w:p>
        </w:tc>
      </w:tr>
      <w:tr w14:paraId="461AD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46AAFD31">
            <w:pPr>
              <w:pStyle w:val="7"/>
              <w:spacing w:line="240" w:lineRule="auto"/>
              <w:ind w:firstLine="0" w:firstLineChars="0"/>
              <w:rPr>
                <w:rFonts w:ascii="Times New Roman" w:hAnsi="Times New Roman"/>
                <w:color w:val="000000"/>
                <w:sz w:val="21"/>
              </w:rPr>
            </w:pPr>
            <w:r>
              <w:rPr>
                <w:rFonts w:ascii="Times New Roman" w:hAnsi="Times New Roman"/>
                <w:color w:val="000000"/>
                <w:sz w:val="21"/>
              </w:rPr>
              <w:t>对本项目主要技术发明的贡献：</w:t>
            </w:r>
          </w:p>
          <w:p w14:paraId="63FCB46B">
            <w:pPr>
              <w:pStyle w:val="7"/>
              <w:spacing w:line="240" w:lineRule="auto"/>
              <w:ind w:firstLine="420" w:firstLineChars="200"/>
              <w:rPr>
                <w:rFonts w:ascii="Times New Roman" w:hAnsi="Times New Roman"/>
                <w:color w:val="000000"/>
                <w:sz w:val="21"/>
              </w:rPr>
            </w:pPr>
            <w:r>
              <w:rPr>
                <w:rFonts w:hint="eastAsia" w:ascii="Times New Roman" w:hAnsi="Times New Roman"/>
                <w:color w:val="000000"/>
                <w:sz w:val="21"/>
              </w:rPr>
              <w:t>项目主要参与人员，负责</w:t>
            </w:r>
            <w:r>
              <w:rPr>
                <w:rFonts w:hint="eastAsia" w:ascii="Times New Roman" w:hAnsi="Times New Roman"/>
                <w:color w:val="000000"/>
                <w:sz w:val="21"/>
                <w:lang w:val="en-US" w:eastAsia="zh-CN"/>
              </w:rPr>
              <w:t>视觉</w:t>
            </w:r>
            <w:r>
              <w:rPr>
                <w:rFonts w:hint="eastAsia" w:ascii="Times New Roman" w:hAnsi="Times New Roman"/>
                <w:color w:val="000000"/>
                <w:sz w:val="21"/>
              </w:rPr>
              <w:t>传感器和多参数集成技术研究与应用</w:t>
            </w:r>
            <w:r>
              <w:rPr>
                <w:rFonts w:hint="eastAsia" w:ascii="Times New Roman" w:hAnsi="Times New Roman"/>
                <w:color w:val="000000"/>
                <w:sz w:val="21"/>
                <w:lang w:eastAsia="zh-CN"/>
              </w:rPr>
              <w:t>。</w:t>
            </w:r>
            <w:r>
              <w:rPr>
                <w:rFonts w:hint="eastAsia" w:ascii="Times New Roman" w:hAnsi="Times New Roman"/>
                <w:color w:val="000000"/>
                <w:sz w:val="21"/>
                <w:lang w:val="en-US" w:eastAsia="zh-CN"/>
              </w:rPr>
              <w:t>参与</w:t>
            </w:r>
            <w:r>
              <w:rPr>
                <w:rFonts w:hint="eastAsia" w:ascii="Times New Roman" w:hAnsi="Times New Roman"/>
                <w:color w:val="000000"/>
                <w:sz w:val="21"/>
                <w:lang w:eastAsia="zh-CN"/>
              </w:rPr>
              <w:t>研发非接触视觉滴定、颜色视觉识别核心模块，统筹多组分检测信号融合</w:t>
            </w:r>
            <w:r>
              <w:rPr>
                <w:rFonts w:hint="eastAsia" w:ascii="Times New Roman" w:hAnsi="Times New Roman"/>
                <w:color w:val="000000"/>
                <w:sz w:val="21"/>
              </w:rPr>
              <w:t>。</w:t>
            </w:r>
            <w:r>
              <w:rPr>
                <w:rFonts w:hint="eastAsia" w:ascii="Times New Roman" w:hAnsi="Times New Roman"/>
                <w:color w:val="000000"/>
                <w:sz w:val="21"/>
                <w:highlight w:val="none"/>
                <w:shd w:val="clear"/>
              </w:rPr>
              <w:t>对</w:t>
            </w:r>
            <w:r>
              <w:rPr>
                <w:rFonts w:hint="eastAsia" w:ascii="Times New Roman" w:hAnsi="Times New Roman"/>
                <w:color w:val="000000"/>
                <w:sz w:val="21"/>
                <w:highlight w:val="none"/>
                <w:shd w:val="clear"/>
                <w:lang w:val="en-US" w:eastAsia="zh-CN"/>
              </w:rPr>
              <w:t>技术发明点三</w:t>
            </w:r>
            <w:r>
              <w:rPr>
                <w:rFonts w:hint="eastAsia" w:ascii="Times New Roman" w:hAnsi="Times New Roman"/>
                <w:color w:val="000000"/>
                <w:sz w:val="21"/>
                <w:highlight w:val="none"/>
                <w:shd w:val="clear"/>
              </w:rPr>
              <w:t>作出创造性贡献</w:t>
            </w:r>
            <w:r>
              <w:rPr>
                <w:rFonts w:hint="eastAsia" w:ascii="Times New Roman" w:hAnsi="Times New Roman"/>
                <w:color w:val="000000"/>
                <w:sz w:val="21"/>
                <w:highlight w:val="none"/>
              </w:rPr>
              <w:t>，在该技术研发投入工作中占本人工作量</w:t>
            </w:r>
            <w:r>
              <w:rPr>
                <w:rFonts w:hint="eastAsia" w:ascii="Times New Roman"/>
                <w:color w:val="000000"/>
                <w:sz w:val="21"/>
                <w:highlight w:val="none"/>
                <w:lang w:val="en-US" w:eastAsia="zh-CN"/>
              </w:rPr>
              <w:t>3</w:t>
            </w:r>
            <w:r>
              <w:rPr>
                <w:rFonts w:hint="eastAsia" w:ascii="Times New Roman" w:hAnsi="Times New Roman"/>
                <w:color w:val="000000"/>
                <w:sz w:val="21"/>
                <w:highlight w:val="none"/>
              </w:rPr>
              <w:t>0%。[旁证材料:</w:t>
            </w:r>
            <w:r>
              <w:rPr>
                <w:rFonts w:hint="eastAsia" w:ascii="Times New Roman"/>
                <w:color w:val="000000"/>
                <w:sz w:val="21"/>
                <w:highlight w:val="none"/>
                <w:lang w:val="en-US" w:eastAsia="zh-CN"/>
              </w:rPr>
              <w:t>主要知识产权</w:t>
            </w:r>
            <w:r>
              <w:rPr>
                <w:rFonts w:hint="eastAsia" w:ascii="Times New Roman" w:hAnsi="Times New Roman"/>
                <w:color w:val="000000"/>
                <w:sz w:val="21"/>
                <w:highlight w:val="none"/>
              </w:rPr>
              <w:t>:附件1</w:t>
            </w:r>
            <w:r>
              <w:rPr>
                <w:rFonts w:hint="eastAsia" w:ascii="Times New Roman"/>
                <w:color w:val="000000"/>
                <w:sz w:val="21"/>
                <w:highlight w:val="none"/>
                <w:lang w:val="en-US" w:eastAsia="zh-CN"/>
              </w:rPr>
              <w:t>0]</w:t>
            </w:r>
          </w:p>
        </w:tc>
      </w:tr>
      <w:tr w14:paraId="3407F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0C716BD5">
            <w:pPr>
              <w:pStyle w:val="7"/>
              <w:spacing w:line="240" w:lineRule="auto"/>
              <w:ind w:firstLine="0" w:firstLineChars="0"/>
              <w:outlineLvl w:val="9"/>
              <w:rPr>
                <w:rFonts w:hint="eastAsia" w:ascii="Times New Roman" w:hAnsi="Times New Roman"/>
                <w:color w:val="000000"/>
                <w:sz w:val="21"/>
                <w:lang w:eastAsia="zh-CN"/>
              </w:rPr>
            </w:pPr>
            <w:r>
              <w:rPr>
                <w:rFonts w:hint="eastAsia" w:ascii="Times New Roman" w:hAnsi="Times New Roman"/>
                <w:color w:val="000000"/>
                <w:sz w:val="21"/>
                <w:lang w:eastAsia="zh-CN"/>
              </w:rPr>
              <w:t>曾获省级以上科技奖励情况：</w:t>
            </w:r>
          </w:p>
          <w:p w14:paraId="04564A9E">
            <w:pPr>
              <w:pStyle w:val="7"/>
              <w:numPr>
                <w:ilvl w:val="0"/>
                <w:numId w:val="7"/>
              </w:numPr>
              <w:spacing w:line="240" w:lineRule="auto"/>
              <w:ind w:left="425" w:leftChars="0" w:hanging="425" w:firstLineChars="0"/>
              <w:outlineLvl w:val="9"/>
              <w:rPr>
                <w:rFonts w:hint="eastAsia" w:ascii="Times New Roman" w:hAnsi="Times New Roman"/>
                <w:color w:val="000000"/>
                <w:sz w:val="21"/>
                <w:lang w:eastAsia="zh-CN"/>
              </w:rPr>
            </w:pPr>
            <w:r>
              <w:rPr>
                <w:rFonts w:hint="eastAsia" w:ascii="Times New Roman" w:hAnsi="Times New Roman"/>
                <w:color w:val="000000"/>
                <w:sz w:val="21"/>
                <w:lang w:eastAsia="zh-CN"/>
              </w:rPr>
              <w:t>一种高效的敏感图像检测方法及其系统，2013年，中国专利奖，优秀奖，排名2，ZL200810240942.1；</w:t>
            </w:r>
          </w:p>
          <w:p w14:paraId="244173A1">
            <w:pPr>
              <w:pStyle w:val="7"/>
              <w:numPr>
                <w:ilvl w:val="0"/>
                <w:numId w:val="7"/>
              </w:numPr>
              <w:spacing w:line="240" w:lineRule="auto"/>
              <w:ind w:left="425" w:leftChars="0" w:hanging="425" w:firstLineChars="0"/>
              <w:outlineLvl w:val="9"/>
              <w:rPr>
                <w:rFonts w:hint="eastAsia" w:ascii="Times New Roman" w:hAnsi="Times New Roman"/>
                <w:color w:val="000000"/>
                <w:sz w:val="21"/>
                <w:lang w:eastAsia="zh-CN"/>
              </w:rPr>
            </w:pPr>
            <w:r>
              <w:rPr>
                <w:rFonts w:hint="eastAsia" w:ascii="Times New Roman" w:hAnsi="Times New Roman"/>
                <w:color w:val="000000"/>
                <w:sz w:val="21"/>
                <w:lang w:eastAsia="zh-CN"/>
              </w:rPr>
              <w:t>网络信息安全分析与识别的技术、系统及应用，2012年，北京市科学技术奖，一等奖排名7，2012计-1-001-07；</w:t>
            </w:r>
          </w:p>
          <w:p w14:paraId="6B8E4916">
            <w:pPr>
              <w:pStyle w:val="7"/>
              <w:numPr>
                <w:ilvl w:val="0"/>
                <w:numId w:val="7"/>
              </w:numPr>
              <w:spacing w:line="240" w:lineRule="auto"/>
              <w:ind w:left="425" w:leftChars="0" w:hanging="425" w:firstLineChars="0"/>
              <w:outlineLvl w:val="9"/>
              <w:rPr>
                <w:rFonts w:ascii="Times New Roman" w:hAnsi="Times New Roman"/>
                <w:color w:val="000000"/>
                <w:sz w:val="21"/>
              </w:rPr>
            </w:pPr>
            <w:r>
              <w:rPr>
                <w:rFonts w:hint="eastAsia" w:ascii="Times New Roman" w:hAnsi="Times New Roman"/>
                <w:color w:val="000000"/>
                <w:sz w:val="21"/>
                <w:lang w:eastAsia="zh-CN"/>
              </w:rPr>
              <w:t>采油回注水过滤技术与装备开发及工业应用，2004年，山东省科学技术奖科技进步奖，三等奖，排名2，K2004-3-274-2。</w:t>
            </w:r>
          </w:p>
        </w:tc>
      </w:tr>
      <w:tr w14:paraId="044F3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54EC4868">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6B4A19C4">
            <w:pPr>
              <w:pStyle w:val="7"/>
              <w:spacing w:line="240" w:lineRule="auto"/>
              <w:ind w:firstLine="0" w:firstLineChars="0"/>
              <w:outlineLvl w:val="9"/>
              <w:rPr>
                <w:rFonts w:ascii="Times New Roman" w:hAnsi="Times New Roman"/>
                <w:color w:val="000000"/>
                <w:sz w:val="21"/>
              </w:rPr>
            </w:pPr>
          </w:p>
          <w:p w14:paraId="5FA97A03">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65B6B6EF">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7578E0D3">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0567B299">
            <w:pPr>
              <w:autoSpaceDE w:val="0"/>
              <w:autoSpaceDN w:val="0"/>
              <w:adjustRightInd w:val="0"/>
              <w:ind w:firstLine="422"/>
              <w:jc w:val="left"/>
              <w:outlineLvl w:val="9"/>
              <w:rPr>
                <w:rFonts w:ascii="Times New Roman" w:hAnsi="Times New Roman"/>
                <w:color w:val="000000"/>
                <w:sz w:val="21"/>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69353E8C">
            <w:pPr>
              <w:pStyle w:val="7"/>
              <w:spacing w:line="240" w:lineRule="auto"/>
              <w:ind w:firstLine="0" w:firstLineChars="0"/>
              <w:outlineLvl w:val="9"/>
              <w:rPr>
                <w:rFonts w:ascii="Times New Roman" w:hAnsi="Times New Roman"/>
                <w:color w:val="000000"/>
                <w:sz w:val="21"/>
              </w:rPr>
            </w:pPr>
          </w:p>
          <w:p w14:paraId="283411FD">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3424C584">
            <w:pPr>
              <w:pStyle w:val="7"/>
              <w:spacing w:line="240" w:lineRule="auto"/>
              <w:ind w:firstLine="0" w:firstLineChars="0"/>
              <w:outlineLvl w:val="9"/>
              <w:rPr>
                <w:rFonts w:ascii="Times New Roman" w:hAnsi="Times New Roman"/>
                <w:color w:val="000000"/>
                <w:sz w:val="21"/>
              </w:rPr>
            </w:pPr>
          </w:p>
          <w:p w14:paraId="5EBBF7DF">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0EA8A438">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63DBEC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B0CFA6E">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53CAA72F">
            <w:pPr>
              <w:pStyle w:val="7"/>
              <w:spacing w:line="390" w:lineRule="exact"/>
              <w:ind w:firstLine="0" w:firstLineChars="0"/>
              <w:jc w:val="center"/>
              <w:rPr>
                <w:rFonts w:hint="eastAsia" w:ascii="Times New Roman" w:hAnsi="Times New Roman" w:eastAsia="宋体"/>
                <w:color w:val="000000"/>
                <w:sz w:val="21"/>
                <w:lang w:val="en-US" w:eastAsia="zh-CN"/>
              </w:rPr>
            </w:pPr>
            <w:r>
              <w:rPr>
                <w:rFonts w:hint="eastAsia" w:ascii="Times New Roman" w:hAnsi="Times New Roman"/>
                <w:color w:val="000000"/>
                <w:sz w:val="21"/>
              </w:rPr>
              <w:t>张平萍</w:t>
            </w:r>
          </w:p>
        </w:tc>
        <w:tc>
          <w:tcPr>
            <w:tcW w:w="778" w:type="dxa"/>
            <w:noWrap w:val="0"/>
            <w:vAlign w:val="center"/>
          </w:tcPr>
          <w:p w14:paraId="378DFEB6">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67A8B617">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女</w:t>
            </w:r>
          </w:p>
        </w:tc>
        <w:tc>
          <w:tcPr>
            <w:tcW w:w="1061" w:type="dxa"/>
            <w:gridSpan w:val="2"/>
            <w:noWrap w:val="0"/>
            <w:vAlign w:val="center"/>
          </w:tcPr>
          <w:p w14:paraId="7B35FF94">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42213FB0">
            <w:pPr>
              <w:pStyle w:val="7"/>
              <w:spacing w:line="390" w:lineRule="exact"/>
              <w:ind w:firstLine="0" w:firstLineChars="0"/>
              <w:jc w:val="center"/>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10</w:t>
            </w:r>
          </w:p>
        </w:tc>
        <w:tc>
          <w:tcPr>
            <w:tcW w:w="1078" w:type="dxa"/>
            <w:noWrap w:val="0"/>
            <w:vAlign w:val="center"/>
          </w:tcPr>
          <w:p w14:paraId="3ECD27AA">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4872A1F3">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中国</w:t>
            </w:r>
          </w:p>
        </w:tc>
      </w:tr>
      <w:tr w14:paraId="3D41F6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06CE28D1">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542A3A0B">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1980</w:t>
            </w:r>
            <w:r>
              <w:rPr>
                <w:rFonts w:hint="eastAsia" w:ascii="Times New Roman" w:hAnsi="Times New Roman"/>
                <w:color w:val="000000"/>
                <w:sz w:val="21"/>
                <w:lang w:val="en-US" w:eastAsia="zh-CN"/>
              </w:rPr>
              <w:t>-</w:t>
            </w:r>
            <w:r>
              <w:rPr>
                <w:rFonts w:hint="eastAsia" w:ascii="Times New Roman" w:hAnsi="Times New Roman"/>
                <w:color w:val="000000"/>
                <w:sz w:val="21"/>
              </w:rPr>
              <w:t>11</w:t>
            </w:r>
          </w:p>
        </w:tc>
        <w:tc>
          <w:tcPr>
            <w:tcW w:w="1061" w:type="dxa"/>
            <w:gridSpan w:val="2"/>
            <w:noWrap w:val="0"/>
            <w:vAlign w:val="center"/>
          </w:tcPr>
          <w:p w14:paraId="711B8292">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70C7D9B8">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江苏大丰</w:t>
            </w:r>
          </w:p>
        </w:tc>
        <w:tc>
          <w:tcPr>
            <w:tcW w:w="1078" w:type="dxa"/>
            <w:noWrap w:val="0"/>
            <w:vAlign w:val="center"/>
          </w:tcPr>
          <w:p w14:paraId="77ACB92D">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3D8C0D7F">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汉</w:t>
            </w:r>
          </w:p>
        </w:tc>
      </w:tr>
      <w:tr w14:paraId="42C19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1C6C3EB">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189094F3">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320926198011093526</w:t>
            </w:r>
          </w:p>
        </w:tc>
        <w:tc>
          <w:tcPr>
            <w:tcW w:w="1061" w:type="dxa"/>
            <w:gridSpan w:val="2"/>
            <w:noWrap w:val="0"/>
            <w:vAlign w:val="center"/>
          </w:tcPr>
          <w:p w14:paraId="39B3A9C1">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0E03BEF1">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否</w:t>
            </w:r>
          </w:p>
        </w:tc>
        <w:tc>
          <w:tcPr>
            <w:tcW w:w="1078" w:type="dxa"/>
            <w:noWrap w:val="0"/>
            <w:vAlign w:val="center"/>
          </w:tcPr>
          <w:p w14:paraId="66816425">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15C16EB5">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w:t>
            </w:r>
          </w:p>
        </w:tc>
      </w:tr>
      <w:tr w14:paraId="25028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4833519">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36D46814">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助理研究员</w:t>
            </w:r>
          </w:p>
        </w:tc>
        <w:tc>
          <w:tcPr>
            <w:tcW w:w="1061" w:type="dxa"/>
            <w:gridSpan w:val="2"/>
            <w:noWrap w:val="0"/>
            <w:vAlign w:val="center"/>
          </w:tcPr>
          <w:p w14:paraId="23E7D8FA">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228C68D2">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博士研究生</w:t>
            </w:r>
          </w:p>
        </w:tc>
        <w:tc>
          <w:tcPr>
            <w:tcW w:w="1078" w:type="dxa"/>
            <w:noWrap w:val="0"/>
            <w:vAlign w:val="center"/>
          </w:tcPr>
          <w:p w14:paraId="127D6A76">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165CA46C">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博士</w:t>
            </w:r>
          </w:p>
        </w:tc>
      </w:tr>
      <w:tr w14:paraId="75031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7A4E2A9">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39535623">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浙江大学</w:t>
            </w:r>
          </w:p>
        </w:tc>
        <w:tc>
          <w:tcPr>
            <w:tcW w:w="1061" w:type="dxa"/>
            <w:gridSpan w:val="2"/>
            <w:noWrap w:val="0"/>
            <w:vAlign w:val="center"/>
          </w:tcPr>
          <w:p w14:paraId="1D4E9130">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7FEB5544">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20</w:t>
            </w:r>
            <w:r>
              <w:rPr>
                <w:rFonts w:ascii="Times New Roman" w:hAnsi="Times New Roman"/>
                <w:color w:val="000000"/>
                <w:sz w:val="21"/>
              </w:rPr>
              <w:t>0</w:t>
            </w:r>
            <w:r>
              <w:rPr>
                <w:rFonts w:hint="eastAsia" w:ascii="Times New Roman" w:hAnsi="Times New Roman"/>
                <w:color w:val="000000"/>
                <w:sz w:val="21"/>
              </w:rPr>
              <w:t>8-</w:t>
            </w:r>
            <w:r>
              <w:rPr>
                <w:rFonts w:ascii="Times New Roman" w:hAnsi="Times New Roman"/>
                <w:color w:val="000000"/>
                <w:sz w:val="21"/>
              </w:rPr>
              <w:t>0</w:t>
            </w:r>
            <w:r>
              <w:rPr>
                <w:rFonts w:hint="eastAsia" w:ascii="Times New Roman" w:hAnsi="Times New Roman"/>
                <w:color w:val="000000"/>
                <w:sz w:val="21"/>
              </w:rPr>
              <w:t>6</w:t>
            </w:r>
          </w:p>
        </w:tc>
        <w:tc>
          <w:tcPr>
            <w:tcW w:w="1078" w:type="dxa"/>
            <w:noWrap w:val="0"/>
            <w:vAlign w:val="center"/>
          </w:tcPr>
          <w:p w14:paraId="796D1BF4">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37A5B674">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地质学</w:t>
            </w:r>
          </w:p>
        </w:tc>
      </w:tr>
      <w:tr w14:paraId="25A87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0092663">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208A967E">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marin011@zju.edu.cn</w:t>
            </w:r>
          </w:p>
        </w:tc>
        <w:tc>
          <w:tcPr>
            <w:tcW w:w="1061" w:type="dxa"/>
            <w:gridSpan w:val="2"/>
            <w:noWrap w:val="0"/>
            <w:vAlign w:val="center"/>
          </w:tcPr>
          <w:p w14:paraId="5C8E12EC">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01FE475A">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0571-87952851</w:t>
            </w:r>
          </w:p>
        </w:tc>
        <w:tc>
          <w:tcPr>
            <w:tcW w:w="1078" w:type="dxa"/>
            <w:noWrap w:val="0"/>
            <w:vAlign w:val="center"/>
          </w:tcPr>
          <w:p w14:paraId="32AC0525">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7714C98D">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13616522116</w:t>
            </w:r>
          </w:p>
        </w:tc>
      </w:tr>
      <w:tr w14:paraId="66B81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38667D7C">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6C90CB02">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孙传敏</w:t>
            </w:r>
            <w:r>
              <w:rPr>
                <w:rFonts w:ascii="Times New Roman" w:hAnsi="Times New Roman"/>
                <w:color w:val="000000"/>
                <w:sz w:val="21"/>
              </w:rPr>
              <w:t>，</w:t>
            </w:r>
            <w:r>
              <w:rPr>
                <w:rFonts w:hint="eastAsia" w:ascii="Times New Roman" w:hAnsi="Times New Roman"/>
                <w:color w:val="000000"/>
                <w:sz w:val="21"/>
              </w:rPr>
              <w:t>成都理工大学</w:t>
            </w:r>
            <w:r>
              <w:rPr>
                <w:rFonts w:ascii="Times New Roman" w:hAnsi="Times New Roman"/>
                <w:color w:val="000000"/>
                <w:sz w:val="21"/>
              </w:rPr>
              <w:t>，</w:t>
            </w:r>
            <w:r>
              <w:rPr>
                <w:rFonts w:hint="eastAsia" w:ascii="Times New Roman" w:hAnsi="Times New Roman"/>
                <w:color w:val="000000"/>
                <w:sz w:val="21"/>
              </w:rPr>
              <w:t>地质学</w:t>
            </w:r>
          </w:p>
        </w:tc>
        <w:tc>
          <w:tcPr>
            <w:tcW w:w="2463" w:type="dxa"/>
            <w:gridSpan w:val="3"/>
            <w:noWrap w:val="0"/>
            <w:vAlign w:val="center"/>
          </w:tcPr>
          <w:p w14:paraId="6E92A3C3">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4F253FD7">
            <w:pPr>
              <w:pStyle w:val="7"/>
              <w:spacing w:line="390" w:lineRule="exact"/>
              <w:ind w:firstLine="0" w:firstLineChars="0"/>
              <w:rPr>
                <w:rFonts w:ascii="Times New Roman" w:hAnsi="Times New Roman"/>
                <w:color w:val="000000"/>
                <w:sz w:val="21"/>
              </w:rPr>
            </w:pPr>
            <w:r>
              <w:rPr>
                <w:rFonts w:hint="eastAsia" w:ascii="Times New Roman" w:hAnsi="Times New Roman"/>
                <w:color w:val="000000"/>
                <w:sz w:val="21"/>
              </w:rPr>
              <w:t>叶瑛</w:t>
            </w:r>
            <w:r>
              <w:rPr>
                <w:rFonts w:ascii="Times New Roman" w:hAnsi="Times New Roman"/>
                <w:color w:val="000000"/>
                <w:sz w:val="21"/>
              </w:rPr>
              <w:t>，</w:t>
            </w:r>
            <w:r>
              <w:rPr>
                <w:rFonts w:hint="eastAsia" w:ascii="Times New Roman" w:hAnsi="Times New Roman"/>
                <w:color w:val="000000"/>
                <w:sz w:val="21"/>
              </w:rPr>
              <w:t>浙江大学</w:t>
            </w:r>
            <w:r>
              <w:rPr>
                <w:rFonts w:ascii="Times New Roman" w:hAnsi="Times New Roman"/>
                <w:color w:val="000000"/>
                <w:sz w:val="21"/>
              </w:rPr>
              <w:t>，</w:t>
            </w:r>
            <w:r>
              <w:rPr>
                <w:rFonts w:hint="eastAsia" w:ascii="Times New Roman" w:hAnsi="Times New Roman"/>
                <w:color w:val="000000"/>
                <w:sz w:val="21"/>
              </w:rPr>
              <w:t>地质学</w:t>
            </w:r>
          </w:p>
        </w:tc>
      </w:tr>
      <w:tr w14:paraId="597DE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3DD528EE">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65A7C776">
            <w:pPr>
              <w:pStyle w:val="7"/>
              <w:spacing w:line="390" w:lineRule="exact"/>
              <w:ind w:firstLine="0" w:firstLineChars="0"/>
              <w:rPr>
                <w:rFonts w:ascii="Times New Roman" w:hAnsi="Times New Roman"/>
                <w:color w:val="000000"/>
                <w:sz w:val="21"/>
              </w:rPr>
            </w:pPr>
            <w:r>
              <w:rPr>
                <w:rFonts w:hint="eastAsia" w:ascii="Times New Roman" w:hAnsi="Times New Roman"/>
                <w:color w:val="000000"/>
                <w:sz w:val="21"/>
              </w:rPr>
              <w:t>浙江省杭州市西湖区余杭路8</w:t>
            </w:r>
            <w:r>
              <w:rPr>
                <w:rFonts w:ascii="Times New Roman" w:hAnsi="Times New Roman"/>
                <w:color w:val="000000"/>
                <w:sz w:val="21"/>
              </w:rPr>
              <w:t>66</w:t>
            </w:r>
            <w:r>
              <w:rPr>
                <w:rFonts w:hint="eastAsia" w:ascii="Times New Roman" w:hAnsi="Times New Roman"/>
                <w:color w:val="000000"/>
                <w:sz w:val="21"/>
              </w:rPr>
              <w:t>号浙江大学海洋大楼4</w:t>
            </w:r>
            <w:r>
              <w:rPr>
                <w:rFonts w:ascii="Times New Roman" w:hAnsi="Times New Roman"/>
                <w:color w:val="000000"/>
                <w:sz w:val="21"/>
              </w:rPr>
              <w:t>16</w:t>
            </w:r>
            <w:r>
              <w:rPr>
                <w:rFonts w:hint="eastAsia" w:ascii="Times New Roman" w:hAnsi="Times New Roman"/>
                <w:color w:val="000000"/>
                <w:sz w:val="21"/>
              </w:rPr>
              <w:t>室</w:t>
            </w:r>
          </w:p>
        </w:tc>
        <w:tc>
          <w:tcPr>
            <w:tcW w:w="1078" w:type="dxa"/>
            <w:tcBorders>
              <w:bottom w:val="single" w:color="auto" w:sz="4" w:space="0"/>
            </w:tcBorders>
            <w:noWrap w:val="0"/>
            <w:vAlign w:val="center"/>
          </w:tcPr>
          <w:p w14:paraId="3053519B">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559F9262">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310063</w:t>
            </w:r>
          </w:p>
        </w:tc>
      </w:tr>
      <w:tr w14:paraId="7C811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4763219B">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5A472DA0">
            <w:pPr>
              <w:pStyle w:val="7"/>
              <w:spacing w:line="390" w:lineRule="exact"/>
              <w:ind w:firstLine="0" w:firstLineChars="0"/>
              <w:rPr>
                <w:rFonts w:ascii="Times New Roman" w:hAnsi="Times New Roman"/>
                <w:color w:val="000000"/>
                <w:sz w:val="21"/>
              </w:rPr>
            </w:pPr>
            <w:r>
              <w:rPr>
                <w:rFonts w:hint="eastAsia" w:ascii="Times New Roman" w:hAnsi="Times New Roman"/>
                <w:color w:val="000000"/>
                <w:sz w:val="21"/>
              </w:rPr>
              <w:t>浙江大学</w:t>
            </w:r>
          </w:p>
        </w:tc>
        <w:tc>
          <w:tcPr>
            <w:tcW w:w="1078" w:type="dxa"/>
            <w:tcBorders>
              <w:top w:val="single" w:color="auto" w:sz="4" w:space="0"/>
            </w:tcBorders>
            <w:noWrap w:val="0"/>
            <w:vAlign w:val="center"/>
          </w:tcPr>
          <w:p w14:paraId="28AFD014">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08765582">
            <w:pPr>
              <w:pStyle w:val="7"/>
              <w:spacing w:line="390" w:lineRule="exact"/>
              <w:ind w:firstLine="0" w:firstLineChars="0"/>
              <w:jc w:val="center"/>
              <w:rPr>
                <w:rFonts w:ascii="Times New Roman" w:hAnsi="Times New Roman"/>
                <w:color w:val="000000"/>
                <w:sz w:val="21"/>
              </w:rPr>
            </w:pPr>
            <w:r>
              <w:rPr>
                <w:rFonts w:hint="eastAsia" w:ascii="Times New Roman" w:hAnsi="Times New Roman"/>
                <w:color w:val="000000"/>
                <w:sz w:val="21"/>
              </w:rPr>
              <w:t>无</w:t>
            </w:r>
          </w:p>
        </w:tc>
      </w:tr>
      <w:tr w14:paraId="13EC2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551BE1F0">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576450AF">
            <w:pPr>
              <w:pStyle w:val="7"/>
              <w:spacing w:line="390" w:lineRule="exact"/>
              <w:ind w:firstLine="0" w:firstLineChars="0"/>
              <w:rPr>
                <w:rFonts w:ascii="Times New Roman" w:hAnsi="Times New Roman"/>
                <w:color w:val="000000"/>
                <w:sz w:val="21"/>
              </w:rPr>
            </w:pPr>
            <w:r>
              <w:rPr>
                <w:rFonts w:hint="eastAsia" w:ascii="Times New Roman" w:hAnsi="Times New Roman"/>
                <w:color w:val="000000"/>
                <w:sz w:val="21"/>
              </w:rPr>
              <w:t>/</w:t>
            </w:r>
          </w:p>
        </w:tc>
        <w:tc>
          <w:tcPr>
            <w:tcW w:w="1078" w:type="dxa"/>
            <w:noWrap w:val="0"/>
            <w:vAlign w:val="center"/>
          </w:tcPr>
          <w:p w14:paraId="483C21DC">
            <w:pPr>
              <w:pStyle w:val="7"/>
              <w:spacing w:line="390" w:lineRule="exact"/>
              <w:ind w:firstLine="0" w:firstLineChars="0"/>
              <w:jc w:val="center"/>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1C858817">
            <w:pPr>
              <w:pStyle w:val="7"/>
              <w:spacing w:line="390" w:lineRule="exact"/>
              <w:ind w:firstLine="0" w:firstLineChars="0"/>
              <w:jc w:val="center"/>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中国共产党</w:t>
            </w:r>
          </w:p>
        </w:tc>
      </w:tr>
      <w:tr w14:paraId="7703B7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234887F5">
            <w:pPr>
              <w:pStyle w:val="7"/>
              <w:snapToGrid w:val="0"/>
              <w:spacing w:line="240" w:lineRule="auto"/>
              <w:ind w:firstLine="0" w:firstLineChars="0"/>
              <w:jc w:val="center"/>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2D485D19">
            <w:pPr>
              <w:pStyle w:val="7"/>
              <w:snapToGrid w:val="0"/>
              <w:spacing w:line="240" w:lineRule="auto"/>
              <w:ind w:firstLine="0" w:firstLineChars="0"/>
              <w:rPr>
                <w:rFonts w:ascii="Times New Roman" w:hAnsi="Times New Roman"/>
                <w:color w:val="000000"/>
                <w:sz w:val="21"/>
              </w:rPr>
            </w:pPr>
            <w:r>
              <w:rPr>
                <w:rFonts w:hint="eastAsia" w:ascii="Times New Roman" w:hAnsi="Times New Roman"/>
                <w:color w:val="000000"/>
                <w:sz w:val="21"/>
              </w:rPr>
              <w:t>浙江大学</w:t>
            </w:r>
          </w:p>
        </w:tc>
        <w:tc>
          <w:tcPr>
            <w:tcW w:w="1078" w:type="dxa"/>
            <w:noWrap w:val="0"/>
            <w:vAlign w:val="center"/>
          </w:tcPr>
          <w:p w14:paraId="53F45D79">
            <w:pPr>
              <w:pStyle w:val="7"/>
              <w:snapToGrid w:val="0"/>
              <w:spacing w:line="240" w:lineRule="auto"/>
              <w:ind w:firstLine="0" w:firstLineChars="0"/>
              <w:jc w:val="center"/>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101C2C87">
            <w:pPr>
              <w:pStyle w:val="7"/>
              <w:keepNext/>
              <w:tabs>
                <w:tab w:val="center" w:pos="4365"/>
              </w:tabs>
              <w:snapToGrid w:val="0"/>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浙江杭州</w:t>
            </w:r>
          </w:p>
        </w:tc>
      </w:tr>
      <w:tr w14:paraId="7C722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3720759C">
            <w:pPr>
              <w:pStyle w:val="7"/>
              <w:snapToGrid w:val="0"/>
              <w:spacing w:line="240" w:lineRule="auto"/>
              <w:ind w:firstLine="0" w:firstLineChars="0"/>
              <w:jc w:val="center"/>
              <w:rPr>
                <w:rFonts w:ascii="Times New Roman" w:hAnsi="Times New Roman"/>
                <w:color w:val="000000"/>
                <w:sz w:val="21"/>
              </w:rPr>
            </w:pPr>
          </w:p>
        </w:tc>
        <w:tc>
          <w:tcPr>
            <w:tcW w:w="5108" w:type="dxa"/>
            <w:gridSpan w:val="7"/>
            <w:vMerge w:val="continue"/>
            <w:noWrap w:val="0"/>
            <w:vAlign w:val="center"/>
          </w:tcPr>
          <w:p w14:paraId="1A964BA4">
            <w:pPr>
              <w:pStyle w:val="7"/>
              <w:snapToGrid w:val="0"/>
              <w:spacing w:line="240" w:lineRule="auto"/>
              <w:ind w:firstLine="0" w:firstLineChars="0"/>
              <w:rPr>
                <w:rFonts w:ascii="Times New Roman" w:hAnsi="Times New Roman"/>
                <w:color w:val="000000"/>
                <w:sz w:val="21"/>
              </w:rPr>
            </w:pPr>
          </w:p>
        </w:tc>
        <w:tc>
          <w:tcPr>
            <w:tcW w:w="1078" w:type="dxa"/>
            <w:noWrap w:val="0"/>
            <w:vAlign w:val="center"/>
          </w:tcPr>
          <w:p w14:paraId="744E4DBB">
            <w:pPr>
              <w:pStyle w:val="7"/>
              <w:snapToGrid w:val="0"/>
              <w:spacing w:line="240" w:lineRule="auto"/>
              <w:ind w:firstLine="0" w:firstLineChars="0"/>
              <w:jc w:val="center"/>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0AB6BFEC">
            <w:pPr>
              <w:pStyle w:val="7"/>
              <w:snapToGrid w:val="0"/>
              <w:spacing w:line="240" w:lineRule="auto"/>
              <w:ind w:firstLine="0" w:firstLineChars="0"/>
              <w:jc w:val="center"/>
              <w:rPr>
                <w:rFonts w:ascii="Times New Roman" w:hAnsi="Times New Roman"/>
                <w:color w:val="000000"/>
                <w:sz w:val="21"/>
              </w:rPr>
            </w:pPr>
            <w:r>
              <w:rPr>
                <w:rFonts w:hint="eastAsia" w:ascii="Times New Roman" w:hAnsi="Times New Roman"/>
                <w:color w:val="000000"/>
                <w:sz w:val="21"/>
              </w:rPr>
              <w:t>事业单位-学校</w:t>
            </w:r>
          </w:p>
        </w:tc>
      </w:tr>
      <w:tr w14:paraId="6580F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0A73D4B1">
            <w:pPr>
              <w:pStyle w:val="7"/>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557028A9">
            <w:pPr>
              <w:pStyle w:val="7"/>
              <w:spacing w:line="390" w:lineRule="exact"/>
              <w:outlineLvl w:val="9"/>
              <w:rPr>
                <w:rFonts w:ascii="Times New Roman" w:hAnsi="Times New Roman"/>
                <w:b/>
                <w:color w:val="000000"/>
                <w:sz w:val="21"/>
              </w:rPr>
            </w:pPr>
            <w:r>
              <w:rPr>
                <w:rFonts w:hint="eastAsia" w:ascii="Times New Roman" w:hAnsi="Times New Roman"/>
                <w:color w:val="000000"/>
                <w:sz w:val="21"/>
                <w:lang w:val="en-US" w:eastAsia="zh-CN"/>
              </w:rPr>
              <w:t>2</w:t>
            </w:r>
            <w:r>
              <w:rPr>
                <w:rFonts w:hint="eastAsia" w:ascii="Times New Roman" w:hAnsi="Times New Roman"/>
                <w:color w:val="000000"/>
                <w:sz w:val="21"/>
              </w:rPr>
              <w:t>0</w:t>
            </w:r>
            <w:r>
              <w:rPr>
                <w:rFonts w:hint="eastAsia" w:ascii="Times New Roman" w:hAnsi="Times New Roman"/>
                <w:color w:val="000000"/>
                <w:sz w:val="21"/>
                <w:lang w:val="en-US" w:eastAsia="zh-CN"/>
              </w:rPr>
              <w:t>18</w:t>
            </w:r>
            <w:r>
              <w:rPr>
                <w:rFonts w:hint="eastAsia" w:ascii="Times New Roman" w:hAnsi="Times New Roman"/>
                <w:color w:val="000000"/>
                <w:sz w:val="21"/>
              </w:rPr>
              <w:t>年</w:t>
            </w:r>
            <w:r>
              <w:rPr>
                <w:rFonts w:hint="eastAsia" w:ascii="Times New Roman" w:hAnsi="Times New Roman"/>
                <w:color w:val="000000"/>
                <w:sz w:val="21"/>
                <w:lang w:val="en-US" w:eastAsia="zh-CN"/>
              </w:rPr>
              <w:t>3</w:t>
            </w:r>
            <w:r>
              <w:rPr>
                <w:rFonts w:hint="eastAsia" w:ascii="Times New Roman" w:hAnsi="Times New Roman"/>
                <w:color w:val="000000"/>
                <w:sz w:val="21"/>
              </w:rPr>
              <w:t>月1日至202</w:t>
            </w:r>
            <w:r>
              <w:rPr>
                <w:rFonts w:hint="eastAsia" w:ascii="Times New Roman" w:hAnsi="Times New Roman"/>
                <w:color w:val="000000"/>
                <w:sz w:val="21"/>
                <w:lang w:val="en-US" w:eastAsia="zh-CN"/>
              </w:rPr>
              <w:t>23</w:t>
            </w:r>
            <w:r>
              <w:rPr>
                <w:rFonts w:hint="eastAsia" w:ascii="Times New Roman" w:hAnsi="Times New Roman"/>
                <w:color w:val="000000"/>
                <w:sz w:val="21"/>
              </w:rPr>
              <w:t>年</w:t>
            </w:r>
            <w:r>
              <w:rPr>
                <w:rFonts w:hint="eastAsia" w:ascii="Times New Roman" w:hAnsi="Times New Roman"/>
                <w:color w:val="000000"/>
                <w:sz w:val="21"/>
                <w:lang w:val="en-US" w:eastAsia="zh-CN"/>
              </w:rPr>
              <w:t>1</w:t>
            </w:r>
            <w:r>
              <w:rPr>
                <w:rFonts w:hint="eastAsia" w:ascii="Times New Roman" w:hAnsi="Times New Roman"/>
                <w:color w:val="000000"/>
                <w:sz w:val="21"/>
              </w:rPr>
              <w:t>月</w:t>
            </w:r>
            <w:r>
              <w:rPr>
                <w:rFonts w:hint="eastAsia" w:ascii="Times New Roman" w:hAnsi="Times New Roman"/>
                <w:color w:val="000000"/>
                <w:sz w:val="21"/>
                <w:lang w:val="en-US" w:eastAsia="zh-CN"/>
              </w:rPr>
              <w:t>1</w:t>
            </w:r>
            <w:r>
              <w:rPr>
                <w:rFonts w:hint="eastAsia" w:ascii="Times New Roman" w:hAnsi="Times New Roman"/>
                <w:color w:val="000000"/>
                <w:sz w:val="21"/>
              </w:rPr>
              <w:t>日</w:t>
            </w:r>
          </w:p>
        </w:tc>
      </w:tr>
      <w:tr w14:paraId="2C9AA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531075D">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254954B6">
            <w:pPr>
              <w:pStyle w:val="7"/>
              <w:spacing w:line="240" w:lineRule="auto"/>
              <w:ind w:firstLine="420" w:firstLineChars="200"/>
              <w:outlineLvl w:val="9"/>
              <w:rPr>
                <w:rFonts w:ascii="Times New Roman" w:hAnsi="Times New Roman"/>
                <w:color w:val="000000"/>
                <w:sz w:val="21"/>
              </w:rPr>
            </w:pPr>
            <w:r>
              <w:rPr>
                <w:rFonts w:hint="eastAsia" w:ascii="Times New Roman" w:hAnsi="Times New Roman"/>
                <w:color w:val="000000"/>
                <w:sz w:val="21"/>
              </w:rPr>
              <w:t>项</w:t>
            </w:r>
            <w:r>
              <w:rPr>
                <w:rFonts w:hint="eastAsia" w:ascii="Times New Roman" w:hAnsi="Times New Roman"/>
                <w:color w:val="000000"/>
                <w:sz w:val="21"/>
                <w:highlight w:val="none"/>
              </w:rPr>
              <w:t>目主要参与人员，负责溴系电化学传感器和多参数集成技术研究与应用。对</w:t>
            </w:r>
            <w:r>
              <w:rPr>
                <w:rFonts w:hint="eastAsia" w:ascii="Times New Roman" w:hAnsi="Times New Roman"/>
                <w:color w:val="000000"/>
                <w:sz w:val="21"/>
                <w:highlight w:val="none"/>
                <w:lang w:val="en-US" w:eastAsia="zh-CN"/>
              </w:rPr>
              <w:t>技术发明点一</w:t>
            </w:r>
            <w:r>
              <w:rPr>
                <w:rFonts w:hint="eastAsia" w:ascii="Times New Roman" w:hAnsi="Times New Roman"/>
                <w:color w:val="000000"/>
                <w:sz w:val="21"/>
                <w:highlight w:val="none"/>
              </w:rPr>
              <w:t>创造性贡献</w:t>
            </w:r>
            <w:r>
              <w:rPr>
                <w:rFonts w:hint="eastAsia" w:ascii="Times New Roman" w:hAnsi="Times New Roman"/>
                <w:color w:val="000000"/>
                <w:sz w:val="21"/>
                <w:highlight w:val="none"/>
                <w:lang w:eastAsia="zh-CN"/>
              </w:rPr>
              <w:t>，</w:t>
            </w:r>
            <w:r>
              <w:rPr>
                <w:rFonts w:hint="eastAsia" w:ascii="Times New Roman" w:hAnsi="Times New Roman"/>
                <w:color w:val="000000"/>
                <w:sz w:val="21"/>
                <w:highlight w:val="none"/>
              </w:rPr>
              <w:t>在该技术研发投入工作中占本人工作量</w:t>
            </w:r>
            <w:r>
              <w:rPr>
                <w:rFonts w:hint="eastAsia" w:ascii="Times New Roman" w:hAnsi="Times New Roman"/>
                <w:color w:val="000000"/>
                <w:sz w:val="21"/>
                <w:highlight w:val="none"/>
                <w:lang w:val="en-US" w:eastAsia="zh-CN"/>
              </w:rPr>
              <w:t>20</w:t>
            </w:r>
            <w:r>
              <w:rPr>
                <w:rFonts w:hint="eastAsia" w:ascii="Times New Roman" w:hAnsi="Times New Roman"/>
                <w:color w:val="000000"/>
                <w:sz w:val="21"/>
                <w:highlight w:val="none"/>
              </w:rPr>
              <w:t>%。[旁证材料:</w:t>
            </w:r>
            <w:r>
              <w:rPr>
                <w:rFonts w:hint="eastAsia" w:ascii="Times New Roman"/>
                <w:color w:val="000000"/>
                <w:sz w:val="21"/>
                <w:highlight w:val="none"/>
                <w:lang w:val="en-US" w:eastAsia="zh-CN"/>
              </w:rPr>
              <w:t>主要知识产权</w:t>
            </w:r>
            <w:r>
              <w:rPr>
                <w:rFonts w:hint="eastAsia" w:ascii="Times New Roman" w:hAnsi="Times New Roman"/>
                <w:color w:val="000000"/>
                <w:sz w:val="21"/>
                <w:highlight w:val="none"/>
              </w:rPr>
              <w:t>:附件1、2、3、</w:t>
            </w:r>
            <w:r>
              <w:rPr>
                <w:rFonts w:hint="eastAsia" w:ascii="Times New Roman"/>
                <w:color w:val="000000"/>
                <w:sz w:val="21"/>
                <w:highlight w:val="none"/>
                <w:lang w:val="en-US" w:eastAsia="zh-CN"/>
              </w:rPr>
              <w:t>8、9]</w:t>
            </w:r>
          </w:p>
        </w:tc>
      </w:tr>
      <w:tr w14:paraId="0FA6D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889" w:type="dxa"/>
            <w:gridSpan w:val="10"/>
            <w:noWrap w:val="0"/>
            <w:vAlign w:val="top"/>
          </w:tcPr>
          <w:p w14:paraId="08BC163C">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曾获省级以上科技奖励情况：</w:t>
            </w:r>
          </w:p>
          <w:p w14:paraId="01100CA3">
            <w:pPr>
              <w:pStyle w:val="7"/>
              <w:spacing w:line="240" w:lineRule="auto"/>
              <w:ind w:firstLine="0" w:firstLineChars="0"/>
              <w:outlineLvl w:val="9"/>
              <w:rPr>
                <w:rFonts w:ascii="Times New Roman" w:hAnsi="Times New Roman"/>
                <w:color w:val="000000"/>
                <w:sz w:val="21"/>
              </w:rPr>
            </w:pPr>
            <w:r>
              <w:rPr>
                <w:rFonts w:hint="eastAsia" w:ascii="Times New Roman" w:hAnsi="Times New Roman"/>
                <w:color w:val="000000"/>
                <w:sz w:val="21"/>
              </w:rPr>
              <w:t>杭州湾海岸带生态修复技术与示范，土海海洋科学技术奖二等奖，2022，排名:8,2021-0202-13-G08</w:t>
            </w:r>
          </w:p>
        </w:tc>
      </w:tr>
      <w:tr w14:paraId="73DD7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0B65D01A">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378F1913">
            <w:pPr>
              <w:pStyle w:val="7"/>
              <w:spacing w:line="240" w:lineRule="auto"/>
              <w:ind w:firstLine="0" w:firstLineChars="0"/>
              <w:outlineLvl w:val="9"/>
              <w:rPr>
                <w:rFonts w:ascii="Times New Roman" w:hAnsi="Times New Roman"/>
                <w:color w:val="000000"/>
                <w:sz w:val="21"/>
              </w:rPr>
            </w:pPr>
          </w:p>
          <w:p w14:paraId="31B7BAC2">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1D6F9B56">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07068FA7">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76B70103">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2CB8A891">
            <w:pPr>
              <w:pStyle w:val="7"/>
              <w:spacing w:line="240" w:lineRule="auto"/>
              <w:ind w:firstLine="420"/>
              <w:outlineLvl w:val="9"/>
              <w:rPr>
                <w:rFonts w:ascii="Times New Roman" w:hAnsi="Times New Roman"/>
                <w:color w:val="000000"/>
                <w:sz w:val="21"/>
              </w:rPr>
            </w:pPr>
          </w:p>
          <w:p w14:paraId="213BFAE3">
            <w:pPr>
              <w:pStyle w:val="7"/>
              <w:spacing w:line="240" w:lineRule="auto"/>
              <w:ind w:firstLine="0" w:firstLineChars="0"/>
              <w:outlineLvl w:val="9"/>
              <w:rPr>
                <w:rFonts w:ascii="Times New Roman" w:hAnsi="Times New Roman"/>
                <w:color w:val="000000"/>
                <w:sz w:val="21"/>
              </w:rPr>
            </w:pPr>
          </w:p>
          <w:p w14:paraId="06D777CA">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11D0DEDD">
            <w:pPr>
              <w:pStyle w:val="7"/>
              <w:spacing w:line="240" w:lineRule="auto"/>
              <w:ind w:firstLine="0" w:firstLineChars="0"/>
              <w:outlineLvl w:val="9"/>
              <w:rPr>
                <w:rFonts w:ascii="Times New Roman" w:hAnsi="Times New Roman"/>
                <w:color w:val="000000"/>
                <w:sz w:val="21"/>
              </w:rPr>
            </w:pPr>
          </w:p>
          <w:p w14:paraId="39779E8A">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0BAA11A3">
      <w:pPr>
        <w:pStyle w:val="7"/>
        <w:ind w:firstLine="0" w:firstLineChars="0"/>
        <w:jc w:val="center"/>
        <w:outlineLvl w:val="9"/>
        <w:rPr>
          <w:rFonts w:ascii="Times New Roman" w:hAnsi="Times New Roman"/>
          <w:color w:val="000000"/>
          <w:sz w:val="28"/>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397"/>
        <w:gridCol w:w="1162"/>
        <w:gridCol w:w="9"/>
        <w:gridCol w:w="1402"/>
        <w:gridCol w:w="1078"/>
        <w:gridCol w:w="1642"/>
      </w:tblGrid>
      <w:tr w14:paraId="772EF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5728D6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40D07017">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崔新伟</w:t>
            </w:r>
          </w:p>
        </w:tc>
        <w:tc>
          <w:tcPr>
            <w:tcW w:w="778" w:type="dxa"/>
            <w:noWrap w:val="0"/>
            <w:vAlign w:val="center"/>
          </w:tcPr>
          <w:p w14:paraId="35867DC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397" w:type="dxa"/>
            <w:noWrap w:val="0"/>
            <w:vAlign w:val="center"/>
          </w:tcPr>
          <w:p w14:paraId="0E974D4C">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男</w:t>
            </w:r>
          </w:p>
        </w:tc>
        <w:tc>
          <w:tcPr>
            <w:tcW w:w="1171" w:type="dxa"/>
            <w:gridSpan w:val="2"/>
            <w:noWrap w:val="0"/>
            <w:vAlign w:val="center"/>
          </w:tcPr>
          <w:p w14:paraId="066CFFE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2A6AC993">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11</w:t>
            </w:r>
          </w:p>
        </w:tc>
        <w:tc>
          <w:tcPr>
            <w:tcW w:w="1078" w:type="dxa"/>
            <w:noWrap w:val="0"/>
            <w:vAlign w:val="center"/>
          </w:tcPr>
          <w:p w14:paraId="736CD73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2F4CDC6D">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中国</w:t>
            </w:r>
          </w:p>
        </w:tc>
      </w:tr>
      <w:tr w14:paraId="664D7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525E041">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535" w:type="dxa"/>
            <w:gridSpan w:val="4"/>
            <w:noWrap w:val="0"/>
            <w:vAlign w:val="center"/>
          </w:tcPr>
          <w:p w14:paraId="5DA56D2D">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1982年07月14日</w:t>
            </w:r>
          </w:p>
        </w:tc>
        <w:tc>
          <w:tcPr>
            <w:tcW w:w="1171" w:type="dxa"/>
            <w:gridSpan w:val="2"/>
            <w:noWrap w:val="0"/>
            <w:vAlign w:val="center"/>
          </w:tcPr>
          <w:p w14:paraId="4F7299E5">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3D6EDF48">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东营市大王镇</w:t>
            </w:r>
          </w:p>
        </w:tc>
        <w:tc>
          <w:tcPr>
            <w:tcW w:w="1078" w:type="dxa"/>
            <w:noWrap w:val="0"/>
            <w:vAlign w:val="center"/>
          </w:tcPr>
          <w:p w14:paraId="7BD730F6">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142BDFD4">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汉族</w:t>
            </w:r>
          </w:p>
        </w:tc>
      </w:tr>
      <w:tr w14:paraId="327BF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DD8C7D2">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535" w:type="dxa"/>
            <w:gridSpan w:val="4"/>
            <w:noWrap w:val="0"/>
            <w:vAlign w:val="center"/>
          </w:tcPr>
          <w:p w14:paraId="4A41F4BF">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370523198207141612</w:t>
            </w:r>
          </w:p>
        </w:tc>
        <w:tc>
          <w:tcPr>
            <w:tcW w:w="1171" w:type="dxa"/>
            <w:gridSpan w:val="2"/>
            <w:noWrap w:val="0"/>
            <w:vAlign w:val="center"/>
          </w:tcPr>
          <w:p w14:paraId="4B99849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4BB67427">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否</w:t>
            </w:r>
          </w:p>
        </w:tc>
        <w:tc>
          <w:tcPr>
            <w:tcW w:w="1078" w:type="dxa"/>
            <w:noWrap w:val="0"/>
            <w:vAlign w:val="center"/>
          </w:tcPr>
          <w:p w14:paraId="209C219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5409C924">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6B661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2AF29CF">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535" w:type="dxa"/>
            <w:gridSpan w:val="4"/>
            <w:noWrap w:val="0"/>
            <w:vAlign w:val="center"/>
          </w:tcPr>
          <w:p w14:paraId="1036C807">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中级职称</w:t>
            </w:r>
          </w:p>
        </w:tc>
        <w:tc>
          <w:tcPr>
            <w:tcW w:w="1171" w:type="dxa"/>
            <w:gridSpan w:val="2"/>
            <w:noWrap w:val="0"/>
            <w:vAlign w:val="center"/>
          </w:tcPr>
          <w:p w14:paraId="27DED849">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614F21D8">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大学</w:t>
            </w:r>
          </w:p>
        </w:tc>
        <w:tc>
          <w:tcPr>
            <w:tcW w:w="1078" w:type="dxa"/>
            <w:noWrap w:val="0"/>
            <w:vAlign w:val="center"/>
          </w:tcPr>
          <w:p w14:paraId="36D80646">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320B6CD4">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本科</w:t>
            </w:r>
          </w:p>
        </w:tc>
      </w:tr>
      <w:tr w14:paraId="5EDAD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00C19C4">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535" w:type="dxa"/>
            <w:gridSpan w:val="4"/>
            <w:noWrap w:val="0"/>
            <w:vAlign w:val="center"/>
          </w:tcPr>
          <w:p w14:paraId="6745BCB3">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青岛农业大学</w:t>
            </w:r>
          </w:p>
        </w:tc>
        <w:tc>
          <w:tcPr>
            <w:tcW w:w="1171" w:type="dxa"/>
            <w:gridSpan w:val="2"/>
            <w:noWrap w:val="0"/>
            <w:vAlign w:val="center"/>
          </w:tcPr>
          <w:p w14:paraId="1B02311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4750EDA6">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2024年7月</w:t>
            </w:r>
          </w:p>
        </w:tc>
        <w:tc>
          <w:tcPr>
            <w:tcW w:w="1078" w:type="dxa"/>
            <w:noWrap w:val="0"/>
            <w:vAlign w:val="center"/>
          </w:tcPr>
          <w:p w14:paraId="3EDB967B">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7EE60439">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电气工程及其自动化</w:t>
            </w:r>
          </w:p>
        </w:tc>
      </w:tr>
      <w:tr w14:paraId="5C873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39F9F1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535" w:type="dxa"/>
            <w:gridSpan w:val="4"/>
            <w:noWrap w:val="0"/>
            <w:vAlign w:val="center"/>
          </w:tcPr>
          <w:p w14:paraId="335EAF4A">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519680535@qq.com</w:t>
            </w:r>
          </w:p>
        </w:tc>
        <w:tc>
          <w:tcPr>
            <w:tcW w:w="1171" w:type="dxa"/>
            <w:gridSpan w:val="2"/>
            <w:noWrap w:val="0"/>
            <w:vAlign w:val="center"/>
          </w:tcPr>
          <w:p w14:paraId="55BF4DA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7177FAC4">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0531-81903712</w:t>
            </w:r>
          </w:p>
        </w:tc>
        <w:tc>
          <w:tcPr>
            <w:tcW w:w="1078" w:type="dxa"/>
            <w:noWrap w:val="0"/>
            <w:vAlign w:val="center"/>
          </w:tcPr>
          <w:p w14:paraId="780E62D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75C2ED41">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18678087758</w:t>
            </w:r>
          </w:p>
        </w:tc>
      </w:tr>
      <w:tr w14:paraId="61A16F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42D4858D">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535" w:type="dxa"/>
            <w:gridSpan w:val="4"/>
            <w:noWrap w:val="0"/>
            <w:vAlign w:val="center"/>
          </w:tcPr>
          <w:p w14:paraId="07A90B0E">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c>
          <w:tcPr>
            <w:tcW w:w="2573" w:type="dxa"/>
            <w:gridSpan w:val="3"/>
            <w:noWrap w:val="0"/>
            <w:vAlign w:val="center"/>
          </w:tcPr>
          <w:p w14:paraId="586A8A80">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05FEF8D3">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26C0F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296B13FE">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03709D1F">
            <w:pPr>
              <w:pStyle w:val="7"/>
              <w:spacing w:line="390" w:lineRule="exact"/>
              <w:ind w:firstLine="0" w:firstLineChars="0"/>
              <w:jc w:val="center"/>
              <w:outlineLvl w:val="9"/>
              <w:rPr>
                <w:rFonts w:hint="default" w:ascii="Times New Roman" w:hAnsi="Times New Roman" w:eastAsia="宋体"/>
                <w:color w:val="000000"/>
                <w:sz w:val="21"/>
                <w:lang w:val="en-US" w:eastAsia="zh-CN"/>
              </w:rPr>
            </w:pPr>
            <w:r>
              <w:rPr>
                <w:rFonts w:hint="eastAsia" w:ascii="宋体" w:hAnsi="宋体" w:eastAsia="宋体" w:cs="Times New Roman"/>
                <w:kern w:val="2"/>
                <w:sz w:val="21"/>
                <w:szCs w:val="20"/>
                <w:lang w:val="en-US" w:eastAsia="zh-CN" w:bidi="ar-SA"/>
              </w:rPr>
              <w:t>山东省济南市高新区港兴三路济南药谷1号楼B座</w:t>
            </w:r>
          </w:p>
        </w:tc>
        <w:tc>
          <w:tcPr>
            <w:tcW w:w="1078" w:type="dxa"/>
            <w:tcBorders>
              <w:bottom w:val="single" w:color="auto" w:sz="4" w:space="0"/>
            </w:tcBorders>
            <w:noWrap w:val="0"/>
            <w:vAlign w:val="center"/>
          </w:tcPr>
          <w:p w14:paraId="4C0F3D4C">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362B64D6">
            <w:pPr>
              <w:pStyle w:val="7"/>
              <w:spacing w:line="390" w:lineRule="exact"/>
              <w:ind w:firstLine="0" w:firstLineChars="0"/>
              <w:jc w:val="center"/>
              <w:outlineLvl w:val="9"/>
              <w:rPr>
                <w:rFonts w:ascii="Times New Roman" w:hAnsi="Times New Roman"/>
                <w:color w:val="000000"/>
                <w:sz w:val="21"/>
              </w:rPr>
            </w:pPr>
            <w:r>
              <w:rPr>
                <w:rFonts w:hint="eastAsia" w:ascii="宋体" w:hAnsi="宋体" w:eastAsia="宋体" w:cs="Times New Roman"/>
                <w:kern w:val="2"/>
                <w:sz w:val="21"/>
                <w:szCs w:val="20"/>
                <w:lang w:val="en-US" w:eastAsia="zh-CN" w:bidi="ar-SA"/>
              </w:rPr>
              <w:t>250102</w:t>
            </w:r>
          </w:p>
        </w:tc>
      </w:tr>
      <w:tr w14:paraId="171B5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277F2387">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31D1DC1A">
            <w:pPr>
              <w:pStyle w:val="7"/>
              <w:spacing w:line="390" w:lineRule="exact"/>
              <w:ind w:firstLine="0" w:firstLineChars="0"/>
              <w:jc w:val="center"/>
              <w:outlineLvl w:val="9"/>
              <w:rPr>
                <w:rFonts w:ascii="Times New Roman" w:hAnsi="Times New Roman"/>
                <w:color w:val="000000"/>
                <w:sz w:val="21"/>
              </w:rPr>
            </w:pPr>
            <w:r>
              <w:rPr>
                <w:rFonts w:hint="eastAsia" w:ascii="Times New Roman"/>
                <w:color w:val="000000"/>
                <w:sz w:val="21"/>
                <w:lang w:val="en-US" w:eastAsia="zh-CN"/>
              </w:rPr>
              <w:t>国投检测科技（山东）有限公司</w:t>
            </w:r>
          </w:p>
        </w:tc>
        <w:tc>
          <w:tcPr>
            <w:tcW w:w="1078" w:type="dxa"/>
            <w:tcBorders>
              <w:top w:val="single" w:color="auto" w:sz="4" w:space="0"/>
            </w:tcBorders>
            <w:noWrap w:val="0"/>
            <w:vAlign w:val="center"/>
          </w:tcPr>
          <w:p w14:paraId="79AA1957">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33735A4B">
            <w:pPr>
              <w:pStyle w:val="7"/>
              <w:spacing w:line="390" w:lineRule="exact"/>
              <w:ind w:firstLine="0" w:firstLineChars="0"/>
              <w:jc w:val="center"/>
              <w:outlineLvl w:val="9"/>
              <w:rPr>
                <w:rFonts w:ascii="Times New Roman" w:hAnsi="Times New Roman"/>
                <w:color w:val="000000"/>
                <w:sz w:val="21"/>
              </w:rPr>
            </w:pPr>
            <w:r>
              <w:rPr>
                <w:rFonts w:hint="eastAsia" w:ascii="Times New Roman"/>
                <w:color w:val="000000"/>
                <w:sz w:val="21"/>
                <w:lang w:val="en-US" w:eastAsia="zh-CN"/>
              </w:rPr>
              <w:t>无</w:t>
            </w:r>
          </w:p>
        </w:tc>
      </w:tr>
      <w:tr w14:paraId="3FB92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06C86BC3">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07C67A30">
            <w:pPr>
              <w:pStyle w:val="7"/>
              <w:spacing w:line="390" w:lineRule="exact"/>
              <w:ind w:firstLine="0" w:firstLineChars="0"/>
              <w:jc w:val="center"/>
              <w:outlineLvl w:val="9"/>
              <w:rPr>
                <w:rFonts w:ascii="Times New Roman" w:hAnsi="Times New Roman"/>
                <w:color w:val="000000"/>
                <w:sz w:val="21"/>
              </w:rPr>
            </w:pPr>
            <w:r>
              <w:rPr>
                <w:rFonts w:hint="eastAsia" w:ascii="Times New Roman" w:hAnsi="Times New Roman" w:eastAsia="宋体"/>
                <w:color w:val="000000"/>
                <w:sz w:val="21"/>
                <w:lang w:val="en-US" w:eastAsia="zh-CN"/>
              </w:rPr>
              <w:t>/</w:t>
            </w:r>
          </w:p>
        </w:tc>
        <w:tc>
          <w:tcPr>
            <w:tcW w:w="1078" w:type="dxa"/>
            <w:noWrap w:val="0"/>
            <w:vAlign w:val="center"/>
          </w:tcPr>
          <w:p w14:paraId="4E749566">
            <w:pPr>
              <w:pStyle w:val="7"/>
              <w:spacing w:line="390" w:lineRule="exact"/>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42325CFF">
            <w:pPr>
              <w:pStyle w:val="7"/>
              <w:spacing w:line="390" w:lineRule="exact"/>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群众</w:t>
            </w:r>
          </w:p>
        </w:tc>
      </w:tr>
      <w:tr w14:paraId="44B59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4D2AC0AB">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noWrap w:val="0"/>
            <w:vAlign w:val="center"/>
          </w:tcPr>
          <w:p w14:paraId="38542AA5">
            <w:pPr>
              <w:pStyle w:val="7"/>
              <w:spacing w:line="390" w:lineRule="exact"/>
              <w:ind w:firstLine="0" w:firstLineChars="0"/>
              <w:jc w:val="center"/>
              <w:outlineLvl w:val="9"/>
              <w:rPr>
                <w:rFonts w:ascii="Times New Roman" w:hAnsi="Times New Roman"/>
                <w:color w:val="000000"/>
                <w:sz w:val="21"/>
              </w:rPr>
            </w:pPr>
            <w:r>
              <w:rPr>
                <w:rFonts w:hint="eastAsia" w:ascii="Times New Roman"/>
                <w:color w:val="000000"/>
                <w:sz w:val="21"/>
                <w:lang w:val="en-US" w:eastAsia="zh-CN"/>
              </w:rPr>
              <w:t>国投检测科技（山东）有限公司</w:t>
            </w:r>
          </w:p>
        </w:tc>
        <w:tc>
          <w:tcPr>
            <w:tcW w:w="1078" w:type="dxa"/>
            <w:noWrap w:val="0"/>
            <w:vAlign w:val="center"/>
          </w:tcPr>
          <w:p w14:paraId="298F2A43">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2A76B626">
            <w:pPr>
              <w:pStyle w:val="7"/>
              <w:keepNext/>
              <w:tabs>
                <w:tab w:val="center" w:pos="4365"/>
              </w:tabs>
              <w:snapToGrid w:val="0"/>
              <w:spacing w:line="240" w:lineRule="auto"/>
              <w:ind w:firstLine="0" w:firstLineChars="0"/>
              <w:jc w:val="center"/>
              <w:outlineLvl w:val="9"/>
              <w:rPr>
                <w:rFonts w:ascii="Times New Roman" w:hAnsi="Times New Roman"/>
                <w:color w:val="000000"/>
                <w:sz w:val="21"/>
              </w:rPr>
            </w:pPr>
            <w:r>
              <w:rPr>
                <w:rFonts w:hint="eastAsia" w:ascii="Times New Roman"/>
                <w:color w:val="000000"/>
                <w:sz w:val="21"/>
                <w:lang w:val="en-US" w:eastAsia="zh-CN"/>
              </w:rPr>
              <w:t>山东济南</w:t>
            </w:r>
          </w:p>
        </w:tc>
      </w:tr>
      <w:tr w14:paraId="5E080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1061" w:type="dxa"/>
            <w:vMerge w:val="continue"/>
            <w:noWrap w:val="0"/>
            <w:vAlign w:val="center"/>
          </w:tcPr>
          <w:p w14:paraId="69C6C035">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1825FA79">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4E2F6EFC">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5F6B2CE8">
            <w:pPr>
              <w:pStyle w:val="7"/>
              <w:snapToGrid w:val="0"/>
              <w:spacing w:line="240" w:lineRule="auto"/>
              <w:ind w:firstLine="0" w:firstLineChars="0"/>
              <w:jc w:val="center"/>
              <w:outlineLvl w:val="9"/>
              <w:rPr>
                <w:rFonts w:ascii="Times New Roman" w:hAnsi="Times New Roman"/>
                <w:color w:val="000000"/>
                <w:sz w:val="21"/>
              </w:rPr>
            </w:pPr>
            <w:r>
              <w:rPr>
                <w:rFonts w:hint="eastAsia" w:ascii="Times New Roman"/>
                <w:color w:val="000000"/>
                <w:sz w:val="21"/>
                <w:lang w:val="en-US" w:eastAsia="zh-CN"/>
              </w:rPr>
              <w:t>央企</w:t>
            </w:r>
          </w:p>
        </w:tc>
      </w:tr>
      <w:tr w14:paraId="69600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453631F0">
            <w:pPr>
              <w:pStyle w:val="7"/>
              <w:spacing w:line="390" w:lineRule="exact"/>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1AD42A28">
            <w:pPr>
              <w:pStyle w:val="7"/>
              <w:spacing w:line="390" w:lineRule="exact"/>
              <w:outlineLvl w:val="9"/>
              <w:rPr>
                <w:rFonts w:hint="default" w:ascii="Times New Roman" w:hAnsi="Times New Roman" w:eastAsia="宋体"/>
                <w:b/>
                <w:color w:val="000000"/>
                <w:sz w:val="21"/>
                <w:lang w:val="en-US" w:eastAsia="zh-CN"/>
              </w:rPr>
            </w:pPr>
            <w:r>
              <w:rPr>
                <w:rFonts w:hint="eastAsia" w:ascii="Times New Roman" w:hAnsi="Times New Roman"/>
                <w:color w:val="000000"/>
                <w:sz w:val="21"/>
                <w:lang w:val="en-US" w:eastAsia="zh-CN"/>
              </w:rPr>
              <w:t>2019年3月1日</w:t>
            </w:r>
            <w:r>
              <w:rPr>
                <w:rFonts w:ascii="Times New Roman" w:hAnsi="Times New Roman"/>
                <w:color w:val="000000"/>
                <w:sz w:val="21"/>
              </w:rPr>
              <w:t>至</w:t>
            </w:r>
            <w:r>
              <w:rPr>
                <w:rFonts w:hint="eastAsia" w:ascii="Times New Roman" w:hAnsi="Times New Roman"/>
                <w:color w:val="000000"/>
                <w:sz w:val="21"/>
                <w:lang w:val="en-US" w:eastAsia="zh-CN"/>
              </w:rPr>
              <w:t>2023年6月1日</w:t>
            </w:r>
          </w:p>
        </w:tc>
      </w:tr>
      <w:tr w14:paraId="4D2F3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3" w:hRule="atLeast"/>
          <w:jc w:val="center"/>
        </w:trPr>
        <w:tc>
          <w:tcPr>
            <w:tcW w:w="8889" w:type="dxa"/>
            <w:gridSpan w:val="10"/>
            <w:noWrap w:val="0"/>
            <w:vAlign w:val="top"/>
          </w:tcPr>
          <w:p w14:paraId="41A6E526">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3161C892">
            <w:pPr>
              <w:pStyle w:val="7"/>
              <w:spacing w:line="240" w:lineRule="auto"/>
              <w:ind w:firstLine="420" w:firstLineChars="200"/>
              <w:outlineLvl w:val="9"/>
              <w:rPr>
                <w:rFonts w:ascii="Times New Roman" w:hAnsi="Times New Roman"/>
                <w:color w:val="000000"/>
                <w:sz w:val="21"/>
              </w:rPr>
            </w:pPr>
            <w:r>
              <w:rPr>
                <w:rFonts w:hint="eastAsia" w:ascii="Times New Roman" w:hAnsi="Times New Roman"/>
                <w:color w:val="000000"/>
                <w:sz w:val="21"/>
                <w:lang w:val="en-US" w:eastAsia="zh-CN"/>
              </w:rPr>
              <w:t>作为项目参与人员，主要负责在线检测技术的转化落地及系列装备现场效果验证。</w:t>
            </w:r>
            <w:r>
              <w:rPr>
                <w:rFonts w:hint="eastAsia" w:ascii="Times New Roman" w:hAnsi="Times New Roman"/>
                <w:color w:val="000000"/>
                <w:sz w:val="21"/>
                <w:highlight w:val="none"/>
              </w:rPr>
              <w:t>对</w:t>
            </w:r>
            <w:r>
              <w:rPr>
                <w:rFonts w:hint="eastAsia" w:ascii="Times New Roman" w:hAnsi="Times New Roman"/>
                <w:color w:val="000000"/>
                <w:sz w:val="21"/>
                <w:highlight w:val="none"/>
                <w:lang w:val="en-US" w:eastAsia="zh-CN"/>
              </w:rPr>
              <w:t>技术发明点三</w:t>
            </w:r>
            <w:r>
              <w:rPr>
                <w:rFonts w:hint="eastAsia" w:ascii="Times New Roman" w:hAnsi="Times New Roman"/>
                <w:color w:val="000000"/>
                <w:sz w:val="21"/>
                <w:highlight w:val="none"/>
              </w:rPr>
              <w:t>创造性贡献</w:t>
            </w:r>
            <w:r>
              <w:rPr>
                <w:rFonts w:hint="eastAsia" w:ascii="Times New Roman" w:hAnsi="Times New Roman"/>
                <w:color w:val="000000"/>
                <w:sz w:val="21"/>
                <w:highlight w:val="none"/>
                <w:lang w:eastAsia="zh-CN"/>
              </w:rPr>
              <w:t>，</w:t>
            </w:r>
            <w:r>
              <w:rPr>
                <w:rFonts w:hint="eastAsia" w:ascii="Times New Roman" w:hAnsi="Times New Roman"/>
                <w:color w:val="000000"/>
                <w:sz w:val="21"/>
                <w:highlight w:val="none"/>
              </w:rPr>
              <w:t>在该技术研发投入工作中占本人工作量</w:t>
            </w:r>
            <w:r>
              <w:rPr>
                <w:rFonts w:hint="eastAsia" w:ascii="Times New Roman" w:hAnsi="Times New Roman"/>
                <w:color w:val="000000"/>
                <w:sz w:val="21"/>
                <w:highlight w:val="none"/>
                <w:lang w:val="en-US" w:eastAsia="zh-CN"/>
              </w:rPr>
              <w:t>20</w:t>
            </w:r>
            <w:r>
              <w:rPr>
                <w:rFonts w:hint="eastAsia" w:ascii="Times New Roman" w:hAnsi="Times New Roman"/>
                <w:color w:val="000000"/>
                <w:sz w:val="21"/>
                <w:highlight w:val="none"/>
              </w:rPr>
              <w:t>%。[旁证材料:旁证材料:</w:t>
            </w:r>
            <w:r>
              <w:rPr>
                <w:rFonts w:hint="eastAsia" w:ascii="Times New Roman"/>
                <w:color w:val="000000"/>
                <w:sz w:val="21"/>
                <w:highlight w:val="none"/>
                <w:lang w:val="en-US" w:eastAsia="zh-CN"/>
              </w:rPr>
              <w:t>主要知识产权</w:t>
            </w:r>
            <w:r>
              <w:rPr>
                <w:rFonts w:hint="eastAsia" w:ascii="Times New Roman" w:hAnsi="Times New Roman"/>
                <w:color w:val="000000"/>
                <w:sz w:val="21"/>
                <w:highlight w:val="none"/>
              </w:rPr>
              <w:t>:附件3</w:t>
            </w:r>
            <w:r>
              <w:rPr>
                <w:rFonts w:hint="eastAsia" w:ascii="Times New Roman"/>
                <w:color w:val="000000"/>
                <w:sz w:val="21"/>
                <w:highlight w:val="none"/>
                <w:lang w:val="en-US" w:eastAsia="zh-CN"/>
              </w:rPr>
              <w:t>]</w:t>
            </w:r>
          </w:p>
        </w:tc>
      </w:tr>
      <w:tr w14:paraId="75E46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8889" w:type="dxa"/>
            <w:gridSpan w:val="10"/>
            <w:noWrap w:val="0"/>
            <w:vAlign w:val="top"/>
          </w:tcPr>
          <w:p w14:paraId="170A1A5C">
            <w:pPr>
              <w:pStyle w:val="7"/>
              <w:spacing w:line="390" w:lineRule="exact"/>
              <w:ind w:firstLine="0" w:firstLineChars="0"/>
              <w:outlineLvl w:val="9"/>
              <w:rPr>
                <w:rFonts w:hint="eastAsia" w:ascii="Times New Roman" w:hAnsi="Times New Roman" w:eastAsia="宋体"/>
                <w:color w:val="000000"/>
                <w:sz w:val="21"/>
                <w:lang w:val="en-US" w:eastAsia="zh-CN"/>
              </w:rPr>
            </w:pPr>
            <w:r>
              <w:rPr>
                <w:rFonts w:ascii="Times New Roman" w:hAnsi="Times New Roman"/>
                <w:color w:val="000000"/>
                <w:sz w:val="21"/>
              </w:rPr>
              <w:t>曾获省级以上科技奖励情况：</w:t>
            </w:r>
            <w:r>
              <w:rPr>
                <w:rFonts w:hint="eastAsia" w:ascii="Times New Roman" w:hAnsi="Times New Roman"/>
                <w:color w:val="000000"/>
                <w:sz w:val="21"/>
                <w:lang w:val="en-US" w:eastAsia="zh-CN"/>
              </w:rPr>
              <w:t>无</w:t>
            </w:r>
          </w:p>
          <w:p w14:paraId="45C5E2BF">
            <w:pPr>
              <w:pStyle w:val="7"/>
              <w:spacing w:line="390" w:lineRule="exact"/>
              <w:ind w:firstLine="0" w:firstLineChars="0"/>
              <w:outlineLvl w:val="9"/>
              <w:rPr>
                <w:rFonts w:ascii="Times New Roman" w:hAnsi="Times New Roman"/>
                <w:color w:val="000000"/>
                <w:sz w:val="21"/>
              </w:rPr>
            </w:pPr>
          </w:p>
        </w:tc>
      </w:tr>
      <w:tr w14:paraId="3457C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57917CE8">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06774DA2">
            <w:pPr>
              <w:pStyle w:val="7"/>
              <w:spacing w:line="240" w:lineRule="auto"/>
              <w:ind w:firstLine="0" w:firstLineChars="0"/>
              <w:outlineLvl w:val="9"/>
              <w:rPr>
                <w:rFonts w:ascii="Times New Roman" w:hAnsi="Times New Roman"/>
                <w:color w:val="000000"/>
                <w:sz w:val="21"/>
              </w:rPr>
            </w:pPr>
          </w:p>
          <w:p w14:paraId="13A4FAE1">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0C703EFC">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1206D507">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63A89A98">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23855518">
            <w:pPr>
              <w:pStyle w:val="7"/>
              <w:spacing w:line="240" w:lineRule="auto"/>
              <w:ind w:firstLine="420"/>
              <w:outlineLvl w:val="9"/>
              <w:rPr>
                <w:rFonts w:ascii="Times New Roman" w:hAnsi="Times New Roman"/>
                <w:color w:val="000000"/>
                <w:sz w:val="21"/>
              </w:rPr>
            </w:pPr>
          </w:p>
          <w:p w14:paraId="729442BA">
            <w:pPr>
              <w:pStyle w:val="7"/>
              <w:spacing w:line="240" w:lineRule="auto"/>
              <w:ind w:firstLine="0" w:firstLineChars="0"/>
              <w:outlineLvl w:val="9"/>
              <w:rPr>
                <w:rFonts w:ascii="Times New Roman" w:hAnsi="Times New Roman"/>
                <w:color w:val="000000"/>
                <w:sz w:val="21"/>
              </w:rPr>
            </w:pPr>
          </w:p>
          <w:p w14:paraId="6BC18080">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2B10C9C9">
            <w:pPr>
              <w:pStyle w:val="7"/>
              <w:spacing w:line="240" w:lineRule="auto"/>
              <w:ind w:firstLine="0" w:firstLineChars="0"/>
              <w:outlineLvl w:val="9"/>
              <w:rPr>
                <w:rFonts w:ascii="Times New Roman" w:hAnsi="Times New Roman"/>
                <w:color w:val="000000"/>
                <w:sz w:val="21"/>
              </w:rPr>
            </w:pPr>
          </w:p>
          <w:p w14:paraId="21E8A820">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3123200B">
      <w:pPr>
        <w:pStyle w:val="7"/>
        <w:ind w:firstLine="0" w:firstLineChars="0"/>
        <w:jc w:val="center"/>
        <w:outlineLvl w:val="9"/>
        <w:rPr>
          <w:rFonts w:hint="eastAsia" w:ascii="Times New Roman" w:hAnsi="Times New Roman" w:eastAsia="宋体"/>
          <w:color w:val="000000"/>
          <w:sz w:val="28"/>
          <w:lang w:val="en-US" w:eastAsia="zh-CN"/>
        </w:rPr>
        <w:sectPr>
          <w:pgSz w:w="11906" w:h="16838"/>
          <w:pgMar w:top="1418" w:right="1588" w:bottom="1474" w:left="1588" w:header="851" w:footer="1021" w:gutter="0"/>
          <w:cols w:space="720" w:num="1"/>
          <w:docGrid w:linePitch="312" w:charSpace="0"/>
        </w:sectPr>
      </w:pP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7A467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2C56E7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姓    名</w:t>
            </w:r>
          </w:p>
        </w:tc>
        <w:tc>
          <w:tcPr>
            <w:tcW w:w="1360" w:type="dxa"/>
            <w:gridSpan w:val="2"/>
            <w:noWrap w:val="0"/>
            <w:vAlign w:val="center"/>
          </w:tcPr>
          <w:p w14:paraId="755CE5F4">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孔强</w:t>
            </w:r>
          </w:p>
        </w:tc>
        <w:tc>
          <w:tcPr>
            <w:tcW w:w="778" w:type="dxa"/>
            <w:noWrap w:val="0"/>
            <w:vAlign w:val="center"/>
          </w:tcPr>
          <w:p w14:paraId="69DFE86A">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性 别</w:t>
            </w:r>
          </w:p>
        </w:tc>
        <w:tc>
          <w:tcPr>
            <w:tcW w:w="507" w:type="dxa"/>
            <w:noWrap w:val="0"/>
            <w:vAlign w:val="center"/>
          </w:tcPr>
          <w:p w14:paraId="79EC6D31">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男</w:t>
            </w:r>
          </w:p>
        </w:tc>
        <w:tc>
          <w:tcPr>
            <w:tcW w:w="1061" w:type="dxa"/>
            <w:gridSpan w:val="2"/>
            <w:noWrap w:val="0"/>
            <w:vAlign w:val="center"/>
          </w:tcPr>
          <w:p w14:paraId="4ACCCC4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排    名</w:t>
            </w:r>
          </w:p>
        </w:tc>
        <w:tc>
          <w:tcPr>
            <w:tcW w:w="1402" w:type="dxa"/>
            <w:noWrap w:val="0"/>
            <w:vAlign w:val="center"/>
          </w:tcPr>
          <w:p w14:paraId="2F42EE16">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color w:val="000000"/>
                <w:sz w:val="21"/>
                <w:lang w:val="en-US" w:eastAsia="zh-CN"/>
              </w:rPr>
              <w:t>12</w:t>
            </w:r>
          </w:p>
        </w:tc>
        <w:tc>
          <w:tcPr>
            <w:tcW w:w="1078" w:type="dxa"/>
            <w:noWrap w:val="0"/>
            <w:vAlign w:val="center"/>
          </w:tcPr>
          <w:p w14:paraId="4E14AD2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国    籍</w:t>
            </w:r>
          </w:p>
        </w:tc>
        <w:tc>
          <w:tcPr>
            <w:tcW w:w="1642" w:type="dxa"/>
            <w:noWrap w:val="0"/>
            <w:vAlign w:val="center"/>
          </w:tcPr>
          <w:p w14:paraId="44249605">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中国</w:t>
            </w:r>
          </w:p>
        </w:tc>
      </w:tr>
      <w:tr w14:paraId="4D61A9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656577B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出生年月</w:t>
            </w:r>
          </w:p>
        </w:tc>
        <w:tc>
          <w:tcPr>
            <w:tcW w:w="2645" w:type="dxa"/>
            <w:gridSpan w:val="4"/>
            <w:noWrap w:val="0"/>
            <w:vAlign w:val="center"/>
          </w:tcPr>
          <w:p w14:paraId="57433E59">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1991.1.30</w:t>
            </w:r>
          </w:p>
        </w:tc>
        <w:tc>
          <w:tcPr>
            <w:tcW w:w="1061" w:type="dxa"/>
            <w:gridSpan w:val="2"/>
            <w:noWrap w:val="0"/>
            <w:vAlign w:val="center"/>
          </w:tcPr>
          <w:p w14:paraId="0AED693D">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出 生 地</w:t>
            </w:r>
          </w:p>
        </w:tc>
        <w:tc>
          <w:tcPr>
            <w:tcW w:w="1402" w:type="dxa"/>
            <w:noWrap w:val="0"/>
            <w:vAlign w:val="center"/>
          </w:tcPr>
          <w:p w14:paraId="084FD7B2">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山东曲阜</w:t>
            </w:r>
          </w:p>
        </w:tc>
        <w:tc>
          <w:tcPr>
            <w:tcW w:w="1078" w:type="dxa"/>
            <w:noWrap w:val="0"/>
            <w:vAlign w:val="center"/>
          </w:tcPr>
          <w:p w14:paraId="2E1F455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民    族</w:t>
            </w:r>
          </w:p>
        </w:tc>
        <w:tc>
          <w:tcPr>
            <w:tcW w:w="1642" w:type="dxa"/>
            <w:noWrap w:val="0"/>
            <w:vAlign w:val="center"/>
          </w:tcPr>
          <w:p w14:paraId="5706F083">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汉</w:t>
            </w:r>
          </w:p>
        </w:tc>
      </w:tr>
      <w:tr w14:paraId="4AE67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29DE5CF6">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身份证号</w:t>
            </w:r>
          </w:p>
        </w:tc>
        <w:tc>
          <w:tcPr>
            <w:tcW w:w="2645" w:type="dxa"/>
            <w:gridSpan w:val="4"/>
            <w:noWrap w:val="0"/>
            <w:vAlign w:val="center"/>
          </w:tcPr>
          <w:p w14:paraId="7DA75595">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370881199101300050</w:t>
            </w:r>
          </w:p>
        </w:tc>
        <w:tc>
          <w:tcPr>
            <w:tcW w:w="1061" w:type="dxa"/>
            <w:gridSpan w:val="2"/>
            <w:noWrap w:val="0"/>
            <w:vAlign w:val="center"/>
          </w:tcPr>
          <w:p w14:paraId="4327A4F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归国人员</w:t>
            </w:r>
          </w:p>
        </w:tc>
        <w:tc>
          <w:tcPr>
            <w:tcW w:w="1402" w:type="dxa"/>
            <w:noWrap w:val="0"/>
            <w:vAlign w:val="center"/>
          </w:tcPr>
          <w:p w14:paraId="50EDB07D">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否</w:t>
            </w:r>
          </w:p>
        </w:tc>
        <w:tc>
          <w:tcPr>
            <w:tcW w:w="1078" w:type="dxa"/>
            <w:noWrap w:val="0"/>
            <w:vAlign w:val="center"/>
          </w:tcPr>
          <w:p w14:paraId="306E6C9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归国时间</w:t>
            </w:r>
          </w:p>
        </w:tc>
        <w:tc>
          <w:tcPr>
            <w:tcW w:w="1642" w:type="dxa"/>
            <w:noWrap w:val="0"/>
            <w:vAlign w:val="center"/>
          </w:tcPr>
          <w:p w14:paraId="744C9760">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1462C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6E96E2FF">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技术职称</w:t>
            </w:r>
          </w:p>
        </w:tc>
        <w:tc>
          <w:tcPr>
            <w:tcW w:w="2645" w:type="dxa"/>
            <w:gridSpan w:val="4"/>
            <w:noWrap w:val="0"/>
            <w:vAlign w:val="center"/>
          </w:tcPr>
          <w:p w14:paraId="7598BE67">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高级工程师</w:t>
            </w:r>
          </w:p>
        </w:tc>
        <w:tc>
          <w:tcPr>
            <w:tcW w:w="1061" w:type="dxa"/>
            <w:gridSpan w:val="2"/>
            <w:noWrap w:val="0"/>
            <w:vAlign w:val="center"/>
          </w:tcPr>
          <w:p w14:paraId="26338C08">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最高学历</w:t>
            </w:r>
          </w:p>
        </w:tc>
        <w:tc>
          <w:tcPr>
            <w:tcW w:w="1402" w:type="dxa"/>
            <w:noWrap w:val="0"/>
            <w:vAlign w:val="center"/>
          </w:tcPr>
          <w:p w14:paraId="6650BE9D">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研究生</w:t>
            </w:r>
          </w:p>
        </w:tc>
        <w:tc>
          <w:tcPr>
            <w:tcW w:w="1078" w:type="dxa"/>
            <w:noWrap w:val="0"/>
            <w:vAlign w:val="center"/>
          </w:tcPr>
          <w:p w14:paraId="6F660484">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最高学位</w:t>
            </w:r>
          </w:p>
        </w:tc>
        <w:tc>
          <w:tcPr>
            <w:tcW w:w="1642" w:type="dxa"/>
            <w:noWrap w:val="0"/>
            <w:vAlign w:val="center"/>
          </w:tcPr>
          <w:p w14:paraId="59B5553D">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硕士</w:t>
            </w:r>
          </w:p>
        </w:tc>
      </w:tr>
      <w:tr w14:paraId="0EC57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6DC6908">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毕业学校</w:t>
            </w:r>
          </w:p>
        </w:tc>
        <w:tc>
          <w:tcPr>
            <w:tcW w:w="2645" w:type="dxa"/>
            <w:gridSpan w:val="4"/>
            <w:noWrap w:val="0"/>
            <w:vAlign w:val="center"/>
          </w:tcPr>
          <w:p w14:paraId="5313A8C6">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济南大学</w:t>
            </w:r>
          </w:p>
        </w:tc>
        <w:tc>
          <w:tcPr>
            <w:tcW w:w="1061" w:type="dxa"/>
            <w:gridSpan w:val="2"/>
            <w:noWrap w:val="0"/>
            <w:vAlign w:val="center"/>
          </w:tcPr>
          <w:p w14:paraId="660D0999">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毕业时间</w:t>
            </w:r>
          </w:p>
        </w:tc>
        <w:tc>
          <w:tcPr>
            <w:tcW w:w="1402" w:type="dxa"/>
            <w:noWrap w:val="0"/>
            <w:vAlign w:val="center"/>
          </w:tcPr>
          <w:p w14:paraId="358B9981">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2015.6</w:t>
            </w:r>
          </w:p>
        </w:tc>
        <w:tc>
          <w:tcPr>
            <w:tcW w:w="1078" w:type="dxa"/>
            <w:noWrap w:val="0"/>
            <w:vAlign w:val="center"/>
          </w:tcPr>
          <w:p w14:paraId="452CA54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所学专业</w:t>
            </w:r>
          </w:p>
        </w:tc>
        <w:tc>
          <w:tcPr>
            <w:tcW w:w="1642" w:type="dxa"/>
            <w:noWrap w:val="0"/>
            <w:vAlign w:val="center"/>
          </w:tcPr>
          <w:p w14:paraId="365FC3FC">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机械工程</w:t>
            </w:r>
          </w:p>
        </w:tc>
      </w:tr>
      <w:tr w14:paraId="473B4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3650287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电子邮箱</w:t>
            </w:r>
          </w:p>
        </w:tc>
        <w:tc>
          <w:tcPr>
            <w:tcW w:w="2645" w:type="dxa"/>
            <w:gridSpan w:val="4"/>
            <w:noWrap w:val="0"/>
            <w:vAlign w:val="center"/>
          </w:tcPr>
          <w:p w14:paraId="710133E3">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1019915258@qq.com</w:t>
            </w:r>
          </w:p>
        </w:tc>
        <w:tc>
          <w:tcPr>
            <w:tcW w:w="1061" w:type="dxa"/>
            <w:gridSpan w:val="2"/>
            <w:noWrap w:val="0"/>
            <w:vAlign w:val="center"/>
          </w:tcPr>
          <w:p w14:paraId="7FCAC423">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办公电话</w:t>
            </w:r>
          </w:p>
        </w:tc>
        <w:tc>
          <w:tcPr>
            <w:tcW w:w="1402" w:type="dxa"/>
            <w:noWrap w:val="0"/>
            <w:vAlign w:val="center"/>
          </w:tcPr>
          <w:p w14:paraId="6F313897">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0531-89013650</w:t>
            </w:r>
          </w:p>
        </w:tc>
        <w:tc>
          <w:tcPr>
            <w:tcW w:w="1078" w:type="dxa"/>
            <w:noWrap w:val="0"/>
            <w:vAlign w:val="center"/>
          </w:tcPr>
          <w:p w14:paraId="26C3D7FD">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移动电话</w:t>
            </w:r>
          </w:p>
        </w:tc>
        <w:tc>
          <w:tcPr>
            <w:tcW w:w="1642" w:type="dxa"/>
            <w:noWrap w:val="0"/>
            <w:vAlign w:val="center"/>
          </w:tcPr>
          <w:p w14:paraId="1921B837">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18769712256</w:t>
            </w:r>
          </w:p>
        </w:tc>
      </w:tr>
      <w:tr w14:paraId="16658E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noWrap w:val="0"/>
            <w:vAlign w:val="center"/>
          </w:tcPr>
          <w:p w14:paraId="3C86F32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硕士生导师</w:t>
            </w:r>
          </w:p>
        </w:tc>
        <w:tc>
          <w:tcPr>
            <w:tcW w:w="2645" w:type="dxa"/>
            <w:gridSpan w:val="4"/>
            <w:noWrap w:val="0"/>
            <w:vAlign w:val="center"/>
          </w:tcPr>
          <w:p w14:paraId="6A29F784">
            <w:pPr>
              <w:pStyle w:val="7"/>
              <w:spacing w:line="240" w:lineRule="auto"/>
              <w:ind w:firstLine="0" w:firstLineChars="0"/>
              <w:jc w:val="center"/>
              <w:outlineLvl w:val="9"/>
              <w:rPr>
                <w:rFonts w:ascii="Times New Roman" w:hAnsi="Times New Roman"/>
                <w:color w:val="000000"/>
                <w:sz w:val="21"/>
              </w:rPr>
            </w:pPr>
            <w:r>
              <w:rPr>
                <w:rFonts w:hint="eastAsia" w:ascii="Times New Roman"/>
                <w:color w:val="000000"/>
                <w:sz w:val="21"/>
                <w:lang w:val="en-US" w:eastAsia="zh-CN"/>
              </w:rPr>
              <w:t>曹树坤</w:t>
            </w:r>
            <w:r>
              <w:rPr>
                <w:rFonts w:ascii="Times New Roman" w:hAnsi="Times New Roman"/>
                <w:color w:val="000000"/>
                <w:sz w:val="21"/>
              </w:rPr>
              <w:t>，</w:t>
            </w:r>
            <w:r>
              <w:rPr>
                <w:rFonts w:hint="eastAsia" w:ascii="Times New Roman"/>
                <w:color w:val="000000"/>
                <w:sz w:val="21"/>
                <w:lang w:val="en-US" w:eastAsia="zh-CN"/>
              </w:rPr>
              <w:t>济南大学</w:t>
            </w:r>
            <w:r>
              <w:rPr>
                <w:rFonts w:ascii="Times New Roman" w:hAnsi="Times New Roman"/>
                <w:color w:val="000000"/>
                <w:sz w:val="21"/>
              </w:rPr>
              <w:t>，</w:t>
            </w:r>
            <w:r>
              <w:rPr>
                <w:rFonts w:hint="eastAsia" w:ascii="Times New Roman"/>
                <w:color w:val="000000"/>
                <w:sz w:val="21"/>
                <w:lang w:val="en-US" w:eastAsia="zh-CN"/>
              </w:rPr>
              <w:t>机械工程</w:t>
            </w:r>
          </w:p>
        </w:tc>
        <w:tc>
          <w:tcPr>
            <w:tcW w:w="2463" w:type="dxa"/>
            <w:gridSpan w:val="3"/>
            <w:noWrap w:val="0"/>
            <w:vAlign w:val="center"/>
          </w:tcPr>
          <w:p w14:paraId="5AA87ADE">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博士生导师</w:t>
            </w:r>
          </w:p>
        </w:tc>
        <w:tc>
          <w:tcPr>
            <w:tcW w:w="2720" w:type="dxa"/>
            <w:gridSpan w:val="2"/>
            <w:noWrap w:val="0"/>
            <w:vAlign w:val="center"/>
          </w:tcPr>
          <w:p w14:paraId="124AB312">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hAnsi="Times New Roman"/>
                <w:color w:val="000000"/>
                <w:sz w:val="21"/>
                <w:lang w:val="en-US" w:eastAsia="zh-CN"/>
              </w:rPr>
              <w:t>/</w:t>
            </w:r>
          </w:p>
        </w:tc>
      </w:tr>
      <w:tr w14:paraId="41295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5CC1DB56">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通讯地址</w:t>
            </w:r>
          </w:p>
        </w:tc>
        <w:tc>
          <w:tcPr>
            <w:tcW w:w="5108" w:type="dxa"/>
            <w:gridSpan w:val="7"/>
            <w:tcBorders>
              <w:bottom w:val="single" w:color="auto" w:sz="4" w:space="0"/>
            </w:tcBorders>
            <w:noWrap w:val="0"/>
            <w:vAlign w:val="center"/>
          </w:tcPr>
          <w:p w14:paraId="4BB117A6">
            <w:pPr>
              <w:pStyle w:val="7"/>
              <w:spacing w:line="240" w:lineRule="auto"/>
              <w:ind w:firstLine="0" w:firstLineChars="0"/>
              <w:jc w:val="center"/>
              <w:outlineLvl w:val="9"/>
              <w:rPr>
                <w:rFonts w:ascii="Times New Roman" w:hAnsi="Times New Roman"/>
                <w:color w:val="000000"/>
                <w:sz w:val="21"/>
              </w:rPr>
            </w:pPr>
            <w:r>
              <w:rPr>
                <w:rFonts w:hint="eastAsia" w:ascii="宋体" w:hAnsi="宋体" w:eastAsia="宋体" w:cs="Times New Roman"/>
                <w:kern w:val="2"/>
                <w:sz w:val="21"/>
                <w:szCs w:val="20"/>
                <w:lang w:val="en-US" w:eastAsia="zh-CN" w:bidi="ar-SA"/>
              </w:rPr>
              <w:t>山东省济南市高新区港兴三路济南药谷1号楼B座</w:t>
            </w:r>
          </w:p>
        </w:tc>
        <w:tc>
          <w:tcPr>
            <w:tcW w:w="1078" w:type="dxa"/>
            <w:tcBorders>
              <w:bottom w:val="single" w:color="auto" w:sz="4" w:space="0"/>
            </w:tcBorders>
            <w:noWrap w:val="0"/>
            <w:vAlign w:val="center"/>
          </w:tcPr>
          <w:p w14:paraId="3D4C2400">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邮政编码</w:t>
            </w:r>
          </w:p>
        </w:tc>
        <w:tc>
          <w:tcPr>
            <w:tcW w:w="1642" w:type="dxa"/>
            <w:tcBorders>
              <w:bottom w:val="single" w:color="auto" w:sz="4" w:space="0"/>
            </w:tcBorders>
            <w:noWrap w:val="0"/>
            <w:vAlign w:val="center"/>
          </w:tcPr>
          <w:p w14:paraId="3ED076B4">
            <w:pPr>
              <w:pStyle w:val="7"/>
              <w:spacing w:line="240" w:lineRule="auto"/>
              <w:ind w:firstLine="0" w:firstLineChars="0"/>
              <w:jc w:val="center"/>
              <w:outlineLvl w:val="9"/>
              <w:rPr>
                <w:rFonts w:ascii="Times New Roman" w:hAnsi="Times New Roman"/>
                <w:color w:val="000000"/>
                <w:sz w:val="21"/>
              </w:rPr>
            </w:pPr>
            <w:r>
              <w:rPr>
                <w:rFonts w:hint="eastAsia" w:ascii="宋体" w:hAnsi="宋体" w:eastAsia="宋体" w:cs="Times New Roman"/>
                <w:kern w:val="2"/>
                <w:sz w:val="21"/>
                <w:szCs w:val="20"/>
                <w:lang w:val="en-US" w:eastAsia="zh-CN" w:bidi="ar-SA"/>
              </w:rPr>
              <w:t>250102</w:t>
            </w:r>
          </w:p>
        </w:tc>
      </w:tr>
      <w:tr w14:paraId="7B3C9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582FED11">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工作单位</w:t>
            </w:r>
          </w:p>
        </w:tc>
        <w:tc>
          <w:tcPr>
            <w:tcW w:w="5108" w:type="dxa"/>
            <w:gridSpan w:val="7"/>
            <w:noWrap w:val="0"/>
            <w:vAlign w:val="center"/>
          </w:tcPr>
          <w:p w14:paraId="744D04B7">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color w:val="000000"/>
                <w:sz w:val="21"/>
                <w:lang w:val="en-US" w:eastAsia="zh-CN"/>
              </w:rPr>
              <w:t>国投检测科技（山东）有限公司</w:t>
            </w:r>
          </w:p>
        </w:tc>
        <w:tc>
          <w:tcPr>
            <w:tcW w:w="1078" w:type="dxa"/>
            <w:tcBorders>
              <w:top w:val="single" w:color="auto" w:sz="4" w:space="0"/>
            </w:tcBorders>
            <w:noWrap w:val="0"/>
            <w:vAlign w:val="center"/>
          </w:tcPr>
          <w:p w14:paraId="3065B25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行政职务</w:t>
            </w:r>
          </w:p>
        </w:tc>
        <w:tc>
          <w:tcPr>
            <w:tcW w:w="1642" w:type="dxa"/>
            <w:tcBorders>
              <w:top w:val="single" w:color="auto" w:sz="4" w:space="0"/>
            </w:tcBorders>
            <w:noWrap w:val="0"/>
            <w:vAlign w:val="center"/>
          </w:tcPr>
          <w:p w14:paraId="654F8F92">
            <w:pPr>
              <w:pStyle w:val="7"/>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无</w:t>
            </w:r>
          </w:p>
        </w:tc>
      </w:tr>
      <w:tr w14:paraId="362FD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66D7399B">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二级单位</w:t>
            </w:r>
          </w:p>
        </w:tc>
        <w:tc>
          <w:tcPr>
            <w:tcW w:w="5108" w:type="dxa"/>
            <w:gridSpan w:val="7"/>
            <w:noWrap w:val="0"/>
            <w:vAlign w:val="center"/>
          </w:tcPr>
          <w:p w14:paraId="6442E334">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w:t>
            </w:r>
          </w:p>
        </w:tc>
        <w:tc>
          <w:tcPr>
            <w:tcW w:w="1078" w:type="dxa"/>
            <w:noWrap w:val="0"/>
            <w:vAlign w:val="center"/>
          </w:tcPr>
          <w:p w14:paraId="37B27782">
            <w:pPr>
              <w:pStyle w:val="7"/>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党    派</w:t>
            </w:r>
          </w:p>
        </w:tc>
        <w:tc>
          <w:tcPr>
            <w:tcW w:w="1642" w:type="dxa"/>
            <w:noWrap w:val="0"/>
            <w:vAlign w:val="center"/>
          </w:tcPr>
          <w:p w14:paraId="22190BFD">
            <w:pPr>
              <w:pStyle w:val="7"/>
              <w:spacing w:line="240" w:lineRule="auto"/>
              <w:ind w:firstLine="0" w:firstLineChars="0"/>
              <w:jc w:val="center"/>
              <w:outlineLvl w:val="9"/>
              <w:rPr>
                <w:rFonts w:hint="default" w:ascii="Times New Roman" w:hAnsi="Times New Roman" w:eastAsia="宋体"/>
                <w:color w:val="000000"/>
                <w:sz w:val="21"/>
                <w:lang w:val="en-US" w:eastAsia="zh-CN"/>
              </w:rPr>
            </w:pPr>
            <w:r>
              <w:rPr>
                <w:rFonts w:hint="eastAsia" w:ascii="Times New Roman" w:hAnsi="Times New Roman" w:eastAsia="宋体"/>
                <w:color w:val="000000"/>
                <w:sz w:val="21"/>
                <w:lang w:val="en-US" w:eastAsia="zh-CN"/>
              </w:rPr>
              <w:t>中国共产党</w:t>
            </w:r>
          </w:p>
        </w:tc>
      </w:tr>
      <w:tr w14:paraId="22516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noWrap w:val="0"/>
            <w:vAlign w:val="center"/>
          </w:tcPr>
          <w:p w14:paraId="7AB5408B">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完成单位</w:t>
            </w:r>
          </w:p>
        </w:tc>
        <w:tc>
          <w:tcPr>
            <w:tcW w:w="5108" w:type="dxa"/>
            <w:gridSpan w:val="7"/>
            <w:vMerge w:val="restart"/>
            <w:shd w:val="clear" w:color="auto" w:fill="auto"/>
            <w:noWrap w:val="0"/>
            <w:vAlign w:val="center"/>
          </w:tcPr>
          <w:p w14:paraId="22CC94B1">
            <w:pPr>
              <w:pStyle w:val="7"/>
              <w:spacing w:line="240" w:lineRule="auto"/>
              <w:ind w:firstLine="0" w:firstLineChars="0"/>
              <w:jc w:val="center"/>
              <w:outlineLvl w:val="9"/>
              <w:rPr>
                <w:rFonts w:hint="default" w:ascii="Times New Roman" w:hAnsi="Times New Roman" w:eastAsia="宋体" w:cs="Times New Roman"/>
                <w:color w:val="000000"/>
                <w:kern w:val="2"/>
                <w:sz w:val="21"/>
                <w:lang w:val="en-US" w:eastAsia="zh-CN" w:bidi="ar-SA"/>
              </w:rPr>
            </w:pPr>
            <w:r>
              <w:rPr>
                <w:rFonts w:hint="eastAsia" w:ascii="Times New Roman"/>
                <w:color w:val="000000"/>
                <w:sz w:val="21"/>
                <w:lang w:val="en-US" w:eastAsia="zh-CN"/>
              </w:rPr>
              <w:t>国投检测科技（山东）有限公司</w:t>
            </w:r>
          </w:p>
        </w:tc>
        <w:tc>
          <w:tcPr>
            <w:tcW w:w="1078" w:type="dxa"/>
            <w:noWrap w:val="0"/>
            <w:vAlign w:val="center"/>
          </w:tcPr>
          <w:p w14:paraId="0BDAE0FE">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所 在 地</w:t>
            </w:r>
          </w:p>
        </w:tc>
        <w:tc>
          <w:tcPr>
            <w:tcW w:w="1642" w:type="dxa"/>
            <w:noWrap w:val="0"/>
            <w:vAlign w:val="center"/>
          </w:tcPr>
          <w:p w14:paraId="58394263">
            <w:pPr>
              <w:pStyle w:val="7"/>
              <w:keepNext/>
              <w:tabs>
                <w:tab w:val="center" w:pos="4365"/>
              </w:tabs>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山东济南</w:t>
            </w:r>
          </w:p>
        </w:tc>
      </w:tr>
      <w:tr w14:paraId="51901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noWrap w:val="0"/>
            <w:vAlign w:val="center"/>
          </w:tcPr>
          <w:p w14:paraId="3B5D66CE">
            <w:pPr>
              <w:pStyle w:val="7"/>
              <w:snapToGrid w:val="0"/>
              <w:spacing w:line="240" w:lineRule="auto"/>
              <w:ind w:firstLine="0" w:firstLineChars="0"/>
              <w:jc w:val="center"/>
              <w:outlineLvl w:val="9"/>
              <w:rPr>
                <w:rFonts w:ascii="Times New Roman" w:hAnsi="Times New Roman"/>
                <w:color w:val="000000"/>
                <w:sz w:val="21"/>
              </w:rPr>
            </w:pPr>
          </w:p>
        </w:tc>
        <w:tc>
          <w:tcPr>
            <w:tcW w:w="5108" w:type="dxa"/>
            <w:gridSpan w:val="7"/>
            <w:vMerge w:val="continue"/>
            <w:noWrap w:val="0"/>
            <w:vAlign w:val="center"/>
          </w:tcPr>
          <w:p w14:paraId="02D893BD">
            <w:pPr>
              <w:pStyle w:val="7"/>
              <w:snapToGrid w:val="0"/>
              <w:spacing w:line="240" w:lineRule="auto"/>
              <w:ind w:firstLine="0" w:firstLineChars="0"/>
              <w:jc w:val="center"/>
              <w:outlineLvl w:val="9"/>
              <w:rPr>
                <w:rFonts w:ascii="Times New Roman" w:hAnsi="Times New Roman"/>
                <w:color w:val="000000"/>
                <w:sz w:val="21"/>
              </w:rPr>
            </w:pPr>
          </w:p>
        </w:tc>
        <w:tc>
          <w:tcPr>
            <w:tcW w:w="1078" w:type="dxa"/>
            <w:noWrap w:val="0"/>
            <w:vAlign w:val="center"/>
          </w:tcPr>
          <w:p w14:paraId="1B295D1A">
            <w:pPr>
              <w:pStyle w:val="7"/>
              <w:snapToGrid w:val="0"/>
              <w:spacing w:line="240" w:lineRule="auto"/>
              <w:ind w:firstLine="0" w:firstLineChars="0"/>
              <w:jc w:val="center"/>
              <w:outlineLvl w:val="9"/>
              <w:rPr>
                <w:rFonts w:ascii="Times New Roman" w:hAnsi="Times New Roman"/>
                <w:color w:val="000000"/>
                <w:sz w:val="21"/>
              </w:rPr>
            </w:pPr>
            <w:r>
              <w:rPr>
                <w:rFonts w:ascii="Times New Roman" w:hAnsi="Times New Roman"/>
                <w:color w:val="000000"/>
                <w:sz w:val="21"/>
              </w:rPr>
              <w:t>单位性质</w:t>
            </w:r>
          </w:p>
        </w:tc>
        <w:tc>
          <w:tcPr>
            <w:tcW w:w="1642" w:type="dxa"/>
            <w:noWrap w:val="0"/>
            <w:vAlign w:val="center"/>
          </w:tcPr>
          <w:p w14:paraId="2D354FF0">
            <w:pPr>
              <w:pStyle w:val="7"/>
              <w:snapToGrid w:val="0"/>
              <w:spacing w:line="240" w:lineRule="auto"/>
              <w:ind w:firstLine="0" w:firstLineChars="0"/>
              <w:jc w:val="center"/>
              <w:outlineLvl w:val="9"/>
              <w:rPr>
                <w:rFonts w:hint="eastAsia" w:ascii="Times New Roman" w:hAnsi="Times New Roman" w:eastAsia="宋体"/>
                <w:color w:val="000000"/>
                <w:sz w:val="21"/>
                <w:lang w:val="en-US" w:eastAsia="zh-CN"/>
              </w:rPr>
            </w:pPr>
            <w:r>
              <w:rPr>
                <w:rFonts w:hint="eastAsia" w:ascii="Times New Roman"/>
                <w:color w:val="000000"/>
                <w:sz w:val="21"/>
                <w:lang w:val="en-US" w:eastAsia="zh-CN"/>
              </w:rPr>
              <w:t>央企</w:t>
            </w:r>
          </w:p>
        </w:tc>
      </w:tr>
      <w:tr w14:paraId="299FE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7285655C">
            <w:pPr>
              <w:pStyle w:val="7"/>
              <w:spacing w:line="240" w:lineRule="auto"/>
              <w:ind w:firstLine="0" w:firstLineChars="0"/>
              <w:jc w:val="left"/>
              <w:outlineLvl w:val="9"/>
              <w:rPr>
                <w:rFonts w:ascii="Times New Roman" w:hAnsi="Times New Roman"/>
                <w:color w:val="000000"/>
                <w:sz w:val="21"/>
              </w:rPr>
            </w:pPr>
            <w:r>
              <w:rPr>
                <w:rFonts w:ascii="Times New Roman" w:hAnsi="Times New Roman"/>
                <w:color w:val="000000"/>
                <w:sz w:val="21"/>
              </w:rPr>
              <w:t>参加本项目的起止时间</w:t>
            </w:r>
          </w:p>
        </w:tc>
        <w:tc>
          <w:tcPr>
            <w:tcW w:w="6541" w:type="dxa"/>
            <w:gridSpan w:val="8"/>
            <w:noWrap w:val="0"/>
            <w:vAlign w:val="center"/>
          </w:tcPr>
          <w:p w14:paraId="2778CBAC">
            <w:pPr>
              <w:pStyle w:val="7"/>
              <w:spacing w:line="240" w:lineRule="auto"/>
              <w:ind w:left="0" w:leftChars="0" w:firstLine="0" w:firstLineChars="0"/>
              <w:outlineLvl w:val="9"/>
              <w:rPr>
                <w:rFonts w:hint="default" w:ascii="Times New Roman" w:hAnsi="Times New Roman" w:eastAsia="宋体"/>
                <w:b/>
                <w:color w:val="000000"/>
                <w:sz w:val="21"/>
                <w:lang w:val="en-US" w:eastAsia="zh-CN"/>
              </w:rPr>
            </w:pPr>
            <w:r>
              <w:rPr>
                <w:rFonts w:hint="eastAsia" w:ascii="Times New Roman" w:hAnsi="Times New Roman"/>
                <w:color w:val="000000"/>
                <w:sz w:val="21"/>
                <w:lang w:val="en-US" w:eastAsia="zh-CN"/>
              </w:rPr>
              <w:t>2020年7月1日</w:t>
            </w:r>
            <w:r>
              <w:rPr>
                <w:rFonts w:ascii="Times New Roman" w:hAnsi="Times New Roman"/>
                <w:color w:val="000000"/>
                <w:sz w:val="21"/>
              </w:rPr>
              <w:t>至</w:t>
            </w:r>
            <w:r>
              <w:rPr>
                <w:rFonts w:hint="eastAsia" w:ascii="Times New Roman" w:hAnsi="Times New Roman"/>
                <w:color w:val="000000"/>
                <w:sz w:val="21"/>
                <w:lang w:val="en-US" w:eastAsia="zh-CN"/>
              </w:rPr>
              <w:t>2023年6月1日</w:t>
            </w:r>
          </w:p>
        </w:tc>
      </w:tr>
      <w:tr w14:paraId="3DD48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noWrap w:val="0"/>
            <w:vAlign w:val="top"/>
          </w:tcPr>
          <w:p w14:paraId="5AC12821">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对本项目主要技术发明的贡献：</w:t>
            </w:r>
          </w:p>
          <w:p w14:paraId="190B7A01">
            <w:pPr>
              <w:widowControl w:val="0"/>
              <w:autoSpaceDE w:val="0"/>
              <w:autoSpaceDN w:val="0"/>
              <w:spacing w:line="240" w:lineRule="auto"/>
              <w:ind w:firstLine="420" w:firstLineChars="200"/>
              <w:jc w:val="left"/>
              <w:rPr>
                <w:rFonts w:ascii="Times New Roman" w:hAnsi="Times New Roman"/>
                <w:color w:val="000000"/>
                <w:sz w:val="21"/>
              </w:rPr>
            </w:pPr>
            <w:r>
              <w:rPr>
                <w:rFonts w:hint="eastAsia" w:ascii="Times New Roman" w:hAnsi="Times New Roman" w:eastAsia="宋体" w:cs="Times New Roman"/>
                <w:lang w:val="en-US" w:eastAsia="zh-CN"/>
              </w:rPr>
              <w:t>对项目过程中的检测技术的应用方案进行设计，完成了涵盖感知层、算法层与决策层的整体技术方案设计。</w:t>
            </w:r>
            <w:r>
              <w:rPr>
                <w:rFonts w:hint="eastAsia" w:ascii="Times New Roman" w:hAnsi="Times New Roman"/>
                <w:color w:val="000000"/>
                <w:sz w:val="21"/>
                <w:highlight w:val="none"/>
              </w:rPr>
              <w:t>对</w:t>
            </w:r>
            <w:r>
              <w:rPr>
                <w:rFonts w:hint="eastAsia" w:ascii="Times New Roman" w:hAnsi="Times New Roman"/>
                <w:color w:val="000000"/>
                <w:sz w:val="21"/>
                <w:highlight w:val="none"/>
                <w:lang w:val="en-US" w:eastAsia="zh-CN"/>
              </w:rPr>
              <w:t>技术发明点三</w:t>
            </w:r>
            <w:r>
              <w:rPr>
                <w:rFonts w:hint="eastAsia" w:ascii="Times New Roman" w:hAnsi="Times New Roman"/>
                <w:color w:val="000000"/>
                <w:sz w:val="21"/>
                <w:highlight w:val="none"/>
              </w:rPr>
              <w:t>创造性贡献</w:t>
            </w:r>
            <w:r>
              <w:rPr>
                <w:rFonts w:hint="eastAsia" w:ascii="Times New Roman" w:hAnsi="Times New Roman"/>
                <w:color w:val="000000"/>
                <w:sz w:val="21"/>
                <w:highlight w:val="none"/>
                <w:lang w:eastAsia="zh-CN"/>
              </w:rPr>
              <w:t>，</w:t>
            </w:r>
            <w:r>
              <w:rPr>
                <w:rFonts w:hint="eastAsia" w:ascii="Times New Roman" w:hAnsi="Times New Roman"/>
                <w:color w:val="000000"/>
                <w:sz w:val="21"/>
                <w:highlight w:val="none"/>
              </w:rPr>
              <w:t>在该技术研发投入工作中占本人工作量</w:t>
            </w:r>
            <w:r>
              <w:rPr>
                <w:rFonts w:hint="eastAsia" w:ascii="Times New Roman" w:hAnsi="Times New Roman"/>
                <w:color w:val="000000"/>
                <w:sz w:val="21"/>
                <w:highlight w:val="none"/>
                <w:lang w:val="en-US" w:eastAsia="zh-CN"/>
              </w:rPr>
              <w:t>20</w:t>
            </w:r>
            <w:r>
              <w:rPr>
                <w:rFonts w:hint="eastAsia" w:ascii="Times New Roman" w:hAnsi="Times New Roman"/>
                <w:color w:val="000000"/>
                <w:sz w:val="21"/>
                <w:highlight w:val="none"/>
              </w:rPr>
              <w:t>%。[旁证材料:</w:t>
            </w:r>
            <w:r>
              <w:rPr>
                <w:rFonts w:hint="eastAsia" w:ascii="Times New Roman"/>
                <w:color w:val="000000"/>
                <w:sz w:val="21"/>
                <w:highlight w:val="none"/>
                <w:lang w:val="en-US" w:eastAsia="zh-CN"/>
              </w:rPr>
              <w:t>无]</w:t>
            </w:r>
          </w:p>
        </w:tc>
      </w:tr>
      <w:tr w14:paraId="57711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noWrap w:val="0"/>
            <w:vAlign w:val="top"/>
          </w:tcPr>
          <w:p w14:paraId="695C5703">
            <w:pPr>
              <w:pStyle w:val="7"/>
              <w:spacing w:line="240" w:lineRule="auto"/>
              <w:ind w:firstLine="0" w:firstLineChars="0"/>
              <w:outlineLvl w:val="9"/>
              <w:rPr>
                <w:rFonts w:hint="eastAsia" w:ascii="Times New Roman" w:hAnsi="Times New Roman" w:eastAsia="宋体"/>
                <w:color w:val="000000"/>
                <w:sz w:val="21"/>
                <w:lang w:val="en-US" w:eastAsia="zh-CN"/>
              </w:rPr>
            </w:pPr>
            <w:r>
              <w:rPr>
                <w:rFonts w:ascii="Times New Roman" w:hAnsi="Times New Roman"/>
                <w:color w:val="000000"/>
                <w:sz w:val="21"/>
              </w:rPr>
              <w:t>曾获省级以上科技奖励情况：</w:t>
            </w:r>
            <w:r>
              <w:rPr>
                <w:rFonts w:hint="eastAsia" w:ascii="Times New Roman" w:hAnsi="Times New Roman"/>
                <w:color w:val="000000"/>
                <w:sz w:val="21"/>
                <w:lang w:val="en-US" w:eastAsia="zh-CN"/>
              </w:rPr>
              <w:t>无</w:t>
            </w:r>
          </w:p>
        </w:tc>
      </w:tr>
      <w:tr w14:paraId="42B80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noWrap w:val="0"/>
            <w:vAlign w:val="top"/>
          </w:tcPr>
          <w:p w14:paraId="3A3A51F5">
            <w:pPr>
              <w:pStyle w:val="7"/>
              <w:spacing w:line="240" w:lineRule="auto"/>
              <w:ind w:firstLine="422"/>
              <w:outlineLvl w:val="9"/>
              <w:rPr>
                <w:rFonts w:ascii="Times New Roman" w:hAnsi="Times New Roman"/>
                <w:color w:val="000000"/>
                <w:sz w:val="21"/>
                <w:szCs w:val="24"/>
              </w:rPr>
            </w:pPr>
            <w:r>
              <w:rPr>
                <w:rFonts w:ascii="Times New Roman" w:hAnsi="Times New Roman"/>
                <w:b/>
                <w:bCs/>
                <w:color w:val="000000"/>
                <w:sz w:val="21"/>
              </w:rPr>
              <w:t>承诺</w:t>
            </w:r>
            <w:r>
              <w:rPr>
                <w:rFonts w:ascii="Times New Roman" w:hAnsi="Times New Roman"/>
                <w:color w:val="000000"/>
                <w:sz w:val="21"/>
              </w:rPr>
              <w:t>：</w:t>
            </w:r>
            <w:r>
              <w:rPr>
                <w:rFonts w:ascii="Times New Roman" w:hAns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hAnsi="Times New Roman"/>
                <w:color w:val="000000"/>
                <w:sz w:val="21"/>
                <w:szCs w:val="24"/>
              </w:rPr>
              <w:t>；如有材料虚假</w:t>
            </w:r>
            <w:r>
              <w:rPr>
                <w:rFonts w:ascii="Times New Roman" w:hAnsi="Times New Roman"/>
                <w:color w:val="000000"/>
                <w:sz w:val="21"/>
                <w:szCs w:val="24"/>
              </w:rPr>
              <w:t>或违纪行为，愿意承担相应责任并接受相应处理。如产生争议，保证积极配合调查处理工作。</w:t>
            </w:r>
            <w:r>
              <w:rPr>
                <w:rFonts w:ascii="Times New Roman" w:hAnsi="Times New Roman"/>
                <w:b/>
                <w:color w:val="000000"/>
                <w:sz w:val="21"/>
                <w:szCs w:val="24"/>
              </w:rPr>
              <w:t>该项目是本人本年度被提名的唯一项目。</w:t>
            </w:r>
          </w:p>
          <w:p w14:paraId="6BC17D13">
            <w:pPr>
              <w:pStyle w:val="7"/>
              <w:spacing w:line="240" w:lineRule="auto"/>
              <w:ind w:firstLine="0" w:firstLineChars="0"/>
              <w:outlineLvl w:val="9"/>
              <w:rPr>
                <w:rFonts w:ascii="Times New Roman" w:hAnsi="Times New Roman"/>
                <w:color w:val="000000"/>
                <w:sz w:val="21"/>
              </w:rPr>
            </w:pPr>
          </w:p>
          <w:p w14:paraId="6354F22A">
            <w:pPr>
              <w:pStyle w:val="7"/>
              <w:spacing w:line="240" w:lineRule="auto"/>
              <w:ind w:firstLine="1785" w:firstLineChars="850"/>
              <w:outlineLvl w:val="9"/>
              <w:rPr>
                <w:rFonts w:ascii="Times New Roman" w:hAnsi="Times New Roman"/>
                <w:color w:val="000000"/>
                <w:sz w:val="21"/>
              </w:rPr>
            </w:pPr>
            <w:r>
              <w:rPr>
                <w:rFonts w:ascii="Times New Roman" w:hAnsi="Times New Roman"/>
                <w:color w:val="000000"/>
                <w:sz w:val="21"/>
              </w:rPr>
              <w:t>本人签名：</w:t>
            </w:r>
          </w:p>
          <w:p w14:paraId="3A7E56AA">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c>
          <w:tcPr>
            <w:tcW w:w="4131" w:type="dxa"/>
            <w:gridSpan w:val="4"/>
            <w:tcBorders>
              <w:bottom w:val="single" w:color="auto" w:sz="8" w:space="0"/>
            </w:tcBorders>
            <w:noWrap w:val="0"/>
            <w:vAlign w:val="top"/>
          </w:tcPr>
          <w:p w14:paraId="3862EC0C">
            <w:pPr>
              <w:autoSpaceDE w:val="0"/>
              <w:autoSpaceDN w:val="0"/>
              <w:adjustRightInd w:val="0"/>
              <w:ind w:firstLine="422"/>
              <w:jc w:val="left"/>
              <w:outlineLvl w:val="9"/>
              <w:rPr>
                <w:rFonts w:ascii="Times New Roman" w:hAnsi="Times New Roman"/>
                <w:color w:val="000000"/>
                <w:szCs w:val="24"/>
              </w:rPr>
            </w:pPr>
            <w:r>
              <w:rPr>
                <w:rFonts w:ascii="Times New Roman" w:hAnsi="Times New Roman"/>
                <w:b/>
                <w:color w:val="000000"/>
              </w:rPr>
              <w:t>完成单位声明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color w:val="000000"/>
                <w:kern w:val="0"/>
                <w:szCs w:val="24"/>
              </w:rPr>
              <w:t>对候选人在本单位期间的政治、品行、作风、廉洁等情况进行了审核，不存在依规不得提名的情况。</w:t>
            </w:r>
            <w:r>
              <w:rPr>
                <w:rFonts w:ascii="Times New Roman" w:hAnsi="Times New Roman"/>
                <w:color w:val="000000"/>
                <w:szCs w:val="24"/>
              </w:rPr>
              <w:t>确认该完成人情况表内容真实有效，且不存在任何违反国家保密相关法律法规及侵犯他人知识产权的情形。如产生争议，愿意积极配合调查处理工作。</w:t>
            </w:r>
          </w:p>
          <w:p w14:paraId="62CF0A96">
            <w:pPr>
              <w:autoSpaceDE w:val="0"/>
              <w:autoSpaceDN w:val="0"/>
              <w:adjustRightInd w:val="0"/>
              <w:ind w:firstLine="422"/>
              <w:jc w:val="left"/>
              <w:outlineLvl w:val="9"/>
              <w:rPr>
                <w:rFonts w:ascii="Times New Roman" w:hAnsi="Times New Roman"/>
                <w:color w:val="000000"/>
              </w:rPr>
            </w:pPr>
            <w:r>
              <w:rPr>
                <w:rFonts w:ascii="Times New Roman" w:hAnsi="Times New Roman"/>
                <w:b/>
                <w:color w:val="000000"/>
              </w:rPr>
              <w:t>工作单位声明</w:t>
            </w:r>
            <w:r>
              <w:rPr>
                <w:rFonts w:ascii="Times New Roman" w:hAnsi="Times New Roman"/>
                <w:color w:val="000000"/>
              </w:rPr>
              <w:t>：</w:t>
            </w:r>
            <w:r>
              <w:rPr>
                <w:rFonts w:ascii="Times New Roman" w:hAnsi="Times New Roman"/>
                <w:color w:val="000000"/>
                <w:szCs w:val="24"/>
              </w:rPr>
              <w:t>本单位</w:t>
            </w:r>
            <w:r>
              <w:rPr>
                <w:rFonts w:ascii="Times New Roman" w:hAnsi="Times New Roman"/>
                <w:kern w:val="0"/>
                <w:szCs w:val="21"/>
              </w:rPr>
              <w:t>在征求相关纪检监察部门意见的基础上，对完成人政治、品行、作风、廉洁等情况进行了审核，不存在依规不得提名的情况。确认该完成人情况表内容真实准确，</w:t>
            </w:r>
            <w:r>
              <w:rPr>
                <w:rFonts w:ascii="Times New Roman" w:hAnsi="Times New Roman"/>
                <w:color w:val="000000"/>
                <w:szCs w:val="24"/>
              </w:rPr>
              <w:t>该完成人被提名无异议</w:t>
            </w:r>
            <w:r>
              <w:rPr>
                <w:rFonts w:ascii="Times New Roman" w:hAnsi="Times New Roman"/>
                <w:color w:val="000000"/>
              </w:rPr>
              <w:t>。</w:t>
            </w:r>
          </w:p>
          <w:p w14:paraId="2B006A4A">
            <w:pPr>
              <w:pStyle w:val="7"/>
              <w:spacing w:line="240" w:lineRule="auto"/>
              <w:ind w:firstLine="420"/>
              <w:outlineLvl w:val="9"/>
              <w:rPr>
                <w:rFonts w:ascii="Times New Roman" w:hAnsi="Times New Roman"/>
                <w:color w:val="000000"/>
                <w:sz w:val="21"/>
              </w:rPr>
            </w:pPr>
          </w:p>
          <w:p w14:paraId="6E39BC6C">
            <w:pPr>
              <w:pStyle w:val="7"/>
              <w:spacing w:line="240" w:lineRule="auto"/>
              <w:ind w:firstLine="0" w:firstLineChars="0"/>
              <w:outlineLvl w:val="9"/>
              <w:rPr>
                <w:rFonts w:ascii="Times New Roman" w:hAnsi="Times New Roman"/>
                <w:color w:val="000000"/>
                <w:sz w:val="21"/>
              </w:rPr>
            </w:pPr>
          </w:p>
          <w:p w14:paraId="6586446A">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单位（盖章）</w:t>
            </w:r>
          </w:p>
          <w:p w14:paraId="332BB948">
            <w:pPr>
              <w:pStyle w:val="7"/>
              <w:spacing w:line="240" w:lineRule="auto"/>
              <w:ind w:firstLine="0" w:firstLineChars="0"/>
              <w:outlineLvl w:val="9"/>
              <w:rPr>
                <w:rFonts w:ascii="Times New Roman" w:hAnsi="Times New Roman"/>
                <w:color w:val="000000"/>
                <w:sz w:val="21"/>
              </w:rPr>
            </w:pPr>
          </w:p>
          <w:p w14:paraId="4A0EBDEA">
            <w:pPr>
              <w:pStyle w:val="7"/>
              <w:spacing w:line="240" w:lineRule="auto"/>
              <w:ind w:firstLine="0" w:firstLineChars="0"/>
              <w:outlineLvl w:val="9"/>
              <w:rPr>
                <w:rFonts w:ascii="Times New Roman" w:hAnsi="Times New Roman"/>
                <w:color w:val="000000"/>
                <w:sz w:val="21"/>
              </w:rPr>
            </w:pPr>
            <w:r>
              <w:rPr>
                <w:rFonts w:ascii="Times New Roman" w:hAnsi="Times New Roman"/>
                <w:color w:val="000000"/>
                <w:sz w:val="21"/>
              </w:rPr>
              <w:t xml:space="preserve">             年    月    日</w:t>
            </w:r>
          </w:p>
        </w:tc>
      </w:tr>
    </w:tbl>
    <w:p w14:paraId="24A6EFBC">
      <w:pPr>
        <w:spacing w:line="440" w:lineRule="exact"/>
        <w:rPr>
          <w:color w:val="000000"/>
          <w:sz w:val="24"/>
          <w:szCs w:val="32"/>
        </w:rPr>
      </w:pPr>
    </w:p>
    <w:p w14:paraId="15498053">
      <w:pPr>
        <w:numPr>
          <w:ilvl w:val="0"/>
          <w:numId w:val="0"/>
        </w:numPr>
        <w:spacing w:line="440" w:lineRule="exact"/>
        <w:rPr>
          <w:rFonts w:hint="eastAsia" w:ascii="黑体" w:hAnsi="黑体" w:eastAsia="黑体"/>
          <w:color w:val="000000"/>
          <w:sz w:val="24"/>
          <w:szCs w:val="32"/>
          <w:lang w:val="en-US" w:eastAsia="zh-CN"/>
        </w:rPr>
        <w:sectPr>
          <w:pgSz w:w="11906" w:h="16838"/>
          <w:pgMar w:top="1418" w:right="1588" w:bottom="1474" w:left="1588" w:header="851" w:footer="1021" w:gutter="0"/>
          <w:cols w:space="720" w:num="1"/>
          <w:docGrid w:linePitch="312" w:charSpace="0"/>
        </w:sectPr>
      </w:pPr>
    </w:p>
    <w:p w14:paraId="7D3FDCA0">
      <w:pPr>
        <w:numPr>
          <w:ilvl w:val="0"/>
          <w:numId w:val="0"/>
        </w:numPr>
        <w:spacing w:line="440" w:lineRule="exact"/>
        <w:rPr>
          <w:rFonts w:ascii="Times New Roman" w:hAnsi="Times New Roman"/>
          <w:b/>
          <w:color w:val="000000"/>
          <w:sz w:val="28"/>
        </w:rPr>
      </w:pPr>
      <w:r>
        <w:rPr>
          <w:rFonts w:hint="eastAsia" w:ascii="黑体" w:hAnsi="黑体" w:eastAsia="黑体"/>
          <w:color w:val="000000"/>
          <w:sz w:val="24"/>
          <w:szCs w:val="32"/>
          <w:lang w:val="en-US" w:eastAsia="zh-CN"/>
        </w:rPr>
        <w:t>八、</w:t>
      </w:r>
      <w:r>
        <w:rPr>
          <w:rFonts w:ascii="黑体" w:hAnsi="黑体" w:eastAsia="黑体"/>
          <w:color w:val="000000"/>
          <w:sz w:val="24"/>
          <w:szCs w:val="32"/>
        </w:rPr>
        <w:t>主要完成单位情况</w:t>
      </w: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C536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77A2D3F1">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714BCE91">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olor w:val="000000"/>
                <w:lang w:val="en-US" w:eastAsia="zh-CN"/>
              </w:rPr>
              <w:t>国投检测科技（山东）有限公司（曾用名：山东特检科技有限公司）</w:t>
            </w:r>
          </w:p>
        </w:tc>
      </w:tr>
      <w:tr w14:paraId="017B9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2613E0CC">
            <w:pPr>
              <w:spacing w:line="280" w:lineRule="exact"/>
              <w:jc w:val="center"/>
              <w:outlineLvl w:val="9"/>
              <w:rPr>
                <w:rFonts w:ascii="Times New Roman" w:hAnsi="Times New Roman"/>
                <w:color w:val="000000"/>
              </w:rPr>
            </w:pPr>
            <w:r>
              <w:rPr>
                <w:rFonts w:ascii="Times New Roman" w:hAnsi="Times New Roman"/>
                <w:color w:val="000000"/>
              </w:rPr>
              <w:t>统一社会</w:t>
            </w:r>
          </w:p>
          <w:p w14:paraId="70FE9A85">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7184A867">
            <w:pPr>
              <w:spacing w:line="360" w:lineRule="exact"/>
              <w:jc w:val="center"/>
              <w:outlineLvl w:val="9"/>
              <w:rPr>
                <w:rFonts w:ascii="Times New Roman" w:hAnsi="Times New Roman"/>
                <w:color w:val="000000"/>
              </w:rPr>
            </w:pPr>
            <w:r>
              <w:rPr>
                <w:rFonts w:hint="eastAsia" w:ascii="Times New Roman" w:hAnsi="Times New Roman"/>
                <w:color w:val="000000"/>
              </w:rPr>
              <w:t>91370000MA3N7W9M6Y</w:t>
            </w:r>
          </w:p>
        </w:tc>
      </w:tr>
      <w:tr w14:paraId="42FD8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7E1577F8">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3BFA4AB3">
            <w:pPr>
              <w:spacing w:line="360" w:lineRule="exact"/>
              <w:jc w:val="center"/>
              <w:outlineLvl w:val="9"/>
              <w:rPr>
                <w:rFonts w:hint="eastAsia" w:ascii="Times New Roman" w:hAnsi="Times New Roman" w:eastAsia="宋体"/>
                <w:color w:val="000000"/>
                <w:lang w:val="en-US" w:eastAsia="zh-CN"/>
              </w:rPr>
            </w:pPr>
            <w:r>
              <w:rPr>
                <w:rFonts w:hint="eastAsia" w:ascii="Times New Roman" w:hAnsi="Times New Roman"/>
                <w:color w:val="000000"/>
                <w:lang w:val="en-US" w:eastAsia="zh-CN"/>
              </w:rPr>
              <w:t>1</w:t>
            </w:r>
          </w:p>
        </w:tc>
        <w:tc>
          <w:tcPr>
            <w:tcW w:w="1319" w:type="dxa"/>
            <w:noWrap w:val="0"/>
            <w:vAlign w:val="center"/>
          </w:tcPr>
          <w:p w14:paraId="3CB32BB0">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562FDB46">
            <w:pPr>
              <w:spacing w:line="360" w:lineRule="exact"/>
              <w:jc w:val="center"/>
              <w:outlineLvl w:val="9"/>
              <w:rPr>
                <w:rFonts w:hint="eastAsia" w:ascii="Times New Roman" w:hAnsi="Times New Roman" w:eastAsia="宋体"/>
                <w:color w:val="000000"/>
                <w:lang w:val="en-US" w:eastAsia="zh-CN"/>
              </w:rPr>
            </w:pPr>
            <w:r>
              <w:rPr>
                <w:rFonts w:hint="eastAsia" w:ascii="Times New Roman" w:hAnsi="Times New Roman"/>
                <w:color w:val="000000"/>
                <w:lang w:val="en-US" w:eastAsia="zh-CN"/>
              </w:rPr>
              <w:t>曹怀祥</w:t>
            </w:r>
          </w:p>
        </w:tc>
        <w:tc>
          <w:tcPr>
            <w:tcW w:w="1218" w:type="dxa"/>
            <w:noWrap w:val="0"/>
            <w:vAlign w:val="center"/>
          </w:tcPr>
          <w:p w14:paraId="6090FEC6">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30271F12">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olor w:val="000000"/>
                <w:lang w:val="en-US" w:eastAsia="zh-CN"/>
              </w:rPr>
              <w:t>山东济南</w:t>
            </w:r>
          </w:p>
        </w:tc>
      </w:tr>
      <w:tr w14:paraId="5E2FC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04A2F243">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429977AE">
            <w:pPr>
              <w:spacing w:line="360" w:lineRule="exact"/>
              <w:jc w:val="center"/>
              <w:outlineLvl w:val="9"/>
              <w:rPr>
                <w:rFonts w:hint="eastAsia" w:ascii="Times New Roman" w:hAnsi="Times New Roman" w:eastAsia="宋体"/>
                <w:color w:val="000000"/>
                <w:lang w:val="en-US" w:eastAsia="zh-CN"/>
              </w:rPr>
            </w:pPr>
            <w:r>
              <w:rPr>
                <w:rFonts w:hint="eastAsia" w:ascii="Times New Roman" w:hAnsi="Times New Roman"/>
                <w:color w:val="000000"/>
                <w:lang w:val="en-US" w:eastAsia="zh-CN"/>
              </w:rPr>
              <w:t>中央企业</w:t>
            </w:r>
          </w:p>
        </w:tc>
        <w:tc>
          <w:tcPr>
            <w:tcW w:w="1319" w:type="dxa"/>
            <w:noWrap w:val="0"/>
            <w:vAlign w:val="center"/>
          </w:tcPr>
          <w:p w14:paraId="1049DA8B">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7C72A7B9">
            <w:pPr>
              <w:spacing w:line="240" w:lineRule="auto"/>
              <w:jc w:val="center"/>
              <w:outlineLvl w:val="9"/>
              <w:rPr>
                <w:rFonts w:hint="default" w:ascii="Times New Roman" w:hAnsi="Times New Roman" w:eastAsia="宋体"/>
                <w:color w:val="000000"/>
                <w:lang w:val="en-US" w:eastAsia="zh-CN"/>
              </w:rPr>
            </w:pPr>
            <w:r>
              <w:rPr>
                <w:rFonts w:hint="eastAsia" w:ascii="Times New Roman" w:hAnsi="Times New Roman" w:eastAsia="宋体" w:cs="宋体"/>
                <w:color w:val="000000"/>
                <w:sz w:val="21"/>
                <w:szCs w:val="21"/>
              </w:rPr>
              <w:t>0531-</w:t>
            </w:r>
            <w:r>
              <w:rPr>
                <w:rFonts w:hint="eastAsia" w:ascii="Times New Roman" w:hAnsi="Times New Roman" w:eastAsia="宋体" w:cs="宋体"/>
                <w:color w:val="000000"/>
                <w:sz w:val="21"/>
                <w:szCs w:val="21"/>
                <w:lang w:val="en-US" w:eastAsia="zh-CN"/>
              </w:rPr>
              <w:t>250102</w:t>
            </w:r>
            <w:r>
              <w:rPr>
                <w:rFonts w:hint="eastAsia" w:ascii="Times New Roman" w:hAnsi="Times New Roman" w:eastAsia="宋体" w:cs="宋体"/>
                <w:color w:val="000000"/>
                <w:sz w:val="21"/>
                <w:szCs w:val="21"/>
              </w:rPr>
              <w:t>819037</w:t>
            </w:r>
            <w:r>
              <w:rPr>
                <w:rFonts w:hint="eastAsia" w:ascii="Times New Roman" w:hAnsi="Times New Roman" w:eastAsia="宋体" w:cs="宋体"/>
                <w:color w:val="000000"/>
                <w:sz w:val="21"/>
                <w:szCs w:val="21"/>
                <w:lang w:val="en-US" w:eastAsia="zh-CN"/>
              </w:rPr>
              <w:t>01</w:t>
            </w:r>
          </w:p>
        </w:tc>
        <w:tc>
          <w:tcPr>
            <w:tcW w:w="1218" w:type="dxa"/>
            <w:noWrap w:val="0"/>
            <w:vAlign w:val="center"/>
          </w:tcPr>
          <w:p w14:paraId="1CF3FCFB">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1BE5C98C">
            <w:pPr>
              <w:spacing w:line="360" w:lineRule="exact"/>
              <w:jc w:val="center"/>
              <w:outlineLvl w:val="9"/>
              <w:rPr>
                <w:rFonts w:ascii="Times New Roman" w:hAnsi="Times New Roman"/>
                <w:color w:val="000000"/>
              </w:rPr>
            </w:pPr>
            <w:r>
              <w:rPr>
                <w:rFonts w:hint="eastAsia" w:ascii="Times New Roman" w:hAnsi="Times New Roman" w:eastAsia="宋体" w:cs="宋体"/>
                <w:color w:val="000000"/>
                <w:kern w:val="2"/>
                <w:sz w:val="21"/>
                <w:szCs w:val="21"/>
                <w:lang w:val="en-US" w:eastAsia="zh-CN" w:bidi="ar-SA"/>
              </w:rPr>
              <w:t>250102</w:t>
            </w:r>
          </w:p>
        </w:tc>
      </w:tr>
      <w:tr w14:paraId="02D25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187BD37C">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3FBCCF6E">
            <w:pPr>
              <w:spacing w:line="360" w:lineRule="exact"/>
              <w:jc w:val="center"/>
              <w:outlineLvl w:val="9"/>
              <w:rPr>
                <w:rFonts w:ascii="Times New Roman" w:hAnsi="Times New Roman"/>
                <w:color w:val="000000"/>
              </w:rPr>
            </w:pPr>
            <w:r>
              <w:rPr>
                <w:rFonts w:hint="eastAsia" w:ascii="Times New Roman" w:hAnsi="Times New Roman" w:eastAsia="宋体" w:cs="宋体"/>
                <w:sz w:val="21"/>
                <w:szCs w:val="21"/>
              </w:rPr>
              <w:t>山东省济南市高新区港兴三路北段济南药谷1号楼B座16、17层</w:t>
            </w:r>
          </w:p>
        </w:tc>
      </w:tr>
      <w:tr w14:paraId="33AC3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656C33FB">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2AB19A8D">
            <w:pPr>
              <w:autoSpaceDE w:val="0"/>
              <w:autoSpaceDN w:val="0"/>
              <w:spacing w:line="360" w:lineRule="exact"/>
              <w:ind w:firstLine="0" w:firstLineChars="0"/>
              <w:jc w:val="center"/>
              <w:rPr>
                <w:rFonts w:ascii="Times New Roman" w:hAnsi="Times New Roman"/>
                <w:color w:val="000000"/>
              </w:rPr>
            </w:pPr>
            <w:r>
              <w:rPr>
                <w:rFonts w:hint="eastAsia" w:ascii="Times New Roman" w:hAnsi="Times New Roman" w:eastAsia="宋体" w:cs="宋体"/>
                <w:sz w:val="21"/>
                <w:szCs w:val="21"/>
                <w:lang w:val="en-US" w:eastAsia="zh-CN"/>
              </w:rPr>
              <w:t>卢姗姗</w:t>
            </w:r>
          </w:p>
        </w:tc>
        <w:tc>
          <w:tcPr>
            <w:tcW w:w="1319" w:type="dxa"/>
            <w:noWrap w:val="0"/>
            <w:vAlign w:val="center"/>
          </w:tcPr>
          <w:p w14:paraId="7F6C0D9B">
            <w:pPr>
              <w:autoSpaceDE w:val="0"/>
              <w:autoSpaceDN w:val="0"/>
              <w:spacing w:line="280" w:lineRule="exact"/>
              <w:ind w:firstLine="0" w:firstLineChars="0"/>
              <w:jc w:val="center"/>
              <w:rPr>
                <w:rFonts w:ascii="Times New Roman" w:hAnsi="Times New Roman"/>
                <w:color w:val="000000"/>
              </w:rPr>
            </w:pPr>
            <w:r>
              <w:rPr>
                <w:rFonts w:hint="eastAsia" w:ascii="Times New Roman" w:hAnsi="Times New Roman" w:eastAsia="宋体" w:cs="宋体"/>
                <w:sz w:val="21"/>
                <w:szCs w:val="21"/>
              </w:rPr>
              <w:t>单位电话</w:t>
            </w:r>
          </w:p>
        </w:tc>
        <w:tc>
          <w:tcPr>
            <w:tcW w:w="1465" w:type="dxa"/>
            <w:noWrap w:val="0"/>
            <w:vAlign w:val="center"/>
          </w:tcPr>
          <w:p w14:paraId="27DC9DB3">
            <w:pPr>
              <w:autoSpaceDE w:val="0"/>
              <w:autoSpaceDN w:val="0"/>
              <w:spacing w:line="360" w:lineRule="exact"/>
              <w:ind w:firstLine="0" w:firstLineChars="0"/>
              <w:jc w:val="center"/>
              <w:rPr>
                <w:rFonts w:ascii="Times New Roman" w:hAnsi="Times New Roman"/>
                <w:color w:val="000000"/>
              </w:rPr>
            </w:pPr>
            <w:r>
              <w:rPr>
                <w:rFonts w:hint="eastAsia" w:ascii="Times New Roman" w:hAnsi="Times New Roman" w:eastAsia="宋体" w:cs="宋体"/>
                <w:sz w:val="21"/>
                <w:szCs w:val="21"/>
                <w:lang w:val="en-US" w:eastAsia="zh-CN"/>
              </w:rPr>
              <w:t>0531-81903709</w:t>
            </w:r>
          </w:p>
        </w:tc>
        <w:tc>
          <w:tcPr>
            <w:tcW w:w="1218" w:type="dxa"/>
            <w:noWrap w:val="0"/>
            <w:vAlign w:val="center"/>
          </w:tcPr>
          <w:p w14:paraId="5487150F">
            <w:pPr>
              <w:autoSpaceDE w:val="0"/>
              <w:autoSpaceDN w:val="0"/>
              <w:spacing w:line="280" w:lineRule="exact"/>
              <w:ind w:firstLine="0" w:firstLineChars="0"/>
              <w:jc w:val="center"/>
              <w:rPr>
                <w:rFonts w:ascii="Times New Roman" w:hAnsi="Times New Roman"/>
                <w:color w:val="000000"/>
              </w:rPr>
            </w:pPr>
            <w:r>
              <w:rPr>
                <w:rFonts w:hint="eastAsia" w:ascii="Times New Roman" w:hAnsi="Times New Roman" w:eastAsia="宋体" w:cs="宋体"/>
                <w:sz w:val="21"/>
                <w:szCs w:val="21"/>
              </w:rPr>
              <w:t>移动电话</w:t>
            </w:r>
          </w:p>
        </w:tc>
        <w:tc>
          <w:tcPr>
            <w:tcW w:w="1864" w:type="dxa"/>
            <w:noWrap w:val="0"/>
            <w:vAlign w:val="center"/>
          </w:tcPr>
          <w:p w14:paraId="2B83329B">
            <w:pPr>
              <w:autoSpaceDE w:val="0"/>
              <w:autoSpaceDN w:val="0"/>
              <w:spacing w:line="360" w:lineRule="exact"/>
              <w:ind w:firstLine="0" w:firstLineChars="0"/>
              <w:jc w:val="center"/>
              <w:rPr>
                <w:rFonts w:ascii="Times New Roman" w:hAnsi="Times New Roman"/>
                <w:color w:val="000000"/>
              </w:rPr>
            </w:pPr>
            <w:r>
              <w:rPr>
                <w:rFonts w:hint="eastAsia" w:ascii="Times New Roman" w:hAnsi="Times New Roman" w:eastAsia="宋体" w:cs="宋体"/>
                <w:sz w:val="21"/>
                <w:szCs w:val="21"/>
                <w:lang w:val="en-US" w:eastAsia="zh-CN"/>
              </w:rPr>
              <w:t>18363945995</w:t>
            </w:r>
          </w:p>
        </w:tc>
      </w:tr>
      <w:tr w14:paraId="1E837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2F42003C">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28E0B3C1">
            <w:pPr>
              <w:spacing w:line="360" w:lineRule="exact"/>
              <w:jc w:val="center"/>
              <w:outlineLvl w:val="9"/>
              <w:rPr>
                <w:rFonts w:ascii="Times New Roman" w:hAnsi="Times New Roman"/>
                <w:color w:val="000000"/>
              </w:rPr>
            </w:pPr>
            <w:r>
              <w:rPr>
                <w:rFonts w:hint="eastAsia" w:ascii="Times New Roman" w:hAnsi="Times New Roman" w:eastAsia="宋体" w:cs="宋体"/>
                <w:sz w:val="21"/>
                <w:szCs w:val="21"/>
                <w:lang w:val="en-US" w:eastAsia="zh-CN"/>
              </w:rPr>
              <w:t>1196904984@qq.com</w:t>
            </w:r>
          </w:p>
        </w:tc>
      </w:tr>
      <w:tr w14:paraId="20CB6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562A2BA3">
            <w:pPr>
              <w:spacing w:line="360" w:lineRule="exact"/>
              <w:outlineLvl w:val="9"/>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43FE8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23924AA6">
            <w:pPr>
              <w:autoSpaceDE w:val="0"/>
              <w:autoSpaceDN w:val="0"/>
              <w:spacing w:line="360" w:lineRule="auto"/>
              <w:ind w:firstLine="420" w:firstLineChars="200"/>
              <w:jc w:val="both"/>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国投检测科技（山东）有限公司作为项目牵头单位，全面负责项目战略规划、核心技术研发、成套装备研制、科技成果转化与规模化市场推广，是项目核心技术的主要研发方与产业化落地的主导实施主体。</w:t>
            </w:r>
          </w:p>
          <w:p w14:paraId="08843EC2">
            <w:pPr>
              <w:autoSpaceDE w:val="0"/>
              <w:autoSpaceDN w:val="0"/>
              <w:spacing w:line="360" w:lineRule="auto"/>
              <w:ind w:firstLine="420" w:firstLineChars="200"/>
              <w:jc w:val="both"/>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公司组建技术带头人领衔的专项攻关团队，统筹谋划“检测技术研发—智能装备开发—工业场景示范应用”全链条技术路线，整合产学研各方研发、工程、市场资源，为项目高效实施筑牢组织与体系保障。研发团队聚焦高盐、强腐蚀、多离子干扰等极端工况痛点，自主攻克微流量精密滴定、多通道抗干扰传感等多项关键技术难题，完成智能检测装备与现场可靠性验证，实现从单点技术突破向成套系统解决方案的跨越式升级。</w:t>
            </w:r>
          </w:p>
          <w:p w14:paraId="15A5B5B4">
            <w:pPr>
              <w:autoSpaceDE w:val="0"/>
              <w:autoSpaceDN w:val="0"/>
              <w:spacing w:line="360" w:lineRule="auto"/>
              <w:ind w:firstLine="420" w:firstLineChars="200"/>
              <w:jc w:val="both"/>
              <w:rPr>
                <w:rFonts w:ascii="Times New Roman" w:hAnsi="Times New Roman"/>
                <w:color w:val="000000"/>
                <w:sz w:val="25"/>
              </w:rPr>
            </w:pPr>
            <w:r>
              <w:rPr>
                <w:rFonts w:hint="eastAsia" w:ascii="Times New Roman" w:hAnsi="Times New Roman" w:eastAsia="宋体" w:cs="宋体"/>
                <w:sz w:val="21"/>
                <w:szCs w:val="21"/>
                <w:lang w:val="en-US" w:eastAsia="zh-CN"/>
              </w:rPr>
              <w:t>公司围绕核心技术构建全方位知识产权布局，依托自有成果转化与装备生产基地实现产品标准化、批量化制造。依托成熟的技术体系，公司主导市场开拓与项目落地，将成套智能检测解决方案推广</w:t>
            </w:r>
            <w:r>
              <w:rPr>
                <w:rFonts w:hint="default" w:ascii="Times New Roman" w:hAnsi="Times New Roman" w:cs="Times New Roman"/>
              </w:rPr>
              <w:t>推广至溴素、氯碱、纯碱、液流储能、硝酸钠、亚硝酸钠等行</w:t>
            </w:r>
            <w:r>
              <w:rPr>
                <w:rFonts w:hint="default" w:ascii="Times New Roman" w:hAnsi="Times New Roman" w:cs="Times New Roman"/>
                <w:highlight w:val="none"/>
              </w:rPr>
              <w:t>业</w:t>
            </w:r>
            <w:r>
              <w:rPr>
                <w:rFonts w:hint="eastAsia" w:ascii="Times New Roman" w:hAnsi="Times New Roman" w:eastAsia="宋体" w:cs="宋体"/>
                <w:sz w:val="21"/>
                <w:szCs w:val="21"/>
                <w:lang w:val="en-US" w:eastAsia="zh-CN"/>
              </w:rPr>
              <w:t>，助力传统化工产业智能化转型升级。项目成果累计为合作企业年创造经济效益</w:t>
            </w:r>
            <w:r>
              <w:rPr>
                <w:rFonts w:hint="eastAsia" w:ascii="Times New Roman" w:hAnsi="Times New Roman" w:cs="宋体"/>
                <w:sz w:val="21"/>
                <w:szCs w:val="21"/>
                <w:lang w:val="en-US" w:eastAsia="zh-CN"/>
              </w:rPr>
              <w:t>达6</w:t>
            </w:r>
            <w:r>
              <w:rPr>
                <w:rFonts w:hint="eastAsia" w:ascii="Times New Roman" w:hAnsi="Times New Roman" w:eastAsia="宋体" w:cs="宋体"/>
                <w:sz w:val="21"/>
                <w:szCs w:val="21"/>
                <w:lang w:val="en-US" w:eastAsia="zh-CN"/>
              </w:rPr>
              <w:t>亿元，在大幅提升行业生产效率、安全生产管控能力的同时，保障了我省战略资源产业链自主可控，以科技创新践行企业产业责任与社会责任，社会效益显著。</w:t>
            </w:r>
          </w:p>
        </w:tc>
      </w:tr>
      <w:tr w14:paraId="5E4CD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55211EAC">
            <w:pPr>
              <w:pStyle w:val="10"/>
              <w:ind w:firstLine="422"/>
              <w:outlineLvl w:val="9"/>
              <w:rPr>
                <w:rFonts w:ascii="Times New Roman" w:hAnsi="Times New Roman"/>
                <w:b/>
                <w:bCs/>
                <w:color w:val="000000"/>
              </w:rPr>
            </w:pPr>
          </w:p>
          <w:p w14:paraId="764D7B3A">
            <w:pPr>
              <w:pStyle w:val="10"/>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223449BE">
            <w:pPr>
              <w:pStyle w:val="10"/>
              <w:outlineLvl w:val="9"/>
              <w:rPr>
                <w:rFonts w:ascii="Times New Roman" w:hAnsi="Times New Roman"/>
                <w:color w:val="000000"/>
                <w:szCs w:val="24"/>
              </w:rPr>
            </w:pPr>
          </w:p>
          <w:p w14:paraId="311C544C">
            <w:pPr>
              <w:pStyle w:val="10"/>
              <w:outlineLvl w:val="9"/>
              <w:rPr>
                <w:rFonts w:ascii="Times New Roman" w:hAnsi="Times New Roman"/>
                <w:color w:val="000000"/>
              </w:rPr>
            </w:pPr>
          </w:p>
          <w:p w14:paraId="4768A7F2">
            <w:pPr>
              <w:pStyle w:val="10"/>
              <w:outlineLvl w:val="9"/>
              <w:rPr>
                <w:rFonts w:ascii="Times New Roman" w:hAnsi="Times New Roman"/>
                <w:color w:val="000000"/>
              </w:rPr>
            </w:pPr>
            <w:r>
              <w:rPr>
                <w:rFonts w:ascii="Times New Roman" w:hAnsi="Times New Roman"/>
                <w:color w:val="000000"/>
              </w:rPr>
              <w:t>法定代表人签名：                                     单位（盖章）</w:t>
            </w:r>
          </w:p>
          <w:p w14:paraId="11F85622">
            <w:pPr>
              <w:pStyle w:val="10"/>
              <w:outlineLvl w:val="9"/>
              <w:rPr>
                <w:rFonts w:ascii="Times New Roman" w:hAnsi="Times New Roman"/>
                <w:color w:val="000000"/>
              </w:rPr>
            </w:pPr>
          </w:p>
          <w:p w14:paraId="193CF8A6">
            <w:pPr>
              <w:pStyle w:val="10"/>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41678EC2">
      <w:pPr>
        <w:pStyle w:val="7"/>
        <w:ind w:firstLine="0" w:firstLineChars="0"/>
        <w:jc w:val="center"/>
        <w:outlineLvl w:val="9"/>
        <w:rPr>
          <w:rFonts w:ascii="Times New Roman" w:hAnsi="Times New Roman"/>
          <w:b/>
          <w:color w:val="000000"/>
          <w:sz w:val="28"/>
        </w:rPr>
        <w:sectPr>
          <w:pgSz w:w="11906" w:h="16838"/>
          <w:pgMar w:top="1418" w:right="1588" w:bottom="1474" w:left="1588" w:header="851" w:footer="1021" w:gutter="0"/>
          <w:cols w:space="720" w:num="1"/>
          <w:docGrid w:linePitch="312" w:charSpace="0"/>
        </w:sectPr>
      </w:pP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DF21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7F1C5B2A">
            <w:pPr>
              <w:spacing w:line="280" w:lineRule="exact"/>
              <w:jc w:val="center"/>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2D9F8EEC">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浙江大学</w:t>
            </w:r>
          </w:p>
        </w:tc>
      </w:tr>
      <w:tr w14:paraId="47BAF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E27AB23">
            <w:pPr>
              <w:spacing w:line="280" w:lineRule="exact"/>
              <w:jc w:val="center"/>
              <w:rPr>
                <w:rFonts w:ascii="Times New Roman" w:hAnsi="Times New Roman"/>
                <w:color w:val="000000"/>
              </w:rPr>
            </w:pPr>
            <w:r>
              <w:rPr>
                <w:rFonts w:ascii="Times New Roman" w:hAnsi="Times New Roman"/>
                <w:color w:val="000000"/>
              </w:rPr>
              <w:t>统一社会</w:t>
            </w:r>
          </w:p>
          <w:p w14:paraId="52AFC864">
            <w:pPr>
              <w:spacing w:line="280" w:lineRule="exact"/>
              <w:jc w:val="center"/>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30431554">
            <w:pPr>
              <w:spacing w:line="360" w:lineRule="exact"/>
              <w:jc w:val="center"/>
              <w:rPr>
                <w:rFonts w:ascii="Times New Roman" w:hAnsi="Times New Roman"/>
                <w:color w:val="000000"/>
              </w:rPr>
            </w:pPr>
            <w:r>
              <w:rPr>
                <w:rFonts w:ascii="Times New Roman" w:hAnsi="Times New Roman"/>
                <w:color w:val="000000"/>
              </w:rPr>
              <w:t>12100000470095016Q</w:t>
            </w:r>
          </w:p>
        </w:tc>
      </w:tr>
      <w:tr w14:paraId="5808D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4808EC83">
            <w:pPr>
              <w:spacing w:line="280" w:lineRule="exact"/>
              <w:jc w:val="center"/>
              <w:rPr>
                <w:rFonts w:ascii="Times New Roman" w:hAnsi="Times New Roman"/>
                <w:color w:val="000000"/>
              </w:rPr>
            </w:pPr>
            <w:r>
              <w:rPr>
                <w:rFonts w:ascii="Times New Roman" w:hAnsi="Times New Roman"/>
                <w:color w:val="000000"/>
              </w:rPr>
              <w:t>排    名</w:t>
            </w:r>
          </w:p>
        </w:tc>
        <w:tc>
          <w:tcPr>
            <w:tcW w:w="1834" w:type="dxa"/>
            <w:noWrap w:val="0"/>
            <w:vAlign w:val="center"/>
          </w:tcPr>
          <w:p w14:paraId="7A9A9777">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2</w:t>
            </w:r>
          </w:p>
        </w:tc>
        <w:tc>
          <w:tcPr>
            <w:tcW w:w="1319" w:type="dxa"/>
            <w:noWrap w:val="0"/>
            <w:vAlign w:val="center"/>
          </w:tcPr>
          <w:p w14:paraId="3BA08D3E">
            <w:pPr>
              <w:spacing w:line="360" w:lineRule="exact"/>
              <w:jc w:val="center"/>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6C2A81B6">
            <w:pPr>
              <w:spacing w:line="360" w:lineRule="exact"/>
              <w:jc w:val="center"/>
              <w:rPr>
                <w:rFonts w:hint="eastAsia" w:ascii="Times New Roman" w:hAnsi="Times New Roman" w:eastAsia="宋体"/>
                <w:color w:val="000000"/>
                <w:lang w:val="en-US" w:eastAsia="zh-CN"/>
              </w:rPr>
            </w:pPr>
            <w:r>
              <w:rPr>
                <w:rFonts w:hint="eastAsia" w:ascii="Times New Roman" w:hAnsi="Times New Roman"/>
                <w:color w:val="000000"/>
              </w:rPr>
              <w:t>马琰铭</w:t>
            </w:r>
          </w:p>
        </w:tc>
        <w:tc>
          <w:tcPr>
            <w:tcW w:w="1218" w:type="dxa"/>
            <w:noWrap w:val="0"/>
            <w:vAlign w:val="center"/>
          </w:tcPr>
          <w:p w14:paraId="78F094FD">
            <w:pPr>
              <w:spacing w:line="280" w:lineRule="exact"/>
              <w:jc w:val="center"/>
              <w:rPr>
                <w:rFonts w:ascii="Times New Roman" w:hAnsi="Times New Roman"/>
                <w:color w:val="000000"/>
              </w:rPr>
            </w:pPr>
            <w:r>
              <w:rPr>
                <w:rFonts w:ascii="Times New Roman" w:hAnsi="Times New Roman"/>
                <w:color w:val="000000"/>
              </w:rPr>
              <w:t>所 在 地</w:t>
            </w:r>
          </w:p>
        </w:tc>
        <w:tc>
          <w:tcPr>
            <w:tcW w:w="1864" w:type="dxa"/>
            <w:noWrap w:val="0"/>
            <w:vAlign w:val="center"/>
          </w:tcPr>
          <w:p w14:paraId="3B59DD8E">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浙江杭州</w:t>
            </w:r>
          </w:p>
        </w:tc>
      </w:tr>
      <w:tr w14:paraId="34555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11B41FC9">
            <w:pPr>
              <w:spacing w:line="280" w:lineRule="exact"/>
              <w:jc w:val="center"/>
              <w:rPr>
                <w:rFonts w:ascii="Times New Roman" w:hAnsi="Times New Roman"/>
                <w:color w:val="000000"/>
              </w:rPr>
            </w:pPr>
            <w:r>
              <w:rPr>
                <w:rFonts w:ascii="Times New Roman" w:hAnsi="Times New Roman"/>
                <w:color w:val="000000"/>
              </w:rPr>
              <w:t>单位性质</w:t>
            </w:r>
          </w:p>
        </w:tc>
        <w:tc>
          <w:tcPr>
            <w:tcW w:w="1834" w:type="dxa"/>
            <w:noWrap w:val="0"/>
            <w:vAlign w:val="center"/>
          </w:tcPr>
          <w:p w14:paraId="2DEB02C2">
            <w:pPr>
              <w:spacing w:line="360" w:lineRule="exact"/>
              <w:jc w:val="center"/>
              <w:rPr>
                <w:rFonts w:hint="eastAsia" w:ascii="Times New Roman" w:hAnsi="Times New Roman" w:eastAsia="宋体"/>
                <w:color w:val="000000"/>
                <w:lang w:val="en-US" w:eastAsia="zh-CN"/>
              </w:rPr>
            </w:pPr>
            <w:r>
              <w:rPr>
                <w:rFonts w:hint="eastAsia" w:ascii="Times New Roman" w:hAnsi="Times New Roman"/>
                <w:color w:val="000000"/>
              </w:rPr>
              <w:t>事业单位-学校</w:t>
            </w:r>
          </w:p>
        </w:tc>
        <w:tc>
          <w:tcPr>
            <w:tcW w:w="1319" w:type="dxa"/>
            <w:noWrap w:val="0"/>
            <w:vAlign w:val="center"/>
          </w:tcPr>
          <w:p w14:paraId="18EE07CD">
            <w:pPr>
              <w:spacing w:line="280" w:lineRule="exact"/>
              <w:jc w:val="center"/>
              <w:rPr>
                <w:rFonts w:ascii="Times New Roman" w:hAnsi="Times New Roman"/>
                <w:color w:val="000000"/>
              </w:rPr>
            </w:pPr>
            <w:r>
              <w:rPr>
                <w:rFonts w:ascii="Times New Roman" w:hAnsi="Times New Roman"/>
                <w:color w:val="000000"/>
              </w:rPr>
              <w:t>传      真</w:t>
            </w:r>
          </w:p>
        </w:tc>
        <w:tc>
          <w:tcPr>
            <w:tcW w:w="1465" w:type="dxa"/>
            <w:noWrap w:val="0"/>
            <w:vAlign w:val="center"/>
          </w:tcPr>
          <w:p w14:paraId="25407CE0">
            <w:pPr>
              <w:spacing w:line="360" w:lineRule="exact"/>
              <w:jc w:val="center"/>
              <w:rPr>
                <w:rFonts w:hint="default" w:ascii="Times New Roman" w:hAnsi="Times New Roman" w:eastAsia="宋体"/>
                <w:color w:val="000000"/>
                <w:lang w:val="en-US" w:eastAsia="zh-CN"/>
              </w:rPr>
            </w:pPr>
            <w:r>
              <w:rPr>
                <w:rFonts w:ascii="Times New Roman" w:hAnsi="Times New Roman"/>
                <w:color w:val="000000"/>
              </w:rPr>
              <w:t>0571-8898135</w:t>
            </w:r>
          </w:p>
        </w:tc>
        <w:tc>
          <w:tcPr>
            <w:tcW w:w="1218" w:type="dxa"/>
            <w:noWrap w:val="0"/>
            <w:vAlign w:val="center"/>
          </w:tcPr>
          <w:p w14:paraId="4B080FF3">
            <w:pPr>
              <w:spacing w:line="280" w:lineRule="exact"/>
              <w:jc w:val="center"/>
              <w:rPr>
                <w:rFonts w:ascii="Times New Roman" w:hAnsi="Times New Roman"/>
                <w:color w:val="000000"/>
              </w:rPr>
            </w:pPr>
            <w:r>
              <w:rPr>
                <w:rFonts w:ascii="Times New Roman" w:hAnsi="Times New Roman"/>
                <w:color w:val="000000"/>
              </w:rPr>
              <w:t>邮政编码</w:t>
            </w:r>
          </w:p>
        </w:tc>
        <w:tc>
          <w:tcPr>
            <w:tcW w:w="1864" w:type="dxa"/>
            <w:noWrap w:val="0"/>
            <w:vAlign w:val="center"/>
          </w:tcPr>
          <w:p w14:paraId="431D74B2">
            <w:pPr>
              <w:spacing w:line="360" w:lineRule="exact"/>
              <w:jc w:val="center"/>
              <w:rPr>
                <w:rFonts w:ascii="Times New Roman" w:hAnsi="Times New Roman"/>
                <w:color w:val="000000"/>
              </w:rPr>
            </w:pPr>
            <w:r>
              <w:rPr>
                <w:rFonts w:ascii="Times New Roman" w:hAnsi="Times New Roman"/>
                <w:color w:val="000000"/>
              </w:rPr>
              <w:t>310063</w:t>
            </w:r>
          </w:p>
        </w:tc>
      </w:tr>
      <w:tr w14:paraId="28B3C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2F6EDB89">
            <w:pPr>
              <w:spacing w:line="280" w:lineRule="exact"/>
              <w:jc w:val="center"/>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35ACC20D">
            <w:pPr>
              <w:spacing w:line="360" w:lineRule="exact"/>
              <w:jc w:val="center"/>
              <w:rPr>
                <w:rFonts w:ascii="Times New Roman" w:hAnsi="Times New Roman"/>
                <w:color w:val="000000"/>
              </w:rPr>
            </w:pPr>
            <w:r>
              <w:rPr>
                <w:rFonts w:hint="eastAsia" w:ascii="Times New Roman" w:hAnsi="Times New Roman"/>
                <w:color w:val="000000"/>
              </w:rPr>
              <w:t>浙江省杭州市西湖区余杭塘路866号</w:t>
            </w:r>
          </w:p>
        </w:tc>
      </w:tr>
      <w:tr w14:paraId="60A4B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C25132A">
            <w:pPr>
              <w:spacing w:line="280" w:lineRule="exact"/>
              <w:jc w:val="center"/>
              <w:rPr>
                <w:rFonts w:ascii="Times New Roman" w:hAnsi="Times New Roman"/>
                <w:color w:val="000000"/>
              </w:rPr>
            </w:pPr>
            <w:r>
              <w:rPr>
                <w:rFonts w:ascii="Times New Roman" w:hAnsi="Times New Roman"/>
                <w:color w:val="000000"/>
              </w:rPr>
              <w:t>联 系 人</w:t>
            </w:r>
          </w:p>
        </w:tc>
        <w:tc>
          <w:tcPr>
            <w:tcW w:w="1834" w:type="dxa"/>
            <w:noWrap w:val="0"/>
            <w:vAlign w:val="center"/>
          </w:tcPr>
          <w:p w14:paraId="56416A42">
            <w:pPr>
              <w:autoSpaceDE w:val="0"/>
              <w:autoSpaceDN w:val="0"/>
              <w:spacing w:line="360" w:lineRule="exact"/>
              <w:jc w:val="center"/>
              <w:rPr>
                <w:rFonts w:ascii="Times New Roman" w:hAnsi="Times New Roman"/>
                <w:color w:val="000000"/>
              </w:rPr>
            </w:pPr>
            <w:r>
              <w:rPr>
                <w:rFonts w:hint="eastAsia" w:ascii="Times New Roman" w:hAnsi="Times New Roman"/>
                <w:color w:val="000000"/>
              </w:rPr>
              <w:t>杜昊</w:t>
            </w:r>
          </w:p>
        </w:tc>
        <w:tc>
          <w:tcPr>
            <w:tcW w:w="1319" w:type="dxa"/>
            <w:noWrap w:val="0"/>
            <w:vAlign w:val="center"/>
          </w:tcPr>
          <w:p w14:paraId="6B19D08F">
            <w:pPr>
              <w:autoSpaceDE w:val="0"/>
              <w:autoSpaceDN w:val="0"/>
              <w:spacing w:line="280" w:lineRule="exact"/>
              <w:jc w:val="center"/>
              <w:rPr>
                <w:rFonts w:ascii="Times New Roman" w:hAnsi="Times New Roman"/>
                <w:color w:val="000000"/>
              </w:rPr>
            </w:pPr>
            <w:r>
              <w:rPr>
                <w:rFonts w:hint="eastAsia" w:ascii="Times New Roman" w:hAnsi="Times New Roman" w:cs="宋体"/>
                <w:szCs w:val="21"/>
              </w:rPr>
              <w:t>单位电话</w:t>
            </w:r>
          </w:p>
        </w:tc>
        <w:tc>
          <w:tcPr>
            <w:tcW w:w="1465" w:type="dxa"/>
            <w:noWrap w:val="0"/>
            <w:vAlign w:val="center"/>
          </w:tcPr>
          <w:p w14:paraId="45596F69">
            <w:pPr>
              <w:autoSpaceDE w:val="0"/>
              <w:autoSpaceDN w:val="0"/>
              <w:spacing w:line="360" w:lineRule="exact"/>
              <w:jc w:val="center"/>
              <w:rPr>
                <w:rFonts w:ascii="Times New Roman" w:hAnsi="Times New Roman"/>
                <w:color w:val="000000"/>
              </w:rPr>
            </w:pPr>
            <w:r>
              <w:rPr>
                <w:rFonts w:hint="eastAsia" w:ascii="Times New Roman" w:hAnsi="Times New Roman"/>
                <w:color w:val="000000"/>
              </w:rPr>
              <w:t>/</w:t>
            </w:r>
          </w:p>
        </w:tc>
        <w:tc>
          <w:tcPr>
            <w:tcW w:w="1218" w:type="dxa"/>
            <w:noWrap w:val="0"/>
            <w:vAlign w:val="center"/>
          </w:tcPr>
          <w:p w14:paraId="08152419">
            <w:pPr>
              <w:autoSpaceDE w:val="0"/>
              <w:autoSpaceDN w:val="0"/>
              <w:spacing w:line="280" w:lineRule="exact"/>
              <w:jc w:val="center"/>
              <w:rPr>
                <w:rFonts w:ascii="Times New Roman" w:hAnsi="Times New Roman"/>
                <w:color w:val="000000"/>
              </w:rPr>
            </w:pPr>
            <w:r>
              <w:rPr>
                <w:rFonts w:hint="eastAsia" w:ascii="Times New Roman" w:hAnsi="Times New Roman" w:cs="宋体"/>
                <w:szCs w:val="21"/>
              </w:rPr>
              <w:t>移动电话</w:t>
            </w:r>
          </w:p>
        </w:tc>
        <w:tc>
          <w:tcPr>
            <w:tcW w:w="1864" w:type="dxa"/>
            <w:noWrap w:val="0"/>
            <w:vAlign w:val="center"/>
          </w:tcPr>
          <w:p w14:paraId="2AB04EC5">
            <w:pPr>
              <w:autoSpaceDE w:val="0"/>
              <w:autoSpaceDN w:val="0"/>
              <w:spacing w:line="360" w:lineRule="exact"/>
              <w:jc w:val="center"/>
              <w:rPr>
                <w:rFonts w:ascii="Times New Roman" w:hAnsi="Times New Roman"/>
                <w:color w:val="000000"/>
              </w:rPr>
            </w:pPr>
            <w:r>
              <w:rPr>
                <w:rFonts w:hint="eastAsia" w:ascii="Times New Roman" w:hAnsi="Times New Roman"/>
                <w:color w:val="000000"/>
              </w:rPr>
              <w:t>1</w:t>
            </w:r>
            <w:r>
              <w:rPr>
                <w:rFonts w:ascii="Times New Roman" w:hAnsi="Times New Roman"/>
                <w:color w:val="000000"/>
              </w:rPr>
              <w:t>5305708110</w:t>
            </w:r>
          </w:p>
        </w:tc>
      </w:tr>
      <w:tr w14:paraId="211B2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11" w:type="dxa"/>
            <w:noWrap w:val="0"/>
            <w:vAlign w:val="center"/>
          </w:tcPr>
          <w:p w14:paraId="1BF653D3">
            <w:pPr>
              <w:spacing w:line="280" w:lineRule="exact"/>
              <w:jc w:val="center"/>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669965F1">
            <w:pPr>
              <w:spacing w:line="360" w:lineRule="exact"/>
              <w:jc w:val="center"/>
              <w:rPr>
                <w:rFonts w:ascii="Times New Roman" w:hAnsi="Times New Roman"/>
                <w:color w:val="000000"/>
              </w:rPr>
            </w:pPr>
            <w:r>
              <w:rPr>
                <w:rFonts w:hint="eastAsia" w:ascii="Times New Roman" w:hAnsi="Times New Roman"/>
                <w:color w:val="000000"/>
              </w:rPr>
              <w:t>7</w:t>
            </w:r>
            <w:r>
              <w:rPr>
                <w:rFonts w:ascii="Times New Roman" w:hAnsi="Times New Roman"/>
                <w:color w:val="000000"/>
              </w:rPr>
              <w:t>5125671@qq.com</w:t>
            </w:r>
          </w:p>
        </w:tc>
      </w:tr>
      <w:tr w14:paraId="20A6E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521C315A">
            <w:pPr>
              <w:spacing w:line="360" w:lineRule="exact"/>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4C409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76D61D75">
            <w:pPr>
              <w:autoSpaceDE w:val="0"/>
              <w:autoSpaceDN w:val="0"/>
              <w:spacing w:line="360" w:lineRule="auto"/>
              <w:ind w:firstLine="420" w:firstLineChars="200"/>
              <w:jc w:val="both"/>
              <w:rPr>
                <w:rFonts w:hint="eastAsia" w:ascii="Times New Roman" w:hAnsi="Times New Roman"/>
                <w:color w:val="000000"/>
                <w:sz w:val="21"/>
                <w:szCs w:val="21"/>
              </w:rPr>
            </w:pPr>
            <w:r>
              <w:rPr>
                <w:rFonts w:hint="eastAsia" w:ascii="Times New Roman" w:hAnsi="Times New Roman"/>
                <w:color w:val="000000"/>
                <w:sz w:val="21"/>
                <w:szCs w:val="21"/>
                <w:lang w:val="en-US" w:eastAsia="zh-CN"/>
              </w:rPr>
              <w:t>浙江大学为本项目参与单位，在溴系化学品原位传感检测领域发挥关键支撑作用。学校依托电化学传感、化工检测多学科交叉优势，围绕溴组分在线监测与工艺调控开展系统性攻关，从电极制备机理、传感检测方法到成套检测模块实现多项原创突破，攻克传统溴离子传感器稳定性差、使用寿命短的行业难题。</w:t>
            </w:r>
          </w:p>
          <w:p w14:paraId="46D56651">
            <w:pPr>
              <w:autoSpaceDE w:val="0"/>
              <w:autoSpaceDN w:val="0"/>
              <w:spacing w:line="360" w:lineRule="auto"/>
              <w:ind w:firstLine="420" w:firstLineChars="200"/>
              <w:jc w:val="both"/>
              <w:rPr>
                <w:rFonts w:ascii="Times New Roman" w:hAnsi="Times New Roman"/>
                <w:color w:val="000000"/>
                <w:sz w:val="25"/>
              </w:rPr>
            </w:pPr>
            <w:r>
              <w:rPr>
                <w:rFonts w:hint="eastAsia" w:ascii="Times New Roman" w:hAnsi="Times New Roman"/>
                <w:color w:val="000000"/>
                <w:sz w:val="21"/>
                <w:szCs w:val="21"/>
                <w:lang w:val="en-US" w:eastAsia="zh-CN"/>
              </w:rPr>
              <w:t>成果转化与产业化层面，团队改良溴离子传感电极制备工艺，研发导电聚合物掺杂敏感膜电极，创新共用参比电极多参数同步检测方案，完成传感模块与工艺调控系统集成，联合国投检测科技（山东）有限公司开展现场应用实践；助力项目形成自主知识产权核心传感技术，支撑在线检测装备落地应用，以高校科研力量保障卤水资源产业链检测核心器件自主可控。</w:t>
            </w:r>
          </w:p>
        </w:tc>
      </w:tr>
      <w:tr w14:paraId="2EAD4B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621621A7">
            <w:pPr>
              <w:pStyle w:val="10"/>
              <w:ind w:firstLine="422"/>
              <w:outlineLvl w:val="9"/>
              <w:rPr>
                <w:rFonts w:ascii="Times New Roman" w:hAnsi="Times New Roman"/>
                <w:b/>
                <w:bCs/>
                <w:color w:val="000000"/>
              </w:rPr>
            </w:pPr>
          </w:p>
          <w:p w14:paraId="43EAFF80">
            <w:pPr>
              <w:pStyle w:val="10"/>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18EE7EFC">
            <w:pPr>
              <w:pStyle w:val="10"/>
              <w:outlineLvl w:val="9"/>
              <w:rPr>
                <w:rFonts w:ascii="Times New Roman" w:hAnsi="Times New Roman"/>
                <w:color w:val="000000"/>
                <w:szCs w:val="24"/>
              </w:rPr>
            </w:pPr>
          </w:p>
          <w:p w14:paraId="444A769A">
            <w:pPr>
              <w:pStyle w:val="10"/>
              <w:outlineLvl w:val="9"/>
              <w:rPr>
                <w:rFonts w:ascii="Times New Roman" w:hAnsi="Times New Roman"/>
                <w:color w:val="000000"/>
              </w:rPr>
            </w:pPr>
          </w:p>
          <w:p w14:paraId="52F60A2D">
            <w:pPr>
              <w:pStyle w:val="10"/>
              <w:outlineLvl w:val="9"/>
              <w:rPr>
                <w:rFonts w:ascii="Times New Roman" w:hAnsi="Times New Roman"/>
                <w:color w:val="000000"/>
              </w:rPr>
            </w:pPr>
            <w:r>
              <w:rPr>
                <w:rFonts w:ascii="Times New Roman" w:hAnsi="Times New Roman"/>
                <w:color w:val="000000"/>
              </w:rPr>
              <w:t>法定代表人签名：                                     单位（盖章）</w:t>
            </w:r>
          </w:p>
          <w:p w14:paraId="49C2CE20">
            <w:pPr>
              <w:pStyle w:val="10"/>
              <w:outlineLvl w:val="9"/>
              <w:rPr>
                <w:rFonts w:ascii="Times New Roman" w:hAnsi="Times New Roman"/>
                <w:color w:val="000000"/>
              </w:rPr>
            </w:pPr>
          </w:p>
          <w:p w14:paraId="0B1B5302">
            <w:pPr>
              <w:pStyle w:val="10"/>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40065F47">
      <w:pPr>
        <w:pStyle w:val="7"/>
        <w:ind w:firstLine="0" w:firstLineChars="0"/>
        <w:jc w:val="center"/>
        <w:outlineLvl w:val="9"/>
        <w:rPr>
          <w:rFonts w:ascii="Times New Roman" w:hAnsi="Times New Roman"/>
          <w:b/>
          <w:color w:val="000000"/>
          <w:sz w:val="28"/>
        </w:rPr>
        <w:sectPr>
          <w:pgSz w:w="11906" w:h="16838"/>
          <w:pgMar w:top="1418" w:right="1588" w:bottom="1474" w:left="1588" w:header="851" w:footer="1021" w:gutter="0"/>
          <w:cols w:space="720" w:num="1"/>
          <w:docGrid w:linePitch="312" w:charSpace="0"/>
        </w:sectPr>
      </w:pP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164B6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48912A8">
            <w:pPr>
              <w:spacing w:line="280" w:lineRule="exact"/>
              <w:jc w:val="center"/>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5D2487FE">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中国石油大学（华东）</w:t>
            </w:r>
          </w:p>
        </w:tc>
      </w:tr>
      <w:tr w14:paraId="3675A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3B395D8">
            <w:pPr>
              <w:spacing w:line="280" w:lineRule="exact"/>
              <w:jc w:val="center"/>
              <w:rPr>
                <w:rFonts w:ascii="Times New Roman" w:hAnsi="Times New Roman"/>
                <w:color w:val="000000"/>
              </w:rPr>
            </w:pPr>
            <w:r>
              <w:rPr>
                <w:rFonts w:ascii="Times New Roman" w:hAnsi="Times New Roman"/>
                <w:color w:val="000000"/>
              </w:rPr>
              <w:t>统一社会</w:t>
            </w:r>
          </w:p>
          <w:p w14:paraId="1571A106">
            <w:pPr>
              <w:spacing w:line="280" w:lineRule="exact"/>
              <w:jc w:val="center"/>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383D1034">
            <w:pPr>
              <w:spacing w:line="360" w:lineRule="exact"/>
              <w:jc w:val="center"/>
              <w:rPr>
                <w:rFonts w:ascii="Times New Roman" w:hAnsi="Times New Roman"/>
                <w:color w:val="000000"/>
              </w:rPr>
            </w:pPr>
            <w:r>
              <w:rPr>
                <w:rFonts w:ascii="Times New Roman" w:hAnsi="Times New Roman"/>
                <w:color w:val="000000"/>
              </w:rPr>
              <w:t>12100000493400001F</w:t>
            </w:r>
          </w:p>
        </w:tc>
      </w:tr>
      <w:tr w14:paraId="37CFA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7AB51DB">
            <w:pPr>
              <w:spacing w:line="280" w:lineRule="exact"/>
              <w:jc w:val="center"/>
              <w:rPr>
                <w:rFonts w:ascii="Times New Roman" w:hAnsi="Times New Roman"/>
                <w:color w:val="000000"/>
              </w:rPr>
            </w:pPr>
            <w:r>
              <w:rPr>
                <w:rFonts w:ascii="Times New Roman" w:hAnsi="Times New Roman"/>
                <w:color w:val="000000"/>
              </w:rPr>
              <w:t>排    名</w:t>
            </w:r>
          </w:p>
        </w:tc>
        <w:tc>
          <w:tcPr>
            <w:tcW w:w="1834" w:type="dxa"/>
            <w:noWrap w:val="0"/>
            <w:vAlign w:val="center"/>
          </w:tcPr>
          <w:p w14:paraId="3BC3C78C">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3</w:t>
            </w:r>
          </w:p>
        </w:tc>
        <w:tc>
          <w:tcPr>
            <w:tcW w:w="1319" w:type="dxa"/>
            <w:noWrap w:val="0"/>
            <w:vAlign w:val="center"/>
          </w:tcPr>
          <w:p w14:paraId="5F853013">
            <w:pPr>
              <w:spacing w:line="360" w:lineRule="exact"/>
              <w:jc w:val="center"/>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5CB91076">
            <w:pPr>
              <w:spacing w:line="360" w:lineRule="exact"/>
              <w:jc w:val="center"/>
              <w:rPr>
                <w:rFonts w:hint="eastAsia" w:ascii="Times New Roman" w:hAnsi="Times New Roman" w:eastAsia="宋体"/>
                <w:color w:val="000000"/>
                <w:lang w:val="en-US" w:eastAsia="zh-CN"/>
              </w:rPr>
            </w:pPr>
            <w:r>
              <w:rPr>
                <w:rFonts w:hint="eastAsia" w:ascii="Times New Roman" w:hAnsi="Times New Roman"/>
                <w:color w:val="000000"/>
              </w:rPr>
              <w:t>郝芳</w:t>
            </w:r>
          </w:p>
        </w:tc>
        <w:tc>
          <w:tcPr>
            <w:tcW w:w="1218" w:type="dxa"/>
            <w:noWrap w:val="0"/>
            <w:vAlign w:val="center"/>
          </w:tcPr>
          <w:p w14:paraId="409B4213">
            <w:pPr>
              <w:spacing w:line="280" w:lineRule="exact"/>
              <w:jc w:val="center"/>
              <w:rPr>
                <w:rFonts w:ascii="Times New Roman" w:hAnsi="Times New Roman"/>
                <w:color w:val="000000"/>
              </w:rPr>
            </w:pPr>
            <w:r>
              <w:rPr>
                <w:rFonts w:ascii="Times New Roman" w:hAnsi="Times New Roman"/>
                <w:color w:val="000000"/>
              </w:rPr>
              <w:t>所 在 地</w:t>
            </w:r>
          </w:p>
        </w:tc>
        <w:tc>
          <w:tcPr>
            <w:tcW w:w="1864" w:type="dxa"/>
            <w:noWrap w:val="0"/>
            <w:vAlign w:val="center"/>
          </w:tcPr>
          <w:p w14:paraId="36C0E454">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山东省青岛市</w:t>
            </w:r>
          </w:p>
        </w:tc>
      </w:tr>
      <w:tr w14:paraId="2674B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7D061521">
            <w:pPr>
              <w:spacing w:line="280" w:lineRule="exact"/>
              <w:jc w:val="center"/>
              <w:rPr>
                <w:rFonts w:ascii="Times New Roman" w:hAnsi="Times New Roman"/>
                <w:color w:val="000000"/>
              </w:rPr>
            </w:pPr>
            <w:r>
              <w:rPr>
                <w:rFonts w:ascii="Times New Roman" w:hAnsi="Times New Roman"/>
                <w:color w:val="000000"/>
              </w:rPr>
              <w:t>单位性质</w:t>
            </w:r>
          </w:p>
        </w:tc>
        <w:tc>
          <w:tcPr>
            <w:tcW w:w="1834" w:type="dxa"/>
            <w:noWrap w:val="0"/>
            <w:vAlign w:val="center"/>
          </w:tcPr>
          <w:p w14:paraId="1D0B0809">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事业单位</w:t>
            </w:r>
            <w:r>
              <w:rPr>
                <w:rFonts w:hint="eastAsia" w:ascii="Times New Roman" w:hAnsi="Times New Roman"/>
                <w:color w:val="000000"/>
                <w:lang w:val="en-US" w:eastAsia="zh-CN"/>
              </w:rPr>
              <w:t>-学校</w:t>
            </w:r>
          </w:p>
        </w:tc>
        <w:tc>
          <w:tcPr>
            <w:tcW w:w="1319" w:type="dxa"/>
            <w:noWrap w:val="0"/>
            <w:vAlign w:val="center"/>
          </w:tcPr>
          <w:p w14:paraId="4527FE0C">
            <w:pPr>
              <w:spacing w:line="280" w:lineRule="exact"/>
              <w:jc w:val="center"/>
              <w:rPr>
                <w:rFonts w:ascii="Times New Roman" w:hAnsi="Times New Roman"/>
                <w:color w:val="000000"/>
              </w:rPr>
            </w:pPr>
            <w:r>
              <w:rPr>
                <w:rFonts w:ascii="Times New Roman" w:hAnsi="Times New Roman"/>
                <w:color w:val="000000"/>
              </w:rPr>
              <w:t>传      真</w:t>
            </w:r>
          </w:p>
        </w:tc>
        <w:tc>
          <w:tcPr>
            <w:tcW w:w="1465" w:type="dxa"/>
            <w:noWrap w:val="0"/>
            <w:vAlign w:val="center"/>
          </w:tcPr>
          <w:p w14:paraId="627B7B00">
            <w:pPr>
              <w:spacing w:line="360" w:lineRule="exact"/>
              <w:jc w:val="center"/>
              <w:rPr>
                <w:rFonts w:hint="default" w:ascii="Times New Roman" w:hAnsi="Times New Roman" w:eastAsia="宋体"/>
                <w:color w:val="000000"/>
                <w:lang w:val="en-US" w:eastAsia="zh-CN"/>
              </w:rPr>
            </w:pPr>
          </w:p>
        </w:tc>
        <w:tc>
          <w:tcPr>
            <w:tcW w:w="1218" w:type="dxa"/>
            <w:noWrap w:val="0"/>
            <w:vAlign w:val="center"/>
          </w:tcPr>
          <w:p w14:paraId="4480FF0C">
            <w:pPr>
              <w:spacing w:line="280" w:lineRule="exact"/>
              <w:jc w:val="center"/>
              <w:rPr>
                <w:rFonts w:ascii="Times New Roman" w:hAnsi="Times New Roman"/>
                <w:color w:val="000000"/>
              </w:rPr>
            </w:pPr>
            <w:r>
              <w:rPr>
                <w:rFonts w:ascii="Times New Roman" w:hAnsi="Times New Roman"/>
                <w:color w:val="000000"/>
              </w:rPr>
              <w:t>邮政编码</w:t>
            </w:r>
          </w:p>
        </w:tc>
        <w:tc>
          <w:tcPr>
            <w:tcW w:w="1864" w:type="dxa"/>
            <w:noWrap w:val="0"/>
            <w:vAlign w:val="center"/>
          </w:tcPr>
          <w:p w14:paraId="629BC6EC">
            <w:pPr>
              <w:spacing w:line="360" w:lineRule="exact"/>
              <w:jc w:val="center"/>
              <w:rPr>
                <w:rFonts w:ascii="Times New Roman" w:hAnsi="Times New Roman"/>
                <w:color w:val="000000"/>
              </w:rPr>
            </w:pPr>
            <w:r>
              <w:rPr>
                <w:rFonts w:ascii="Times New Roman" w:hAnsi="Times New Roman"/>
                <w:color w:val="000000"/>
              </w:rPr>
              <w:t>266580</w:t>
            </w:r>
          </w:p>
        </w:tc>
      </w:tr>
      <w:tr w14:paraId="5BC62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5160DBB7">
            <w:pPr>
              <w:spacing w:line="280" w:lineRule="exact"/>
              <w:jc w:val="center"/>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3DA7728D">
            <w:pPr>
              <w:spacing w:line="360" w:lineRule="exact"/>
              <w:jc w:val="center"/>
              <w:rPr>
                <w:rFonts w:ascii="Times New Roman" w:hAnsi="Times New Roman"/>
                <w:color w:val="000000"/>
              </w:rPr>
            </w:pPr>
            <w:r>
              <w:rPr>
                <w:rFonts w:hint="eastAsia" w:ascii="Times New Roman" w:hAnsi="Times New Roman"/>
                <w:color w:val="000000"/>
              </w:rPr>
              <w:t>山东省青岛市黄岛区长江西路66号</w:t>
            </w:r>
          </w:p>
        </w:tc>
      </w:tr>
      <w:tr w14:paraId="166E1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0F00476">
            <w:pPr>
              <w:spacing w:line="280" w:lineRule="exact"/>
              <w:jc w:val="center"/>
              <w:rPr>
                <w:rFonts w:ascii="Times New Roman" w:hAnsi="Times New Roman"/>
                <w:color w:val="000000"/>
              </w:rPr>
            </w:pPr>
            <w:r>
              <w:rPr>
                <w:rFonts w:ascii="Times New Roman" w:hAnsi="Times New Roman"/>
                <w:color w:val="000000"/>
              </w:rPr>
              <w:t>联 系 人</w:t>
            </w:r>
          </w:p>
        </w:tc>
        <w:tc>
          <w:tcPr>
            <w:tcW w:w="1834" w:type="dxa"/>
            <w:noWrap w:val="0"/>
            <w:vAlign w:val="center"/>
          </w:tcPr>
          <w:p w14:paraId="61662481">
            <w:pPr>
              <w:autoSpaceDE w:val="0"/>
              <w:autoSpaceDN w:val="0"/>
              <w:spacing w:line="360" w:lineRule="exact"/>
              <w:jc w:val="center"/>
              <w:rPr>
                <w:rFonts w:ascii="Times New Roman" w:hAnsi="Times New Roman"/>
                <w:color w:val="000000"/>
              </w:rPr>
            </w:pPr>
            <w:r>
              <w:rPr>
                <w:rFonts w:hint="eastAsia" w:ascii="Times New Roman" w:hAnsi="Times New Roman"/>
                <w:color w:val="000000"/>
              </w:rPr>
              <w:t>单宝来</w:t>
            </w:r>
          </w:p>
        </w:tc>
        <w:tc>
          <w:tcPr>
            <w:tcW w:w="1319" w:type="dxa"/>
            <w:noWrap w:val="0"/>
            <w:vAlign w:val="center"/>
          </w:tcPr>
          <w:p w14:paraId="673E7E37">
            <w:pPr>
              <w:autoSpaceDE w:val="0"/>
              <w:autoSpaceDN w:val="0"/>
              <w:spacing w:line="280" w:lineRule="exact"/>
              <w:jc w:val="center"/>
              <w:rPr>
                <w:rFonts w:ascii="Times New Roman" w:hAnsi="Times New Roman"/>
                <w:color w:val="000000"/>
              </w:rPr>
            </w:pPr>
            <w:r>
              <w:rPr>
                <w:rFonts w:hint="eastAsia" w:ascii="Times New Roman" w:hAnsi="Times New Roman" w:cs="宋体"/>
                <w:szCs w:val="21"/>
              </w:rPr>
              <w:t>单位电话</w:t>
            </w:r>
          </w:p>
        </w:tc>
        <w:tc>
          <w:tcPr>
            <w:tcW w:w="1465" w:type="dxa"/>
            <w:noWrap w:val="0"/>
            <w:vAlign w:val="center"/>
          </w:tcPr>
          <w:p w14:paraId="7BF598DE">
            <w:pPr>
              <w:autoSpaceDE w:val="0"/>
              <w:autoSpaceDN w:val="0"/>
              <w:spacing w:line="360" w:lineRule="exact"/>
              <w:jc w:val="center"/>
              <w:rPr>
                <w:rFonts w:ascii="Times New Roman" w:hAnsi="Times New Roman"/>
                <w:color w:val="000000"/>
              </w:rPr>
            </w:pPr>
            <w:r>
              <w:rPr>
                <w:rFonts w:ascii="Times New Roman" w:hAnsi="Times New Roman"/>
                <w:color w:val="000000"/>
              </w:rPr>
              <w:t>86981831</w:t>
            </w:r>
          </w:p>
        </w:tc>
        <w:tc>
          <w:tcPr>
            <w:tcW w:w="1218" w:type="dxa"/>
            <w:noWrap w:val="0"/>
            <w:vAlign w:val="center"/>
          </w:tcPr>
          <w:p w14:paraId="375F70A1">
            <w:pPr>
              <w:autoSpaceDE w:val="0"/>
              <w:autoSpaceDN w:val="0"/>
              <w:spacing w:line="280" w:lineRule="exact"/>
              <w:jc w:val="center"/>
              <w:rPr>
                <w:rFonts w:ascii="Times New Roman" w:hAnsi="Times New Roman"/>
                <w:color w:val="000000"/>
              </w:rPr>
            </w:pPr>
            <w:r>
              <w:rPr>
                <w:rFonts w:hint="eastAsia" w:ascii="Times New Roman" w:hAnsi="Times New Roman" w:cs="宋体"/>
                <w:szCs w:val="21"/>
              </w:rPr>
              <w:t>移动电话</w:t>
            </w:r>
          </w:p>
        </w:tc>
        <w:tc>
          <w:tcPr>
            <w:tcW w:w="1864" w:type="dxa"/>
            <w:noWrap w:val="0"/>
            <w:vAlign w:val="center"/>
          </w:tcPr>
          <w:p w14:paraId="437D2C94">
            <w:pPr>
              <w:autoSpaceDE w:val="0"/>
              <w:autoSpaceDN w:val="0"/>
              <w:spacing w:line="360" w:lineRule="exact"/>
              <w:jc w:val="center"/>
              <w:rPr>
                <w:rFonts w:ascii="Times New Roman" w:hAnsi="Times New Roman"/>
                <w:color w:val="000000"/>
              </w:rPr>
            </w:pPr>
            <w:r>
              <w:rPr>
                <w:rFonts w:hint="eastAsia" w:ascii="Times New Roman" w:hAnsi="Times New Roman"/>
                <w:color w:val="000000"/>
              </w:rPr>
              <w:t>1</w:t>
            </w:r>
            <w:r>
              <w:rPr>
                <w:rFonts w:ascii="Times New Roman" w:hAnsi="Times New Roman"/>
                <w:color w:val="000000"/>
              </w:rPr>
              <w:t>5376762959</w:t>
            </w:r>
          </w:p>
        </w:tc>
      </w:tr>
      <w:tr w14:paraId="75FB1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11" w:type="dxa"/>
            <w:noWrap w:val="0"/>
            <w:vAlign w:val="center"/>
          </w:tcPr>
          <w:p w14:paraId="490D9791">
            <w:pPr>
              <w:spacing w:line="280" w:lineRule="exact"/>
              <w:jc w:val="center"/>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4A66CF2E">
            <w:pPr>
              <w:spacing w:line="360" w:lineRule="exact"/>
              <w:jc w:val="center"/>
              <w:rPr>
                <w:rFonts w:ascii="Times New Roman" w:hAnsi="Times New Roman"/>
                <w:color w:val="000000"/>
              </w:rPr>
            </w:pPr>
            <w:r>
              <w:rPr>
                <w:rFonts w:ascii="Times New Roman" w:hAnsi="Times New Roman"/>
                <w:color w:val="000000"/>
              </w:rPr>
              <w:t>shanbl@upc.edu.cn</w:t>
            </w:r>
          </w:p>
        </w:tc>
      </w:tr>
      <w:tr w14:paraId="1E65C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4A6AF906">
            <w:pPr>
              <w:spacing w:line="360" w:lineRule="exact"/>
              <w:outlineLvl w:val="9"/>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23CA4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6056C522">
            <w:pPr>
              <w:widowControl w:val="0"/>
              <w:autoSpaceDE w:val="0"/>
              <w:autoSpaceDN w:val="0"/>
              <w:spacing w:line="360" w:lineRule="auto"/>
              <w:ind w:firstLine="420" w:firstLineChars="200"/>
              <w:jc w:val="both"/>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中国石油大学（华东）作为本项目完成单位，在</w:t>
            </w:r>
            <w:r>
              <w:rPr>
                <w:rFonts w:hint="eastAsia" w:cs="宋体"/>
                <w:kern w:val="2"/>
                <w:sz w:val="21"/>
                <w:szCs w:val="21"/>
                <w:lang w:val="en-US" w:eastAsia="zh-CN" w:bidi="ar-SA"/>
              </w:rPr>
              <w:t>项目</w:t>
            </w:r>
            <w:r>
              <w:rPr>
                <w:rFonts w:hint="eastAsia" w:ascii="Times New Roman" w:hAnsi="Times New Roman" w:eastAsia="宋体" w:cs="宋体"/>
                <w:kern w:val="2"/>
                <w:sz w:val="21"/>
                <w:szCs w:val="21"/>
                <w:lang w:val="en-US" w:eastAsia="zh-CN" w:bidi="ar-SA"/>
              </w:rPr>
              <w:t>中依托</w:t>
            </w:r>
            <w:r>
              <w:rPr>
                <w:rFonts w:hint="eastAsia" w:cs="宋体"/>
                <w:kern w:val="2"/>
                <w:sz w:val="21"/>
                <w:szCs w:val="21"/>
                <w:lang w:val="en-US" w:eastAsia="zh-CN" w:bidi="ar-SA"/>
              </w:rPr>
              <w:t>学校</w:t>
            </w:r>
            <w:r>
              <w:rPr>
                <w:rFonts w:hint="eastAsia" w:ascii="Times New Roman" w:hAnsi="Times New Roman" w:eastAsia="宋体" w:cs="宋体"/>
                <w:kern w:val="2"/>
                <w:sz w:val="21"/>
                <w:szCs w:val="21"/>
                <w:lang w:val="en-US" w:eastAsia="zh-CN" w:bidi="ar-SA"/>
              </w:rPr>
              <w:t>在能源化工、人工智能等领域的多学科交叉优势，实现了理论、方法与技术层面的重要突破。在</w:t>
            </w:r>
            <w:r>
              <w:rPr>
                <w:rFonts w:hint="eastAsia" w:ascii="Times New Roman" w:hAnsi="Times New Roman" w:cs="宋体"/>
                <w:kern w:val="2"/>
                <w:sz w:val="21"/>
                <w:szCs w:val="21"/>
                <w:lang w:val="en-US" w:eastAsia="zh-CN" w:bidi="ar-SA"/>
              </w:rPr>
              <w:t>视觉识别检测</w:t>
            </w:r>
            <w:r>
              <w:rPr>
                <w:rFonts w:hint="eastAsia" w:ascii="Times New Roman" w:hAnsi="Times New Roman" w:eastAsia="宋体" w:cs="宋体"/>
                <w:kern w:val="2"/>
                <w:sz w:val="21"/>
                <w:szCs w:val="21"/>
                <w:lang w:val="en-US" w:eastAsia="zh-CN" w:bidi="ar-SA"/>
              </w:rPr>
              <w:t>技术研究中，有效解决了复杂工业场景下小目标、多类别异常行为检测精度低的行业难题。在推广应用方面，积极推动科技成果向现实生产力转化，研发的</w:t>
            </w:r>
            <w:r>
              <w:rPr>
                <w:rFonts w:hint="eastAsia" w:ascii="Times New Roman" w:hAnsi="Times New Roman" w:cs="宋体"/>
                <w:kern w:val="2"/>
                <w:sz w:val="21"/>
                <w:szCs w:val="21"/>
                <w:lang w:val="en-US" w:eastAsia="zh-CN" w:bidi="ar-SA"/>
              </w:rPr>
              <w:t>视觉识别</w:t>
            </w:r>
            <w:r>
              <w:rPr>
                <w:rFonts w:hint="eastAsia" w:ascii="Times New Roman" w:hAnsi="Times New Roman" w:eastAsia="宋体" w:cs="宋体"/>
                <w:kern w:val="2"/>
                <w:sz w:val="21"/>
                <w:szCs w:val="21"/>
                <w:lang w:val="en-US" w:eastAsia="zh-CN" w:bidi="ar-SA"/>
              </w:rPr>
              <w:t>算法已成功集成</w:t>
            </w:r>
            <w:r>
              <w:rPr>
                <w:rFonts w:hint="eastAsia" w:ascii="Times New Roman" w:hAnsi="Times New Roman" w:cs="宋体"/>
                <w:kern w:val="2"/>
                <w:sz w:val="21"/>
                <w:szCs w:val="21"/>
                <w:lang w:val="en-US" w:eastAsia="zh-CN" w:bidi="ar-SA"/>
              </w:rPr>
              <w:t>至在线检测系统</w:t>
            </w:r>
            <w:r>
              <w:rPr>
                <w:rFonts w:hint="eastAsia" w:ascii="Times New Roman" w:hAnsi="Times New Roman" w:eastAsia="宋体" w:cs="宋体"/>
                <w:kern w:val="2"/>
                <w:sz w:val="21"/>
                <w:szCs w:val="21"/>
                <w:lang w:val="en-US" w:eastAsia="zh-CN" w:bidi="ar-SA"/>
              </w:rPr>
              <w:t>，并与合作企业开展了应用测试，为</w:t>
            </w:r>
            <w:r>
              <w:rPr>
                <w:rFonts w:hint="eastAsia" w:ascii="Times New Roman" w:hAnsi="Times New Roman" w:cs="宋体"/>
                <w:kern w:val="2"/>
                <w:sz w:val="21"/>
                <w:szCs w:val="21"/>
                <w:lang w:val="en-US" w:eastAsia="zh-CN" w:bidi="ar-SA"/>
              </w:rPr>
              <w:t>行业在线检测技术</w:t>
            </w:r>
            <w:r>
              <w:rPr>
                <w:rFonts w:hint="eastAsia" w:ascii="Times New Roman" w:hAnsi="Times New Roman" w:eastAsia="宋体" w:cs="宋体"/>
                <w:kern w:val="2"/>
                <w:sz w:val="21"/>
                <w:szCs w:val="21"/>
                <w:lang w:val="en-US" w:eastAsia="zh-CN" w:bidi="ar-SA"/>
              </w:rPr>
              <w:t>智慧化管理升级提供了成熟可靠的技术解决方案。</w:t>
            </w:r>
          </w:p>
          <w:p w14:paraId="735C0B2E">
            <w:pPr>
              <w:widowControl w:val="0"/>
              <w:autoSpaceDE w:val="0"/>
              <w:autoSpaceDN w:val="0"/>
              <w:spacing w:line="360" w:lineRule="auto"/>
              <w:ind w:firstLine="420" w:firstLineChars="200"/>
              <w:jc w:val="both"/>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中国石油大学（华东）深度参与该项目，不仅使项目取得了系列具有自主知识产权的核心技术创新，更推动了这些技术在典型化工园区的落地应用与示范，充分体现了高校立足产业实际需求、服务国家重大战略的社会责任。</w:t>
            </w:r>
          </w:p>
          <w:p w14:paraId="16B4908C">
            <w:pPr>
              <w:autoSpaceDE w:val="0"/>
              <w:autoSpaceDN w:val="0"/>
              <w:spacing w:line="360" w:lineRule="auto"/>
              <w:ind w:firstLine="500" w:firstLineChars="200"/>
              <w:jc w:val="both"/>
              <w:rPr>
                <w:rFonts w:ascii="Times New Roman" w:hAnsi="Times New Roman"/>
                <w:color w:val="000000"/>
                <w:sz w:val="25"/>
              </w:rPr>
            </w:pPr>
          </w:p>
        </w:tc>
      </w:tr>
      <w:tr w14:paraId="179687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2539AC1E">
            <w:pPr>
              <w:pStyle w:val="10"/>
              <w:ind w:firstLine="422"/>
              <w:outlineLvl w:val="9"/>
              <w:rPr>
                <w:rFonts w:ascii="Times New Roman" w:hAnsi="Times New Roman"/>
                <w:b/>
                <w:bCs/>
                <w:color w:val="000000"/>
              </w:rPr>
            </w:pPr>
          </w:p>
          <w:p w14:paraId="0D2C216F">
            <w:pPr>
              <w:pStyle w:val="10"/>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007FCAF3">
            <w:pPr>
              <w:pStyle w:val="10"/>
              <w:outlineLvl w:val="9"/>
              <w:rPr>
                <w:rFonts w:ascii="Times New Roman" w:hAnsi="Times New Roman"/>
                <w:color w:val="000000"/>
                <w:szCs w:val="24"/>
              </w:rPr>
            </w:pPr>
          </w:p>
          <w:p w14:paraId="075A9D5B">
            <w:pPr>
              <w:pStyle w:val="10"/>
              <w:outlineLvl w:val="9"/>
              <w:rPr>
                <w:rFonts w:ascii="Times New Roman" w:hAnsi="Times New Roman"/>
                <w:color w:val="000000"/>
              </w:rPr>
            </w:pPr>
          </w:p>
          <w:p w14:paraId="51C42962">
            <w:pPr>
              <w:pStyle w:val="10"/>
              <w:outlineLvl w:val="9"/>
              <w:rPr>
                <w:rFonts w:ascii="Times New Roman" w:hAnsi="Times New Roman"/>
                <w:color w:val="000000"/>
              </w:rPr>
            </w:pPr>
            <w:r>
              <w:rPr>
                <w:rFonts w:ascii="Times New Roman" w:hAnsi="Times New Roman"/>
                <w:color w:val="000000"/>
              </w:rPr>
              <w:t>法定代表人签名：                                     单位（盖章）</w:t>
            </w:r>
          </w:p>
          <w:p w14:paraId="1DF76810">
            <w:pPr>
              <w:pStyle w:val="10"/>
              <w:outlineLvl w:val="9"/>
              <w:rPr>
                <w:rFonts w:ascii="Times New Roman" w:hAnsi="Times New Roman"/>
                <w:color w:val="000000"/>
              </w:rPr>
            </w:pPr>
          </w:p>
          <w:p w14:paraId="7907697F">
            <w:pPr>
              <w:pStyle w:val="10"/>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6E839B2A">
      <w:pPr>
        <w:pStyle w:val="7"/>
        <w:ind w:firstLine="0" w:firstLineChars="0"/>
        <w:jc w:val="center"/>
        <w:outlineLvl w:val="9"/>
        <w:rPr>
          <w:rFonts w:ascii="Times New Roman" w:hAnsi="Times New Roman"/>
          <w:b/>
          <w:color w:val="000000"/>
          <w:sz w:val="28"/>
        </w:rPr>
        <w:sectPr>
          <w:pgSz w:w="11906" w:h="16838"/>
          <w:pgMar w:top="1418" w:right="1588" w:bottom="1474" w:left="1588" w:header="851" w:footer="1021" w:gutter="0"/>
          <w:cols w:space="720" w:num="1"/>
          <w:docGrid w:linePitch="312" w:charSpace="0"/>
        </w:sectPr>
      </w:pP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454DC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330F5169">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7459BB92">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olor w:val="000000"/>
                <w:lang w:val="en-US" w:eastAsia="zh-CN"/>
              </w:rPr>
              <w:t>杭州电子科技大学</w:t>
            </w:r>
          </w:p>
        </w:tc>
      </w:tr>
      <w:tr w14:paraId="279C3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E9E5C53">
            <w:pPr>
              <w:spacing w:line="280" w:lineRule="exact"/>
              <w:jc w:val="center"/>
              <w:outlineLvl w:val="9"/>
              <w:rPr>
                <w:rFonts w:ascii="Times New Roman" w:hAnsi="Times New Roman"/>
                <w:color w:val="000000"/>
              </w:rPr>
            </w:pPr>
            <w:r>
              <w:rPr>
                <w:rFonts w:ascii="Times New Roman" w:hAnsi="Times New Roman"/>
                <w:color w:val="000000"/>
              </w:rPr>
              <w:t>统一社会</w:t>
            </w:r>
          </w:p>
          <w:p w14:paraId="47031BBD">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04E85577">
            <w:pPr>
              <w:spacing w:line="360" w:lineRule="exact"/>
              <w:jc w:val="center"/>
              <w:outlineLvl w:val="9"/>
              <w:rPr>
                <w:rFonts w:ascii="Times New Roman" w:hAnsi="Times New Roman"/>
                <w:color w:val="000000"/>
              </w:rPr>
            </w:pPr>
            <w:r>
              <w:rPr>
                <w:rFonts w:hint="eastAsia" w:ascii="Times New Roman" w:hAnsi="Times New Roman"/>
                <w:color w:val="000000"/>
                <w:lang w:val="en-US" w:eastAsia="zh-CN"/>
              </w:rPr>
              <w:t>‌12330000470009026T</w:t>
            </w:r>
            <w:r>
              <w:rPr>
                <w:rFonts w:ascii="Times New Roman" w:hAnsi="Times New Roman" w:eastAsia="宋体" w:cs="宋体"/>
                <w:sz w:val="24"/>
                <w:szCs w:val="24"/>
              </w:rPr>
              <w:t>‌</w:t>
            </w:r>
          </w:p>
        </w:tc>
      </w:tr>
      <w:tr w14:paraId="644C0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06EE5E11">
            <w:pPr>
              <w:spacing w:line="280" w:lineRule="exact"/>
              <w:jc w:val="center"/>
              <w:outlineLvl w:val="9"/>
              <w:rPr>
                <w:rFonts w:ascii="Times New Roman" w:hAnsi="Times New Roman"/>
                <w:color w:val="000000"/>
                <w:highlight w:val="none"/>
              </w:rPr>
            </w:pPr>
            <w:r>
              <w:rPr>
                <w:rFonts w:ascii="Times New Roman" w:hAnsi="Times New Roman"/>
                <w:color w:val="auto"/>
                <w:highlight w:val="none"/>
              </w:rPr>
              <w:t>排    名</w:t>
            </w:r>
          </w:p>
        </w:tc>
        <w:tc>
          <w:tcPr>
            <w:tcW w:w="1834" w:type="dxa"/>
            <w:noWrap w:val="0"/>
            <w:vAlign w:val="center"/>
          </w:tcPr>
          <w:p w14:paraId="76550997">
            <w:pPr>
              <w:spacing w:line="360" w:lineRule="exact"/>
              <w:jc w:val="center"/>
              <w:outlineLvl w:val="9"/>
              <w:rPr>
                <w:rFonts w:hint="default" w:ascii="Times New Roman" w:hAnsi="Times New Roman" w:eastAsia="宋体"/>
                <w:color w:val="000000"/>
                <w:highlight w:val="none"/>
                <w:lang w:val="en-US" w:eastAsia="zh-CN"/>
              </w:rPr>
            </w:pPr>
            <w:r>
              <w:rPr>
                <w:rFonts w:hint="eastAsia" w:ascii="Times New Roman" w:hAnsi="Times New Roman"/>
                <w:color w:val="000000"/>
                <w:highlight w:val="none"/>
                <w:lang w:val="en-US" w:eastAsia="zh-CN"/>
              </w:rPr>
              <w:t>4</w:t>
            </w:r>
          </w:p>
        </w:tc>
        <w:tc>
          <w:tcPr>
            <w:tcW w:w="1319" w:type="dxa"/>
            <w:noWrap w:val="0"/>
            <w:vAlign w:val="center"/>
          </w:tcPr>
          <w:p w14:paraId="50DFEA20">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3754CF5F">
            <w:pPr>
              <w:spacing w:line="360" w:lineRule="exact"/>
              <w:jc w:val="center"/>
              <w:outlineLvl w:val="9"/>
              <w:rPr>
                <w:rFonts w:hint="eastAsia" w:ascii="Times New Roman" w:hAnsi="Times New Roman" w:eastAsia="宋体"/>
                <w:color w:val="000000"/>
                <w:lang w:val="en-US" w:eastAsia="zh-CN"/>
              </w:rPr>
            </w:pPr>
            <w:r>
              <w:rPr>
                <w:rFonts w:ascii="Times New Roman" w:hAnsi="Times New Roman"/>
                <w:color w:val="000000"/>
              </w:rPr>
              <w:t>陈积明</w:t>
            </w:r>
          </w:p>
        </w:tc>
        <w:tc>
          <w:tcPr>
            <w:tcW w:w="1218" w:type="dxa"/>
            <w:noWrap w:val="0"/>
            <w:vAlign w:val="center"/>
          </w:tcPr>
          <w:p w14:paraId="1A45290D">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6E340051">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olor w:val="000000"/>
                <w:sz w:val="21"/>
                <w:lang w:eastAsia="zh-CN"/>
              </w:rPr>
              <w:t>杭州市</w:t>
            </w:r>
          </w:p>
        </w:tc>
      </w:tr>
      <w:tr w14:paraId="3D75F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4E3746BF">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6101F63C">
            <w:pPr>
              <w:spacing w:line="360" w:lineRule="exact"/>
              <w:jc w:val="center"/>
              <w:outlineLvl w:val="9"/>
              <w:rPr>
                <w:rFonts w:hint="eastAsia" w:ascii="Times New Roman" w:hAnsi="Times New Roman" w:eastAsia="宋体"/>
                <w:color w:val="000000"/>
                <w:lang w:val="en-US" w:eastAsia="zh-CN"/>
              </w:rPr>
            </w:pPr>
            <w:r>
              <w:rPr>
                <w:rFonts w:hint="eastAsia" w:ascii="Times New Roman" w:hAnsi="Times New Roman"/>
                <w:color w:val="000000"/>
                <w:sz w:val="21"/>
                <w:lang w:eastAsia="zh-CN"/>
              </w:rPr>
              <w:t>事业单位</w:t>
            </w:r>
          </w:p>
        </w:tc>
        <w:tc>
          <w:tcPr>
            <w:tcW w:w="1319" w:type="dxa"/>
            <w:noWrap w:val="0"/>
            <w:vAlign w:val="center"/>
          </w:tcPr>
          <w:p w14:paraId="2790007D">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7E5E07A8">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olor w:val="000000"/>
                <w:lang w:val="en-US" w:eastAsia="zh-CN"/>
              </w:rPr>
              <w:t>/</w:t>
            </w:r>
          </w:p>
        </w:tc>
        <w:tc>
          <w:tcPr>
            <w:tcW w:w="1218" w:type="dxa"/>
            <w:noWrap w:val="0"/>
            <w:vAlign w:val="center"/>
          </w:tcPr>
          <w:p w14:paraId="5B965E0A">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142E4CE5">
            <w:pPr>
              <w:pStyle w:val="7"/>
              <w:spacing w:line="390" w:lineRule="exact"/>
              <w:ind w:firstLine="0" w:firstLineChars="0"/>
              <w:outlineLvl w:val="9"/>
              <w:rPr>
                <w:rFonts w:ascii="Times New Roman" w:hAnsi="Times New Roman"/>
                <w:color w:val="000000"/>
              </w:rPr>
            </w:pPr>
            <w:r>
              <w:rPr>
                <w:rFonts w:hint="eastAsia" w:ascii="Times New Roman" w:hAnsi="Times New Roman"/>
                <w:color w:val="000000"/>
                <w:sz w:val="21"/>
                <w:lang w:val="en-US" w:eastAsia="zh-CN"/>
              </w:rPr>
              <w:t>310018</w:t>
            </w:r>
          </w:p>
        </w:tc>
      </w:tr>
      <w:tr w14:paraId="7F882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7BC05B01">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1EFDD62D">
            <w:pPr>
              <w:spacing w:line="360" w:lineRule="exact"/>
              <w:jc w:val="center"/>
              <w:outlineLvl w:val="9"/>
              <w:rPr>
                <w:rFonts w:ascii="Times New Roman" w:hAnsi="Times New Roman"/>
                <w:color w:val="000000"/>
              </w:rPr>
            </w:pPr>
            <w:r>
              <w:rPr>
                <w:rFonts w:hint="eastAsia" w:ascii="Times New Roman" w:hAnsi="Times New Roman"/>
                <w:color w:val="000000"/>
                <w:sz w:val="21"/>
                <w:lang w:eastAsia="zh-CN"/>
              </w:rPr>
              <w:t>杭州市钱塘区2号大街1158号</w:t>
            </w:r>
          </w:p>
        </w:tc>
      </w:tr>
      <w:tr w14:paraId="271B5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E35CA57">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65A0F0BF">
            <w:pPr>
              <w:autoSpaceDE w:val="0"/>
              <w:autoSpaceDN w:val="0"/>
              <w:spacing w:line="360" w:lineRule="exact"/>
              <w:ind w:firstLine="0" w:firstLineChars="0"/>
              <w:jc w:val="center"/>
              <w:rPr>
                <w:rFonts w:ascii="Times New Roman" w:hAnsi="Times New Roman"/>
                <w:color w:val="000000"/>
              </w:rPr>
            </w:pPr>
            <w:r>
              <w:rPr>
                <w:rFonts w:hint="eastAsia" w:ascii="Times New Roman" w:hAnsi="Times New Roman"/>
                <w:color w:val="000000"/>
                <w:sz w:val="21"/>
                <w:lang w:val="en-US" w:eastAsia="zh-CN"/>
              </w:rPr>
              <w:t>秦华伟</w:t>
            </w:r>
          </w:p>
        </w:tc>
        <w:tc>
          <w:tcPr>
            <w:tcW w:w="1319" w:type="dxa"/>
            <w:noWrap w:val="0"/>
            <w:vAlign w:val="center"/>
          </w:tcPr>
          <w:p w14:paraId="610E8161">
            <w:pPr>
              <w:autoSpaceDE w:val="0"/>
              <w:autoSpaceDN w:val="0"/>
              <w:spacing w:line="280" w:lineRule="exact"/>
              <w:ind w:firstLine="0" w:firstLineChars="0"/>
              <w:jc w:val="center"/>
              <w:rPr>
                <w:rFonts w:ascii="Times New Roman" w:hAnsi="Times New Roman"/>
                <w:color w:val="000000"/>
              </w:rPr>
            </w:pPr>
            <w:r>
              <w:rPr>
                <w:rFonts w:hint="eastAsia" w:ascii="Times New Roman" w:hAnsi="Times New Roman" w:eastAsia="宋体" w:cs="宋体"/>
                <w:sz w:val="21"/>
                <w:szCs w:val="21"/>
              </w:rPr>
              <w:t>单位电话</w:t>
            </w:r>
          </w:p>
        </w:tc>
        <w:tc>
          <w:tcPr>
            <w:tcW w:w="1465" w:type="dxa"/>
            <w:noWrap w:val="0"/>
            <w:vAlign w:val="center"/>
          </w:tcPr>
          <w:p w14:paraId="56556D2A">
            <w:pPr>
              <w:autoSpaceDE w:val="0"/>
              <w:autoSpaceDN w:val="0"/>
              <w:spacing w:line="360" w:lineRule="exact"/>
              <w:ind w:firstLine="0" w:firstLineChars="0"/>
              <w:jc w:val="center"/>
              <w:rPr>
                <w:rFonts w:ascii="Times New Roman" w:hAnsi="Times New Roman"/>
                <w:color w:val="000000"/>
              </w:rPr>
            </w:pPr>
            <w:r>
              <w:rPr>
                <w:rFonts w:hint="eastAsia" w:ascii="Times New Roman" w:hAnsi="Times New Roman"/>
                <w:color w:val="000000"/>
                <w:sz w:val="18"/>
                <w:szCs w:val="18"/>
                <w:lang w:val="en-US" w:eastAsia="zh-CN"/>
              </w:rPr>
              <w:t>0571-</w:t>
            </w:r>
            <w:r>
              <w:rPr>
                <w:rFonts w:hint="eastAsia" w:ascii="Times New Roman" w:hAnsi="Times New Roman" w:eastAsia="宋体" w:cs="Times New Roman"/>
                <w:color w:val="000000"/>
                <w:sz w:val="18"/>
                <w:szCs w:val="18"/>
                <w:lang w:val="en-US" w:eastAsia="zh-CN"/>
              </w:rPr>
              <w:t>86919051</w:t>
            </w:r>
          </w:p>
        </w:tc>
        <w:tc>
          <w:tcPr>
            <w:tcW w:w="1218" w:type="dxa"/>
            <w:noWrap w:val="0"/>
            <w:vAlign w:val="center"/>
          </w:tcPr>
          <w:p w14:paraId="66DC1FF1">
            <w:pPr>
              <w:autoSpaceDE w:val="0"/>
              <w:autoSpaceDN w:val="0"/>
              <w:spacing w:line="280" w:lineRule="exact"/>
              <w:ind w:firstLine="0" w:firstLineChars="0"/>
              <w:jc w:val="center"/>
              <w:rPr>
                <w:rFonts w:ascii="Times New Roman" w:hAnsi="Times New Roman"/>
                <w:color w:val="000000"/>
              </w:rPr>
            </w:pPr>
            <w:r>
              <w:rPr>
                <w:rFonts w:hint="eastAsia" w:ascii="Times New Roman" w:hAnsi="Times New Roman" w:eastAsia="宋体" w:cs="宋体"/>
                <w:sz w:val="21"/>
                <w:szCs w:val="21"/>
              </w:rPr>
              <w:t>移动电话</w:t>
            </w:r>
          </w:p>
        </w:tc>
        <w:tc>
          <w:tcPr>
            <w:tcW w:w="1864" w:type="dxa"/>
            <w:noWrap w:val="0"/>
            <w:vAlign w:val="center"/>
          </w:tcPr>
          <w:p w14:paraId="2FDD204B">
            <w:pPr>
              <w:autoSpaceDE w:val="0"/>
              <w:autoSpaceDN w:val="0"/>
              <w:spacing w:line="360" w:lineRule="exact"/>
              <w:ind w:firstLine="0" w:firstLineChars="0"/>
              <w:jc w:val="center"/>
              <w:rPr>
                <w:rFonts w:ascii="Times New Roman" w:hAnsi="Times New Roman"/>
                <w:color w:val="000000"/>
              </w:rPr>
            </w:pPr>
            <w:r>
              <w:rPr>
                <w:rFonts w:hint="eastAsia" w:ascii="Times New Roman" w:hAnsi="Times New Roman"/>
                <w:color w:val="000000"/>
                <w:sz w:val="21"/>
                <w:lang w:val="en-US" w:eastAsia="zh-CN"/>
              </w:rPr>
              <w:t>15869109859</w:t>
            </w:r>
          </w:p>
        </w:tc>
      </w:tr>
      <w:tr w14:paraId="21395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11" w:type="dxa"/>
            <w:noWrap w:val="0"/>
            <w:vAlign w:val="center"/>
          </w:tcPr>
          <w:p w14:paraId="02EAFD45">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6DCD36BA">
            <w:pPr>
              <w:spacing w:line="360" w:lineRule="exact"/>
              <w:jc w:val="center"/>
              <w:outlineLvl w:val="9"/>
              <w:rPr>
                <w:rFonts w:ascii="Times New Roman" w:hAnsi="Times New Roman"/>
                <w:color w:val="000000"/>
              </w:rPr>
            </w:pPr>
            <w:r>
              <w:rPr>
                <w:rFonts w:hint="eastAsia" w:ascii="Times New Roman" w:hAnsi="Times New Roman"/>
                <w:color w:val="000000"/>
                <w:sz w:val="21"/>
                <w:lang w:val="en-US" w:eastAsia="zh-CN"/>
              </w:rPr>
              <w:t>qinhw@hdu.edu.cn</w:t>
            </w:r>
          </w:p>
        </w:tc>
      </w:tr>
      <w:tr w14:paraId="48093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474F1B7F">
            <w:pPr>
              <w:spacing w:line="360" w:lineRule="exact"/>
              <w:outlineLvl w:val="9"/>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14DFAE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3AB064B6">
            <w:pPr>
              <w:autoSpaceDE w:val="0"/>
              <w:autoSpaceDN w:val="0"/>
              <w:spacing w:line="360" w:lineRule="auto"/>
              <w:ind w:firstLine="420" w:firstLineChars="200"/>
              <w:jc w:val="both"/>
              <w:rPr>
                <w:rFonts w:hint="eastAsia" w:ascii="Times New Roman" w:hAnsi="Times New Roman"/>
                <w:color w:val="000000"/>
                <w:sz w:val="21"/>
                <w:szCs w:val="21"/>
              </w:rPr>
            </w:pPr>
            <w:r>
              <w:rPr>
                <w:rFonts w:hint="eastAsia" w:ascii="Times New Roman" w:hAnsi="Times New Roman"/>
                <w:color w:val="000000"/>
                <w:sz w:val="21"/>
                <w:szCs w:val="21"/>
              </w:rPr>
              <w:t>杭州电子科技大学为本项目核心完成单位，在卤水水质在线检测技术研发环节发挥关键性支撑作用。学校依托能源、化工、自动化多学科交叉特色优势，围绕复杂卤水水质识别与在线检测开展系统性攻关，从基础理论、分析方法到成套检测技术实现多项原创突破，攻克行业长期存在的极端工况水质在线精准检测难题。</w:t>
            </w:r>
          </w:p>
          <w:p w14:paraId="2B979771">
            <w:pPr>
              <w:autoSpaceDE w:val="0"/>
              <w:autoSpaceDN w:val="0"/>
              <w:spacing w:line="360" w:lineRule="auto"/>
              <w:ind w:firstLine="420" w:firstLineChars="200"/>
              <w:jc w:val="both"/>
              <w:rPr>
                <w:rFonts w:ascii="Times New Roman" w:hAnsi="Times New Roman"/>
                <w:color w:val="000000"/>
                <w:sz w:val="25"/>
              </w:rPr>
            </w:pPr>
            <w:r>
              <w:rPr>
                <w:rFonts w:hint="eastAsia" w:ascii="Times New Roman" w:hAnsi="Times New Roman"/>
                <w:color w:val="000000"/>
                <w:sz w:val="21"/>
                <w:szCs w:val="21"/>
              </w:rPr>
              <w:t>成果转化与产业化层面，团队自主研发水质检测核心模块，完成与卤水在线成套装备系统集成，联合合作企业开展多场景实地应用验证；助力项目形成多项自主知识产权核心技术，推动检测装备在化工园区落地示范，以高校科研力量助力国家战略无机资源产业链自主可控，以产学研深度融合践行高校面向产业发展</w:t>
            </w:r>
            <w:r>
              <w:rPr>
                <w:rFonts w:hint="eastAsia" w:ascii="Times New Roman" w:hAnsi="Times New Roman"/>
                <w:color w:val="000000"/>
                <w:sz w:val="21"/>
                <w:szCs w:val="21"/>
                <w:lang w:eastAsia="zh-CN"/>
              </w:rPr>
              <w:t>、</w:t>
            </w:r>
            <w:r>
              <w:rPr>
                <w:rFonts w:hint="eastAsia" w:ascii="Times New Roman" w:hAnsi="Times New Roman"/>
                <w:color w:val="000000"/>
                <w:sz w:val="21"/>
                <w:szCs w:val="21"/>
                <w:lang w:val="en-US" w:eastAsia="zh-CN"/>
              </w:rPr>
              <w:t>服务社会的使命担当</w:t>
            </w:r>
            <w:r>
              <w:rPr>
                <w:rFonts w:hint="eastAsia" w:ascii="Times New Roman" w:hAnsi="Times New Roman"/>
                <w:color w:val="000000"/>
                <w:sz w:val="21"/>
                <w:szCs w:val="21"/>
              </w:rPr>
              <w:t>。</w:t>
            </w:r>
          </w:p>
        </w:tc>
      </w:tr>
      <w:tr w14:paraId="2EC27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4521CC27">
            <w:pPr>
              <w:pStyle w:val="10"/>
              <w:ind w:firstLine="422"/>
              <w:outlineLvl w:val="9"/>
              <w:rPr>
                <w:rFonts w:ascii="Times New Roman" w:hAnsi="Times New Roman"/>
                <w:b/>
                <w:bCs/>
                <w:color w:val="000000"/>
              </w:rPr>
            </w:pPr>
          </w:p>
          <w:p w14:paraId="67FB99E2">
            <w:pPr>
              <w:pStyle w:val="10"/>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33508144">
            <w:pPr>
              <w:pStyle w:val="10"/>
              <w:outlineLvl w:val="9"/>
              <w:rPr>
                <w:rFonts w:ascii="Times New Roman" w:hAnsi="Times New Roman"/>
                <w:color w:val="000000"/>
                <w:szCs w:val="24"/>
              </w:rPr>
            </w:pPr>
          </w:p>
          <w:p w14:paraId="6F0DC1D8">
            <w:pPr>
              <w:pStyle w:val="10"/>
              <w:outlineLvl w:val="9"/>
              <w:rPr>
                <w:rFonts w:ascii="Times New Roman" w:hAnsi="Times New Roman"/>
                <w:color w:val="000000"/>
              </w:rPr>
            </w:pPr>
          </w:p>
          <w:p w14:paraId="7FF1D11B">
            <w:pPr>
              <w:pStyle w:val="10"/>
              <w:outlineLvl w:val="9"/>
              <w:rPr>
                <w:rFonts w:ascii="Times New Roman" w:hAnsi="Times New Roman"/>
                <w:color w:val="000000"/>
              </w:rPr>
            </w:pPr>
            <w:r>
              <w:rPr>
                <w:rFonts w:ascii="Times New Roman" w:hAnsi="Times New Roman"/>
                <w:color w:val="000000"/>
              </w:rPr>
              <w:t>法定代表人签名：                                     单位（盖章）</w:t>
            </w:r>
          </w:p>
          <w:p w14:paraId="6C7FD718">
            <w:pPr>
              <w:pStyle w:val="10"/>
              <w:outlineLvl w:val="9"/>
              <w:rPr>
                <w:rFonts w:ascii="Times New Roman" w:hAnsi="Times New Roman"/>
                <w:color w:val="000000"/>
              </w:rPr>
            </w:pPr>
          </w:p>
          <w:p w14:paraId="470B6061">
            <w:pPr>
              <w:pStyle w:val="10"/>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16CB2031">
      <w:pPr>
        <w:pStyle w:val="7"/>
        <w:ind w:firstLine="0" w:firstLineChars="0"/>
        <w:jc w:val="center"/>
        <w:outlineLvl w:val="9"/>
        <w:rPr>
          <w:rFonts w:ascii="Times New Roman" w:hAnsi="Times New Roman"/>
          <w:b/>
          <w:color w:val="000000"/>
          <w:sz w:val="28"/>
        </w:rPr>
        <w:sectPr>
          <w:pgSz w:w="11906" w:h="16838"/>
          <w:pgMar w:top="1418" w:right="1588" w:bottom="1474" w:left="1588" w:header="851" w:footer="1021" w:gutter="0"/>
          <w:cols w:space="720" w:num="1"/>
          <w:docGrid w:linePitch="312" w:charSpace="0"/>
        </w:sectPr>
      </w:pP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78578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78848388">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621115A1">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olor w:val="000000"/>
                <w:lang w:val="en-US" w:eastAsia="zh-CN"/>
              </w:rPr>
              <w:t>国投检测装备（山东）有限公司（曾用名：山东金特装备科技发展有限公司）</w:t>
            </w:r>
          </w:p>
        </w:tc>
      </w:tr>
      <w:tr w14:paraId="73B2C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4B94F04">
            <w:pPr>
              <w:spacing w:line="280" w:lineRule="exact"/>
              <w:jc w:val="center"/>
              <w:outlineLvl w:val="9"/>
              <w:rPr>
                <w:rFonts w:ascii="Times New Roman" w:hAnsi="Times New Roman"/>
                <w:color w:val="000000"/>
              </w:rPr>
            </w:pPr>
            <w:r>
              <w:rPr>
                <w:rFonts w:ascii="Times New Roman" w:hAnsi="Times New Roman"/>
                <w:color w:val="000000"/>
              </w:rPr>
              <w:t>统一社会</w:t>
            </w:r>
          </w:p>
          <w:p w14:paraId="75A29087">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4F72B02E">
            <w:pPr>
              <w:spacing w:line="360" w:lineRule="exact"/>
              <w:jc w:val="center"/>
              <w:outlineLvl w:val="9"/>
              <w:rPr>
                <w:rFonts w:ascii="Times New Roman" w:hAnsi="Times New Roman"/>
                <w:color w:val="000000"/>
              </w:rPr>
            </w:pPr>
            <w:r>
              <w:rPr>
                <w:rFonts w:hint="eastAsia" w:ascii="Times New Roman" w:hAnsi="Times New Roman"/>
                <w:color w:val="000000"/>
              </w:rPr>
              <w:t>91370000MA3CPCF24M</w:t>
            </w:r>
          </w:p>
        </w:tc>
      </w:tr>
      <w:tr w14:paraId="36BDE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5A0FED5D">
            <w:pPr>
              <w:spacing w:line="280" w:lineRule="exact"/>
              <w:jc w:val="center"/>
              <w:outlineLvl w:val="9"/>
              <w:rPr>
                <w:rFonts w:ascii="Times New Roman" w:hAnsi="Times New Roman"/>
                <w:color w:val="000000"/>
              </w:rPr>
            </w:pPr>
            <w:r>
              <w:rPr>
                <w:rFonts w:ascii="Times New Roman" w:hAnsi="Times New Roman"/>
                <w:color w:val="000000"/>
              </w:rPr>
              <w:t>排    名</w:t>
            </w:r>
          </w:p>
        </w:tc>
        <w:tc>
          <w:tcPr>
            <w:tcW w:w="1834" w:type="dxa"/>
            <w:noWrap w:val="0"/>
            <w:vAlign w:val="center"/>
          </w:tcPr>
          <w:p w14:paraId="23DD2962">
            <w:pPr>
              <w:spacing w:line="360" w:lineRule="exact"/>
              <w:jc w:val="center"/>
              <w:outlineLvl w:val="9"/>
              <w:rPr>
                <w:rFonts w:hint="default" w:ascii="Times New Roman" w:hAnsi="Times New Roman" w:eastAsia="宋体"/>
                <w:color w:val="000000"/>
                <w:lang w:val="en-US" w:eastAsia="zh-CN"/>
              </w:rPr>
            </w:pPr>
            <w:r>
              <w:rPr>
                <w:rFonts w:hint="eastAsia"/>
                <w:color w:val="000000"/>
                <w:lang w:val="en-US" w:eastAsia="zh-CN"/>
              </w:rPr>
              <w:t>5</w:t>
            </w:r>
          </w:p>
        </w:tc>
        <w:tc>
          <w:tcPr>
            <w:tcW w:w="1319" w:type="dxa"/>
            <w:noWrap w:val="0"/>
            <w:vAlign w:val="center"/>
          </w:tcPr>
          <w:p w14:paraId="0F2CA539">
            <w:pPr>
              <w:spacing w:line="360" w:lineRule="exact"/>
              <w:jc w:val="center"/>
              <w:outlineLvl w:val="9"/>
              <w:rPr>
                <w:rFonts w:ascii="Times New Roman" w:hAnsi="Times New Roman"/>
                <w:color w:val="000000"/>
              </w:rPr>
            </w:pPr>
            <w:r>
              <w:rPr>
                <w:rFonts w:ascii="Times New Roman" w:hAnsi="Times New Roman"/>
                <w:color w:val="000000"/>
              </w:rPr>
              <w:t>法定代表人</w:t>
            </w:r>
          </w:p>
        </w:tc>
        <w:tc>
          <w:tcPr>
            <w:tcW w:w="1465" w:type="dxa"/>
            <w:noWrap w:val="0"/>
            <w:vAlign w:val="center"/>
          </w:tcPr>
          <w:p w14:paraId="212C0F90">
            <w:pPr>
              <w:spacing w:line="360" w:lineRule="exact"/>
              <w:jc w:val="center"/>
              <w:outlineLvl w:val="9"/>
              <w:rPr>
                <w:rFonts w:hint="eastAsia" w:ascii="Times New Roman" w:hAnsi="Times New Roman" w:eastAsia="宋体"/>
                <w:color w:val="000000"/>
                <w:lang w:val="en-US" w:eastAsia="zh-CN"/>
              </w:rPr>
            </w:pPr>
            <w:r>
              <w:rPr>
                <w:rFonts w:hint="eastAsia" w:ascii="Times New Roman" w:hAnsi="Times New Roman"/>
                <w:color w:val="000000"/>
                <w:lang w:val="en-US" w:eastAsia="zh-CN"/>
              </w:rPr>
              <w:t>佟永帅</w:t>
            </w:r>
          </w:p>
        </w:tc>
        <w:tc>
          <w:tcPr>
            <w:tcW w:w="1218" w:type="dxa"/>
            <w:noWrap w:val="0"/>
            <w:vAlign w:val="center"/>
          </w:tcPr>
          <w:p w14:paraId="5B0A06FB">
            <w:pPr>
              <w:spacing w:line="280" w:lineRule="exact"/>
              <w:jc w:val="center"/>
              <w:outlineLvl w:val="9"/>
              <w:rPr>
                <w:rFonts w:ascii="Times New Roman" w:hAnsi="Times New Roman"/>
                <w:color w:val="000000"/>
              </w:rPr>
            </w:pPr>
            <w:r>
              <w:rPr>
                <w:rFonts w:ascii="Times New Roman" w:hAnsi="Times New Roman"/>
                <w:color w:val="000000"/>
              </w:rPr>
              <w:t>所 在 地</w:t>
            </w:r>
          </w:p>
        </w:tc>
        <w:tc>
          <w:tcPr>
            <w:tcW w:w="1864" w:type="dxa"/>
            <w:noWrap w:val="0"/>
            <w:vAlign w:val="center"/>
          </w:tcPr>
          <w:p w14:paraId="419940A8">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olor w:val="000000"/>
                <w:lang w:val="en-US" w:eastAsia="zh-CN"/>
              </w:rPr>
              <w:t>山东济南</w:t>
            </w:r>
          </w:p>
        </w:tc>
      </w:tr>
      <w:tr w14:paraId="2626A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06EF8A70">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834" w:type="dxa"/>
            <w:noWrap w:val="0"/>
            <w:vAlign w:val="center"/>
          </w:tcPr>
          <w:p w14:paraId="545EC046">
            <w:pPr>
              <w:spacing w:line="360" w:lineRule="exact"/>
              <w:jc w:val="center"/>
              <w:outlineLvl w:val="9"/>
              <w:rPr>
                <w:rFonts w:hint="eastAsia" w:ascii="Times New Roman" w:hAnsi="Times New Roman" w:eastAsia="宋体"/>
                <w:color w:val="000000"/>
                <w:lang w:val="en-US" w:eastAsia="zh-CN"/>
              </w:rPr>
            </w:pPr>
            <w:r>
              <w:rPr>
                <w:rFonts w:hint="eastAsia" w:ascii="Times New Roman" w:hAnsi="Times New Roman"/>
                <w:color w:val="000000"/>
                <w:lang w:val="en-US" w:eastAsia="zh-CN"/>
              </w:rPr>
              <w:t>中央企业</w:t>
            </w:r>
          </w:p>
        </w:tc>
        <w:tc>
          <w:tcPr>
            <w:tcW w:w="1319" w:type="dxa"/>
            <w:noWrap w:val="0"/>
            <w:vAlign w:val="center"/>
          </w:tcPr>
          <w:p w14:paraId="06E87DC7">
            <w:pPr>
              <w:spacing w:line="280" w:lineRule="exact"/>
              <w:jc w:val="center"/>
              <w:outlineLvl w:val="9"/>
              <w:rPr>
                <w:rFonts w:ascii="Times New Roman" w:hAnsi="Times New Roman"/>
                <w:color w:val="000000"/>
              </w:rPr>
            </w:pPr>
            <w:r>
              <w:rPr>
                <w:rFonts w:ascii="Times New Roman" w:hAnsi="Times New Roman"/>
                <w:color w:val="000000"/>
              </w:rPr>
              <w:t>传      真</w:t>
            </w:r>
          </w:p>
        </w:tc>
        <w:tc>
          <w:tcPr>
            <w:tcW w:w="1465" w:type="dxa"/>
            <w:noWrap w:val="0"/>
            <w:vAlign w:val="center"/>
          </w:tcPr>
          <w:p w14:paraId="6CEF1915">
            <w:pPr>
              <w:spacing w:line="360" w:lineRule="exact"/>
              <w:jc w:val="center"/>
              <w:outlineLvl w:val="9"/>
              <w:rPr>
                <w:rFonts w:hint="default" w:ascii="Times New Roman" w:hAnsi="Times New Roman" w:eastAsia="宋体"/>
                <w:color w:val="000000"/>
                <w:lang w:val="en-US" w:eastAsia="zh-CN"/>
              </w:rPr>
            </w:pPr>
            <w:r>
              <w:rPr>
                <w:rFonts w:hint="eastAsia" w:ascii="Times New Roman" w:hAnsi="Times New Roman" w:cs="宋体"/>
                <w:color w:val="000000"/>
                <w:sz w:val="21"/>
                <w:szCs w:val="21"/>
                <w:lang w:val="en-US" w:eastAsia="zh-CN"/>
              </w:rPr>
              <w:t>/</w:t>
            </w:r>
          </w:p>
        </w:tc>
        <w:tc>
          <w:tcPr>
            <w:tcW w:w="1218" w:type="dxa"/>
            <w:noWrap w:val="0"/>
            <w:vAlign w:val="center"/>
          </w:tcPr>
          <w:p w14:paraId="4F4ABCA6">
            <w:pPr>
              <w:spacing w:line="280" w:lineRule="exact"/>
              <w:jc w:val="center"/>
              <w:outlineLvl w:val="9"/>
              <w:rPr>
                <w:rFonts w:ascii="Times New Roman" w:hAnsi="Times New Roman"/>
                <w:color w:val="000000"/>
              </w:rPr>
            </w:pPr>
            <w:r>
              <w:rPr>
                <w:rFonts w:ascii="Times New Roman" w:hAnsi="Times New Roman"/>
                <w:color w:val="000000"/>
              </w:rPr>
              <w:t>邮政编码</w:t>
            </w:r>
          </w:p>
        </w:tc>
        <w:tc>
          <w:tcPr>
            <w:tcW w:w="1864" w:type="dxa"/>
            <w:noWrap w:val="0"/>
            <w:vAlign w:val="center"/>
          </w:tcPr>
          <w:p w14:paraId="69D84706">
            <w:pPr>
              <w:spacing w:line="360" w:lineRule="exact"/>
              <w:jc w:val="center"/>
              <w:outlineLvl w:val="9"/>
              <w:rPr>
                <w:rFonts w:ascii="Times New Roman" w:hAnsi="Times New Roman"/>
                <w:color w:val="000000"/>
              </w:rPr>
            </w:pPr>
            <w:r>
              <w:rPr>
                <w:rFonts w:hint="eastAsia" w:ascii="Times New Roman" w:hAnsi="Times New Roman" w:eastAsia="宋体" w:cs="宋体"/>
                <w:color w:val="000000"/>
                <w:kern w:val="2"/>
                <w:sz w:val="21"/>
                <w:szCs w:val="21"/>
                <w:lang w:val="en-US" w:eastAsia="zh-CN" w:bidi="ar-SA"/>
              </w:rPr>
              <w:t>250102</w:t>
            </w:r>
          </w:p>
        </w:tc>
      </w:tr>
      <w:tr w14:paraId="7BD1F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3CFB7962">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54311740">
            <w:pPr>
              <w:spacing w:line="360" w:lineRule="exact"/>
              <w:jc w:val="center"/>
              <w:outlineLvl w:val="9"/>
              <w:rPr>
                <w:rFonts w:ascii="Times New Roman" w:hAnsi="Times New Roman"/>
                <w:color w:val="000000"/>
              </w:rPr>
            </w:pPr>
            <w:r>
              <w:rPr>
                <w:rFonts w:hint="eastAsia" w:ascii="Times New Roman" w:hAnsi="Times New Roman" w:eastAsia="宋体" w:cs="宋体"/>
                <w:sz w:val="21"/>
                <w:szCs w:val="21"/>
              </w:rPr>
              <w:t>山东省济南市高新区港兴三路北段济南药谷1号楼B座17层</w:t>
            </w:r>
          </w:p>
        </w:tc>
      </w:tr>
      <w:tr w14:paraId="3C954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40034F2D">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834" w:type="dxa"/>
            <w:noWrap w:val="0"/>
            <w:vAlign w:val="center"/>
          </w:tcPr>
          <w:p w14:paraId="54589FB7">
            <w:pPr>
              <w:autoSpaceDE w:val="0"/>
              <w:autoSpaceDN w:val="0"/>
              <w:spacing w:line="360" w:lineRule="exact"/>
              <w:ind w:firstLine="0" w:firstLineChars="0"/>
              <w:jc w:val="center"/>
              <w:rPr>
                <w:rFonts w:hint="default" w:ascii="Times New Roman" w:hAnsi="Times New Roman"/>
                <w:color w:val="000000"/>
                <w:lang w:val="en-US"/>
              </w:rPr>
            </w:pPr>
            <w:r>
              <w:rPr>
                <w:rFonts w:hint="eastAsia" w:ascii="Times New Roman" w:hAnsi="Times New Roman" w:cs="宋体"/>
                <w:sz w:val="21"/>
                <w:szCs w:val="21"/>
                <w:lang w:val="en-US" w:eastAsia="zh-CN"/>
              </w:rPr>
              <w:t>闫孝伟</w:t>
            </w:r>
          </w:p>
        </w:tc>
        <w:tc>
          <w:tcPr>
            <w:tcW w:w="1319" w:type="dxa"/>
            <w:noWrap w:val="0"/>
            <w:vAlign w:val="center"/>
          </w:tcPr>
          <w:p w14:paraId="5023D2D3">
            <w:pPr>
              <w:autoSpaceDE w:val="0"/>
              <w:autoSpaceDN w:val="0"/>
              <w:spacing w:line="280" w:lineRule="exact"/>
              <w:ind w:firstLine="0" w:firstLineChars="0"/>
              <w:jc w:val="center"/>
              <w:rPr>
                <w:rFonts w:ascii="Times New Roman" w:hAnsi="Times New Roman"/>
                <w:color w:val="000000"/>
              </w:rPr>
            </w:pPr>
            <w:r>
              <w:rPr>
                <w:rFonts w:hint="eastAsia" w:ascii="Times New Roman" w:hAnsi="Times New Roman" w:eastAsia="宋体" w:cs="宋体"/>
                <w:sz w:val="21"/>
                <w:szCs w:val="21"/>
              </w:rPr>
              <w:t>单位电话</w:t>
            </w:r>
          </w:p>
        </w:tc>
        <w:tc>
          <w:tcPr>
            <w:tcW w:w="1465" w:type="dxa"/>
            <w:noWrap w:val="0"/>
            <w:vAlign w:val="center"/>
          </w:tcPr>
          <w:p w14:paraId="7B0348B8">
            <w:pPr>
              <w:autoSpaceDE w:val="0"/>
              <w:autoSpaceDN w:val="0"/>
              <w:spacing w:line="360" w:lineRule="exact"/>
              <w:ind w:firstLine="0" w:firstLineChars="0"/>
              <w:jc w:val="center"/>
              <w:rPr>
                <w:rFonts w:ascii="Times New Roman" w:hAnsi="Times New Roman"/>
                <w:color w:val="000000"/>
              </w:rPr>
            </w:pPr>
            <w:r>
              <w:rPr>
                <w:rFonts w:hint="eastAsia" w:ascii="Times New Roman" w:hAnsi="Times New Roman" w:eastAsia="宋体" w:cs="宋体"/>
                <w:sz w:val="21"/>
                <w:szCs w:val="21"/>
                <w:lang w:val="en-US" w:eastAsia="zh-CN"/>
              </w:rPr>
              <w:t>0531-81903709</w:t>
            </w:r>
          </w:p>
        </w:tc>
        <w:tc>
          <w:tcPr>
            <w:tcW w:w="1218" w:type="dxa"/>
            <w:noWrap w:val="0"/>
            <w:vAlign w:val="center"/>
          </w:tcPr>
          <w:p w14:paraId="5B88DABB">
            <w:pPr>
              <w:autoSpaceDE w:val="0"/>
              <w:autoSpaceDN w:val="0"/>
              <w:spacing w:line="280" w:lineRule="exact"/>
              <w:ind w:firstLine="0" w:firstLineChars="0"/>
              <w:jc w:val="center"/>
              <w:rPr>
                <w:rFonts w:ascii="Times New Roman" w:hAnsi="Times New Roman"/>
                <w:color w:val="000000"/>
              </w:rPr>
            </w:pPr>
            <w:r>
              <w:rPr>
                <w:rFonts w:hint="eastAsia" w:ascii="Times New Roman" w:hAnsi="Times New Roman" w:eastAsia="宋体" w:cs="宋体"/>
                <w:sz w:val="21"/>
                <w:szCs w:val="21"/>
              </w:rPr>
              <w:t>移动电话</w:t>
            </w:r>
          </w:p>
        </w:tc>
        <w:tc>
          <w:tcPr>
            <w:tcW w:w="1864" w:type="dxa"/>
            <w:noWrap w:val="0"/>
            <w:vAlign w:val="center"/>
          </w:tcPr>
          <w:p w14:paraId="1D551082">
            <w:pPr>
              <w:autoSpaceDE w:val="0"/>
              <w:autoSpaceDN w:val="0"/>
              <w:spacing w:line="360" w:lineRule="exact"/>
              <w:ind w:firstLine="0" w:firstLineChars="0"/>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18369660103</w:t>
            </w:r>
          </w:p>
        </w:tc>
      </w:tr>
      <w:tr w14:paraId="744912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640EB790">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06384D2B">
            <w:pPr>
              <w:spacing w:line="360" w:lineRule="exact"/>
              <w:jc w:val="center"/>
              <w:outlineLvl w:val="9"/>
              <w:rPr>
                <w:rFonts w:ascii="Times New Roman" w:hAnsi="Times New Roman"/>
                <w:color w:val="000000"/>
              </w:rPr>
            </w:pPr>
            <w:r>
              <w:rPr>
                <w:rFonts w:hint="eastAsia" w:ascii="Times New Roman" w:hAnsi="Times New Roman"/>
                <w:color w:val="000000"/>
              </w:rPr>
              <w:t>9740499868qq.com</w:t>
            </w:r>
          </w:p>
        </w:tc>
      </w:tr>
      <w:tr w14:paraId="63D0D1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27F86770">
            <w:pPr>
              <w:spacing w:line="360" w:lineRule="exact"/>
              <w:outlineLvl w:val="9"/>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4253F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48399530">
            <w:pPr>
              <w:autoSpaceDE w:val="0"/>
              <w:autoSpaceDN w:val="0"/>
              <w:spacing w:line="360" w:lineRule="auto"/>
              <w:ind w:firstLine="420" w:firstLineChars="200"/>
              <w:jc w:val="both"/>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国投检测装备（山东）有限公司作为本项目参与单位，重点承担电极法检测技术体系研究、配套硬件结构设计、样机集成试制及现场工况适配优化等工作。围绕高盐、强腐蚀、多离子干扰的复杂应用场景，公司深入开展电极选型、检测标定方法、信号采集与抗干扰算法研究，反复完成实验室条件下多组分水样比对试验，优化电极预处理、温度补偿、基线校准等关键检测流程，建立适配卤水基体的标准化电极法检测操作规程。</w:t>
            </w:r>
          </w:p>
          <w:p w14:paraId="7B251549">
            <w:pPr>
              <w:autoSpaceDE w:val="0"/>
              <w:autoSpaceDN w:val="0"/>
              <w:spacing w:line="360" w:lineRule="auto"/>
              <w:ind w:firstLine="420" w:firstLineChars="200"/>
              <w:jc w:val="both"/>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依托装备研发制造能力，公司完成电极检测单元结构防腐设计、传感器封装工艺优化，配套完成多参数检测硬件模块集成、样机装配调试与稳定性老化测试，有效解决强腐蚀环境下电极损耗快、测量漂移、数据重复性差等行业痛点。同时全程参与溴素、氯碱、盐湖提锂等工业现场的安装调试、比对化验与示范应用，完成大量现场实测数据归集分析，为项目在线检测技术落地、装备产业化定型提供可靠的试验依据与硬件支撑，有力保障了多参数在线监测装备的工程化落地与稳定工业化运行。</w:t>
            </w:r>
          </w:p>
          <w:p w14:paraId="13A849CF">
            <w:pPr>
              <w:autoSpaceDE w:val="0"/>
              <w:autoSpaceDN w:val="0"/>
              <w:spacing w:line="360" w:lineRule="auto"/>
              <w:jc w:val="both"/>
              <w:rPr>
                <w:rFonts w:hint="eastAsia" w:ascii="Times New Roman" w:hAnsi="Times New Roman" w:eastAsia="宋体" w:cs="宋体"/>
                <w:sz w:val="21"/>
                <w:szCs w:val="21"/>
                <w:lang w:val="en-US" w:eastAsia="zh-CN"/>
              </w:rPr>
            </w:pPr>
          </w:p>
          <w:p w14:paraId="36D089D0">
            <w:pPr>
              <w:autoSpaceDE w:val="0"/>
              <w:autoSpaceDN w:val="0"/>
              <w:spacing w:line="360" w:lineRule="auto"/>
              <w:jc w:val="both"/>
              <w:rPr>
                <w:rFonts w:ascii="Times New Roman" w:hAnsi="Times New Roman"/>
                <w:color w:val="000000"/>
                <w:sz w:val="25"/>
              </w:rPr>
            </w:pPr>
          </w:p>
        </w:tc>
      </w:tr>
      <w:tr w14:paraId="53DF3F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7A6989FC">
            <w:pPr>
              <w:pStyle w:val="10"/>
              <w:ind w:firstLine="422"/>
              <w:outlineLvl w:val="9"/>
              <w:rPr>
                <w:rFonts w:ascii="Times New Roman" w:hAnsi="Times New Roman"/>
                <w:b/>
                <w:bCs/>
                <w:color w:val="000000"/>
              </w:rPr>
            </w:pPr>
          </w:p>
          <w:p w14:paraId="2833DB9F">
            <w:pPr>
              <w:pStyle w:val="10"/>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0E177F41">
            <w:pPr>
              <w:pStyle w:val="10"/>
              <w:outlineLvl w:val="9"/>
              <w:rPr>
                <w:rFonts w:ascii="Times New Roman" w:hAnsi="Times New Roman"/>
                <w:color w:val="000000"/>
                <w:szCs w:val="24"/>
              </w:rPr>
            </w:pPr>
          </w:p>
          <w:p w14:paraId="1FA58956">
            <w:pPr>
              <w:pStyle w:val="10"/>
              <w:outlineLvl w:val="9"/>
              <w:rPr>
                <w:rFonts w:ascii="Times New Roman" w:hAnsi="Times New Roman"/>
                <w:color w:val="000000"/>
              </w:rPr>
            </w:pPr>
          </w:p>
          <w:p w14:paraId="497B2345">
            <w:pPr>
              <w:pStyle w:val="10"/>
              <w:outlineLvl w:val="9"/>
              <w:rPr>
                <w:rFonts w:ascii="Times New Roman" w:hAnsi="Times New Roman"/>
                <w:color w:val="000000"/>
              </w:rPr>
            </w:pPr>
            <w:r>
              <w:rPr>
                <w:rFonts w:ascii="Times New Roman" w:hAnsi="Times New Roman"/>
                <w:color w:val="000000"/>
              </w:rPr>
              <w:t>法定代表人签名：                                     单位（盖章）</w:t>
            </w:r>
          </w:p>
          <w:p w14:paraId="7BA90811">
            <w:pPr>
              <w:pStyle w:val="10"/>
              <w:outlineLvl w:val="9"/>
              <w:rPr>
                <w:rFonts w:ascii="Times New Roman" w:hAnsi="Times New Roman"/>
                <w:color w:val="000000"/>
              </w:rPr>
            </w:pPr>
          </w:p>
          <w:p w14:paraId="442198FE">
            <w:pPr>
              <w:pStyle w:val="10"/>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642A0649">
      <w:pPr>
        <w:pStyle w:val="7"/>
        <w:ind w:firstLine="0" w:firstLineChars="0"/>
        <w:jc w:val="center"/>
        <w:outlineLvl w:val="9"/>
        <w:rPr>
          <w:rFonts w:ascii="Times New Roman" w:hAnsi="Times New Roman"/>
          <w:b/>
          <w:color w:val="000000"/>
          <w:sz w:val="28"/>
        </w:rPr>
        <w:sectPr>
          <w:pgSz w:w="11906" w:h="16838"/>
          <w:pgMar w:top="1418" w:right="1588" w:bottom="1474" w:left="1588" w:header="851" w:footer="1021" w:gutter="0"/>
          <w:cols w:space="720" w:num="1"/>
          <w:docGrid w:linePitch="312" w:charSpace="0"/>
        </w:sectPr>
      </w:pP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7"/>
        <w:gridCol w:w="1284"/>
        <w:gridCol w:w="1426"/>
        <w:gridCol w:w="1186"/>
        <w:gridCol w:w="1817"/>
      </w:tblGrid>
      <w:tr w14:paraId="5746C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29FA04A">
            <w:pPr>
              <w:spacing w:line="280" w:lineRule="exact"/>
              <w:jc w:val="center"/>
              <w:outlineLvl w:val="9"/>
              <w:rPr>
                <w:rFonts w:ascii="Times New Roman" w:hAnsi="Times New Roman"/>
                <w:color w:val="000000"/>
              </w:rPr>
            </w:pPr>
            <w:r>
              <w:rPr>
                <w:rFonts w:ascii="Times New Roman" w:hAnsi="Times New Roman"/>
                <w:color w:val="000000"/>
              </w:rPr>
              <w:t>单位名称</w:t>
            </w:r>
          </w:p>
        </w:tc>
        <w:tc>
          <w:tcPr>
            <w:tcW w:w="7700" w:type="dxa"/>
            <w:gridSpan w:val="5"/>
            <w:noWrap w:val="0"/>
            <w:vAlign w:val="center"/>
          </w:tcPr>
          <w:p w14:paraId="1735E5E7">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杭州怡莱珂科技有限公司</w:t>
            </w:r>
          </w:p>
        </w:tc>
      </w:tr>
      <w:tr w14:paraId="29D84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1286AC5E">
            <w:pPr>
              <w:spacing w:line="280" w:lineRule="exact"/>
              <w:jc w:val="center"/>
              <w:outlineLvl w:val="9"/>
              <w:rPr>
                <w:rFonts w:ascii="Times New Roman" w:hAnsi="Times New Roman"/>
                <w:color w:val="000000"/>
              </w:rPr>
            </w:pPr>
            <w:r>
              <w:rPr>
                <w:rFonts w:ascii="Times New Roman" w:hAnsi="Times New Roman"/>
                <w:color w:val="000000"/>
              </w:rPr>
              <w:t>统一社会</w:t>
            </w:r>
          </w:p>
          <w:p w14:paraId="2B4F3271">
            <w:pPr>
              <w:spacing w:line="280" w:lineRule="exact"/>
              <w:jc w:val="center"/>
              <w:outlineLvl w:val="9"/>
              <w:rPr>
                <w:rFonts w:ascii="Times New Roman" w:hAnsi="Times New Roman"/>
                <w:color w:val="000000"/>
              </w:rPr>
            </w:pPr>
            <w:r>
              <w:rPr>
                <w:rFonts w:ascii="Times New Roman" w:hAnsi="Times New Roman"/>
                <w:color w:val="000000"/>
              </w:rPr>
              <w:t>信用代码</w:t>
            </w:r>
          </w:p>
        </w:tc>
        <w:tc>
          <w:tcPr>
            <w:tcW w:w="7700" w:type="dxa"/>
            <w:gridSpan w:val="5"/>
            <w:noWrap w:val="0"/>
            <w:vAlign w:val="center"/>
          </w:tcPr>
          <w:p w14:paraId="2621760D">
            <w:pPr>
              <w:spacing w:line="360" w:lineRule="exact"/>
              <w:jc w:val="center"/>
              <w:rPr>
                <w:rFonts w:ascii="Times New Roman" w:hAnsi="Times New Roman"/>
                <w:color w:val="000000"/>
              </w:rPr>
            </w:pPr>
            <w:r>
              <w:rPr>
                <w:rFonts w:ascii="Times New Roman" w:hAnsi="Times New Roman"/>
                <w:color w:val="000000"/>
              </w:rPr>
              <w:t>91330105MA2B0D6F7J</w:t>
            </w:r>
          </w:p>
        </w:tc>
      </w:tr>
      <w:tr w14:paraId="0711A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40A1B101">
            <w:pPr>
              <w:spacing w:line="280" w:lineRule="exact"/>
              <w:jc w:val="center"/>
              <w:outlineLvl w:val="9"/>
              <w:rPr>
                <w:rFonts w:ascii="Times New Roman" w:hAnsi="Times New Roman"/>
                <w:color w:val="000000"/>
                <w:highlight w:val="none"/>
              </w:rPr>
            </w:pPr>
            <w:r>
              <w:rPr>
                <w:rFonts w:ascii="Times New Roman" w:hAnsi="Times New Roman"/>
                <w:color w:val="auto"/>
                <w:highlight w:val="none"/>
              </w:rPr>
              <w:t>排    名</w:t>
            </w:r>
          </w:p>
        </w:tc>
        <w:tc>
          <w:tcPr>
            <w:tcW w:w="1987" w:type="dxa"/>
            <w:noWrap w:val="0"/>
            <w:vAlign w:val="center"/>
          </w:tcPr>
          <w:p w14:paraId="13AADED5">
            <w:pPr>
              <w:spacing w:line="360" w:lineRule="exact"/>
              <w:jc w:val="center"/>
              <w:rPr>
                <w:rFonts w:hint="default" w:ascii="Times New Roman" w:hAnsi="Times New Roman" w:eastAsia="宋体"/>
                <w:color w:val="000000"/>
                <w:highlight w:val="none"/>
                <w:lang w:val="en-US" w:eastAsia="zh-CN"/>
              </w:rPr>
            </w:pPr>
            <w:r>
              <w:rPr>
                <w:rFonts w:hint="eastAsia"/>
                <w:color w:val="000000"/>
                <w:highlight w:val="none"/>
                <w:lang w:val="en-US" w:eastAsia="zh-CN"/>
              </w:rPr>
              <w:t>6</w:t>
            </w:r>
          </w:p>
        </w:tc>
        <w:tc>
          <w:tcPr>
            <w:tcW w:w="1284" w:type="dxa"/>
            <w:noWrap w:val="0"/>
            <w:vAlign w:val="center"/>
          </w:tcPr>
          <w:p w14:paraId="2A43D052">
            <w:pPr>
              <w:spacing w:line="360" w:lineRule="exact"/>
              <w:jc w:val="center"/>
              <w:rPr>
                <w:rFonts w:ascii="Times New Roman" w:hAnsi="Times New Roman"/>
                <w:color w:val="000000"/>
              </w:rPr>
            </w:pPr>
            <w:r>
              <w:rPr>
                <w:rFonts w:ascii="Times New Roman" w:hAnsi="Times New Roman"/>
                <w:color w:val="000000"/>
              </w:rPr>
              <w:t>法定代表人</w:t>
            </w:r>
          </w:p>
        </w:tc>
        <w:tc>
          <w:tcPr>
            <w:tcW w:w="1426" w:type="dxa"/>
            <w:noWrap w:val="0"/>
            <w:vAlign w:val="center"/>
          </w:tcPr>
          <w:p w14:paraId="37ED8CBD">
            <w:pPr>
              <w:spacing w:line="360" w:lineRule="exact"/>
              <w:jc w:val="center"/>
              <w:rPr>
                <w:rFonts w:hint="eastAsia" w:ascii="Times New Roman" w:hAnsi="Times New Roman" w:eastAsia="宋体"/>
                <w:color w:val="000000"/>
                <w:lang w:val="en-US" w:eastAsia="zh-CN"/>
              </w:rPr>
            </w:pPr>
            <w:r>
              <w:rPr>
                <w:rFonts w:hint="eastAsia" w:ascii="Times New Roman" w:hAnsi="Times New Roman"/>
                <w:color w:val="000000"/>
              </w:rPr>
              <w:t>叶瑛</w:t>
            </w:r>
          </w:p>
        </w:tc>
        <w:tc>
          <w:tcPr>
            <w:tcW w:w="1186" w:type="dxa"/>
            <w:noWrap w:val="0"/>
            <w:vAlign w:val="center"/>
          </w:tcPr>
          <w:p w14:paraId="479B9F62">
            <w:pPr>
              <w:spacing w:line="280" w:lineRule="exact"/>
              <w:jc w:val="center"/>
              <w:rPr>
                <w:rFonts w:ascii="Times New Roman" w:hAnsi="Times New Roman"/>
                <w:color w:val="000000"/>
              </w:rPr>
            </w:pPr>
            <w:r>
              <w:rPr>
                <w:rFonts w:ascii="Times New Roman" w:hAnsi="Times New Roman"/>
                <w:color w:val="000000"/>
              </w:rPr>
              <w:t>所 在 地</w:t>
            </w:r>
          </w:p>
        </w:tc>
        <w:tc>
          <w:tcPr>
            <w:tcW w:w="1817" w:type="dxa"/>
            <w:noWrap w:val="0"/>
            <w:vAlign w:val="center"/>
          </w:tcPr>
          <w:p w14:paraId="4B735A8D">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浙江杭州</w:t>
            </w:r>
          </w:p>
        </w:tc>
      </w:tr>
      <w:tr w14:paraId="624F5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noWrap w:val="0"/>
            <w:vAlign w:val="center"/>
          </w:tcPr>
          <w:p w14:paraId="1157959E">
            <w:pPr>
              <w:spacing w:line="280" w:lineRule="exact"/>
              <w:jc w:val="center"/>
              <w:outlineLvl w:val="9"/>
              <w:rPr>
                <w:rFonts w:ascii="Times New Roman" w:hAnsi="Times New Roman"/>
                <w:color w:val="000000"/>
              </w:rPr>
            </w:pPr>
            <w:r>
              <w:rPr>
                <w:rFonts w:ascii="Times New Roman" w:hAnsi="Times New Roman"/>
                <w:color w:val="000000"/>
              </w:rPr>
              <w:t>单位性质</w:t>
            </w:r>
          </w:p>
        </w:tc>
        <w:tc>
          <w:tcPr>
            <w:tcW w:w="1987" w:type="dxa"/>
            <w:noWrap w:val="0"/>
            <w:vAlign w:val="center"/>
          </w:tcPr>
          <w:p w14:paraId="6ED58848">
            <w:pPr>
              <w:spacing w:line="360" w:lineRule="exact"/>
              <w:jc w:val="center"/>
              <w:rPr>
                <w:rFonts w:hint="eastAsia" w:ascii="Times New Roman" w:hAnsi="Times New Roman" w:eastAsia="宋体"/>
                <w:color w:val="000000"/>
                <w:lang w:val="en-US" w:eastAsia="zh-CN"/>
              </w:rPr>
            </w:pPr>
            <w:r>
              <w:rPr>
                <w:rFonts w:hint="eastAsia" w:ascii="Times New Roman" w:hAnsi="Times New Roman"/>
                <w:color w:val="000000"/>
              </w:rPr>
              <w:t>企业单位-私营企业</w:t>
            </w:r>
          </w:p>
        </w:tc>
        <w:tc>
          <w:tcPr>
            <w:tcW w:w="1284" w:type="dxa"/>
            <w:noWrap w:val="0"/>
            <w:vAlign w:val="center"/>
          </w:tcPr>
          <w:p w14:paraId="26980635">
            <w:pPr>
              <w:spacing w:line="280" w:lineRule="exact"/>
              <w:jc w:val="center"/>
              <w:rPr>
                <w:rFonts w:ascii="Times New Roman" w:hAnsi="Times New Roman"/>
                <w:color w:val="000000"/>
              </w:rPr>
            </w:pPr>
            <w:r>
              <w:rPr>
                <w:rFonts w:ascii="Times New Roman" w:hAnsi="Times New Roman"/>
                <w:color w:val="000000"/>
              </w:rPr>
              <w:t>传      真</w:t>
            </w:r>
          </w:p>
        </w:tc>
        <w:tc>
          <w:tcPr>
            <w:tcW w:w="1426" w:type="dxa"/>
            <w:noWrap w:val="0"/>
            <w:vAlign w:val="center"/>
          </w:tcPr>
          <w:p w14:paraId="433430D5">
            <w:pPr>
              <w:spacing w:line="360" w:lineRule="exact"/>
              <w:jc w:val="center"/>
              <w:rPr>
                <w:rFonts w:hint="default" w:ascii="Times New Roman" w:hAnsi="Times New Roman" w:eastAsia="宋体"/>
                <w:color w:val="000000"/>
                <w:lang w:val="en-US" w:eastAsia="zh-CN"/>
              </w:rPr>
            </w:pPr>
            <w:r>
              <w:rPr>
                <w:rFonts w:hint="eastAsia" w:ascii="Times New Roman" w:hAnsi="Times New Roman"/>
                <w:color w:val="000000"/>
              </w:rPr>
              <w:t>/</w:t>
            </w:r>
          </w:p>
        </w:tc>
        <w:tc>
          <w:tcPr>
            <w:tcW w:w="1186" w:type="dxa"/>
            <w:noWrap w:val="0"/>
            <w:vAlign w:val="center"/>
          </w:tcPr>
          <w:p w14:paraId="68569645">
            <w:pPr>
              <w:spacing w:line="280" w:lineRule="exact"/>
              <w:jc w:val="center"/>
              <w:rPr>
                <w:rFonts w:ascii="Times New Roman" w:hAnsi="Times New Roman"/>
                <w:color w:val="000000"/>
              </w:rPr>
            </w:pPr>
            <w:r>
              <w:rPr>
                <w:rFonts w:ascii="Times New Roman" w:hAnsi="Times New Roman"/>
                <w:color w:val="000000"/>
              </w:rPr>
              <w:t>邮政编码</w:t>
            </w:r>
          </w:p>
        </w:tc>
        <w:tc>
          <w:tcPr>
            <w:tcW w:w="1817" w:type="dxa"/>
            <w:noWrap w:val="0"/>
            <w:vAlign w:val="center"/>
          </w:tcPr>
          <w:p w14:paraId="701A3DD0">
            <w:pPr>
              <w:spacing w:line="360" w:lineRule="exact"/>
              <w:jc w:val="center"/>
              <w:rPr>
                <w:rFonts w:ascii="Times New Roman" w:hAnsi="Times New Roman"/>
                <w:color w:val="000000"/>
              </w:rPr>
            </w:pPr>
            <w:r>
              <w:rPr>
                <w:rFonts w:hint="eastAsia" w:ascii="Times New Roman" w:hAnsi="Times New Roman"/>
                <w:color w:val="000000"/>
              </w:rPr>
              <w:t>310000</w:t>
            </w:r>
          </w:p>
        </w:tc>
      </w:tr>
      <w:tr w14:paraId="4A189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noWrap w:val="0"/>
            <w:vAlign w:val="center"/>
          </w:tcPr>
          <w:p w14:paraId="3A9BA8A3">
            <w:pPr>
              <w:spacing w:line="280" w:lineRule="exact"/>
              <w:jc w:val="center"/>
              <w:outlineLvl w:val="9"/>
              <w:rPr>
                <w:rFonts w:ascii="Times New Roman" w:hAnsi="Times New Roman"/>
                <w:color w:val="000000"/>
              </w:rPr>
            </w:pPr>
            <w:r>
              <w:rPr>
                <w:rFonts w:ascii="Times New Roman" w:hAnsi="Times New Roman"/>
                <w:color w:val="000000"/>
              </w:rPr>
              <w:t>通讯地址</w:t>
            </w:r>
          </w:p>
        </w:tc>
        <w:tc>
          <w:tcPr>
            <w:tcW w:w="7700" w:type="dxa"/>
            <w:gridSpan w:val="5"/>
            <w:noWrap w:val="0"/>
            <w:vAlign w:val="center"/>
          </w:tcPr>
          <w:p w14:paraId="63D52495">
            <w:pPr>
              <w:spacing w:line="360" w:lineRule="exact"/>
              <w:jc w:val="center"/>
              <w:rPr>
                <w:rFonts w:ascii="Times New Roman" w:hAnsi="Times New Roman"/>
                <w:color w:val="000000"/>
              </w:rPr>
            </w:pPr>
            <w:r>
              <w:rPr>
                <w:rFonts w:hint="eastAsia" w:ascii="Times New Roman" w:hAnsi="Times New Roman"/>
                <w:color w:val="000000"/>
              </w:rPr>
              <w:t>浙江省杭州市拱墅区湖墅街道珠儿潭巷12号二楼215室</w:t>
            </w:r>
          </w:p>
        </w:tc>
      </w:tr>
      <w:tr w14:paraId="57ED4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3362C5FC">
            <w:pPr>
              <w:spacing w:line="280" w:lineRule="exact"/>
              <w:jc w:val="center"/>
              <w:outlineLvl w:val="9"/>
              <w:rPr>
                <w:rFonts w:ascii="Times New Roman" w:hAnsi="Times New Roman"/>
                <w:color w:val="000000"/>
              </w:rPr>
            </w:pPr>
            <w:r>
              <w:rPr>
                <w:rFonts w:ascii="Times New Roman" w:hAnsi="Times New Roman"/>
                <w:color w:val="000000"/>
              </w:rPr>
              <w:t>联 系 人</w:t>
            </w:r>
          </w:p>
        </w:tc>
        <w:tc>
          <w:tcPr>
            <w:tcW w:w="1987" w:type="dxa"/>
            <w:noWrap w:val="0"/>
            <w:vAlign w:val="center"/>
          </w:tcPr>
          <w:p w14:paraId="106760E6">
            <w:pPr>
              <w:autoSpaceDE w:val="0"/>
              <w:autoSpaceDN w:val="0"/>
              <w:spacing w:line="360" w:lineRule="exact"/>
              <w:jc w:val="center"/>
              <w:rPr>
                <w:rFonts w:ascii="Times New Roman" w:hAnsi="Times New Roman"/>
                <w:color w:val="000000"/>
              </w:rPr>
            </w:pPr>
            <w:r>
              <w:rPr>
                <w:rFonts w:hint="eastAsia" w:ascii="Times New Roman" w:hAnsi="Times New Roman"/>
                <w:color w:val="000000"/>
              </w:rPr>
              <w:t>叶瑛</w:t>
            </w:r>
          </w:p>
        </w:tc>
        <w:tc>
          <w:tcPr>
            <w:tcW w:w="1284" w:type="dxa"/>
            <w:noWrap w:val="0"/>
            <w:vAlign w:val="center"/>
          </w:tcPr>
          <w:p w14:paraId="211639B5">
            <w:pPr>
              <w:autoSpaceDE w:val="0"/>
              <w:autoSpaceDN w:val="0"/>
              <w:spacing w:line="280" w:lineRule="exact"/>
              <w:jc w:val="center"/>
              <w:rPr>
                <w:rFonts w:ascii="Times New Roman" w:hAnsi="Times New Roman"/>
                <w:color w:val="000000"/>
              </w:rPr>
            </w:pPr>
            <w:r>
              <w:rPr>
                <w:rFonts w:hint="eastAsia" w:ascii="Times New Roman" w:hAnsi="Times New Roman" w:cs="宋体"/>
                <w:szCs w:val="21"/>
              </w:rPr>
              <w:t>单位电话</w:t>
            </w:r>
          </w:p>
        </w:tc>
        <w:tc>
          <w:tcPr>
            <w:tcW w:w="1426" w:type="dxa"/>
            <w:noWrap w:val="0"/>
            <w:vAlign w:val="center"/>
          </w:tcPr>
          <w:p w14:paraId="214ADCBD">
            <w:pPr>
              <w:autoSpaceDE w:val="0"/>
              <w:autoSpaceDN w:val="0"/>
              <w:spacing w:line="360" w:lineRule="exact"/>
              <w:jc w:val="center"/>
              <w:rPr>
                <w:rFonts w:ascii="Times New Roman" w:hAnsi="Times New Roman"/>
                <w:color w:val="000000"/>
              </w:rPr>
            </w:pPr>
            <w:r>
              <w:rPr>
                <w:rFonts w:hint="eastAsia" w:ascii="Times New Roman" w:hAnsi="Times New Roman"/>
                <w:color w:val="000000"/>
              </w:rPr>
              <w:t>/</w:t>
            </w:r>
          </w:p>
        </w:tc>
        <w:tc>
          <w:tcPr>
            <w:tcW w:w="1186" w:type="dxa"/>
            <w:noWrap w:val="0"/>
            <w:vAlign w:val="center"/>
          </w:tcPr>
          <w:p w14:paraId="7FF83B36">
            <w:pPr>
              <w:autoSpaceDE w:val="0"/>
              <w:autoSpaceDN w:val="0"/>
              <w:spacing w:line="280" w:lineRule="exact"/>
              <w:jc w:val="center"/>
              <w:rPr>
                <w:rFonts w:ascii="Times New Roman" w:hAnsi="Times New Roman"/>
                <w:color w:val="000000"/>
              </w:rPr>
            </w:pPr>
            <w:r>
              <w:rPr>
                <w:rFonts w:hint="eastAsia" w:ascii="Times New Roman" w:hAnsi="Times New Roman" w:cs="宋体"/>
                <w:szCs w:val="21"/>
              </w:rPr>
              <w:t>移动电话</w:t>
            </w:r>
          </w:p>
        </w:tc>
        <w:tc>
          <w:tcPr>
            <w:tcW w:w="1817" w:type="dxa"/>
            <w:noWrap w:val="0"/>
            <w:vAlign w:val="center"/>
          </w:tcPr>
          <w:p w14:paraId="1B9373A6">
            <w:pPr>
              <w:autoSpaceDE w:val="0"/>
              <w:autoSpaceDN w:val="0"/>
              <w:spacing w:line="360" w:lineRule="exact"/>
              <w:jc w:val="center"/>
              <w:rPr>
                <w:rFonts w:ascii="Times New Roman" w:hAnsi="Times New Roman"/>
                <w:color w:val="000000"/>
              </w:rPr>
            </w:pPr>
            <w:r>
              <w:rPr>
                <w:rFonts w:ascii="Times New Roman" w:hAnsi="Times New Roman"/>
                <w:color w:val="000000"/>
              </w:rPr>
              <w:t>15306530297</w:t>
            </w:r>
          </w:p>
        </w:tc>
      </w:tr>
      <w:tr w14:paraId="4E8E4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11" w:type="dxa"/>
            <w:noWrap w:val="0"/>
            <w:vAlign w:val="center"/>
          </w:tcPr>
          <w:p w14:paraId="4D0380A2">
            <w:pPr>
              <w:spacing w:line="280" w:lineRule="exact"/>
              <w:jc w:val="center"/>
              <w:outlineLvl w:val="9"/>
              <w:rPr>
                <w:rFonts w:ascii="Times New Roman" w:hAnsi="Times New Roman"/>
                <w:color w:val="000000"/>
              </w:rPr>
            </w:pPr>
            <w:r>
              <w:rPr>
                <w:rFonts w:ascii="Times New Roman" w:hAnsi="Times New Roman"/>
                <w:color w:val="000000"/>
              </w:rPr>
              <w:t>电子邮箱</w:t>
            </w:r>
          </w:p>
        </w:tc>
        <w:tc>
          <w:tcPr>
            <w:tcW w:w="7700" w:type="dxa"/>
            <w:gridSpan w:val="5"/>
            <w:noWrap w:val="0"/>
            <w:vAlign w:val="center"/>
          </w:tcPr>
          <w:p w14:paraId="186BC7B2">
            <w:pPr>
              <w:spacing w:line="360" w:lineRule="exact"/>
              <w:jc w:val="center"/>
              <w:rPr>
                <w:rFonts w:ascii="Times New Roman" w:hAnsi="Times New Roman"/>
                <w:color w:val="000000"/>
              </w:rPr>
            </w:pPr>
            <w:r>
              <w:rPr>
                <w:rFonts w:ascii="Times New Roman" w:hAnsi="Times New Roman"/>
                <w:color w:val="000000"/>
              </w:rPr>
              <w:t>15306530297@139.com</w:t>
            </w:r>
          </w:p>
        </w:tc>
      </w:tr>
      <w:tr w14:paraId="60F9F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05D97000">
            <w:pPr>
              <w:spacing w:line="360" w:lineRule="exact"/>
              <w:outlineLvl w:val="9"/>
              <w:rPr>
                <w:rFonts w:ascii="Times New Roman" w:hAnsi="Times New Roman"/>
                <w:color w:val="000000"/>
                <w:sz w:val="25"/>
              </w:rPr>
            </w:pPr>
            <w:r>
              <w:rPr>
                <w:rFonts w:ascii="Times New Roman" w:hAnsi="Times New Roman"/>
                <w:color w:val="000000"/>
              </w:rPr>
              <w:t>对本项目主要技术发明</w:t>
            </w:r>
            <w:r>
              <w:rPr>
                <w:rFonts w:hint="eastAsia" w:ascii="Times New Roman" w:hAnsi="Times New Roman"/>
                <w:color w:val="000000"/>
              </w:rPr>
              <w:t>的贡献</w:t>
            </w:r>
            <w:r>
              <w:rPr>
                <w:rFonts w:ascii="Times New Roman" w:hAnsi="Times New Roman"/>
                <w:color w:val="000000"/>
              </w:rPr>
              <w:t>：</w:t>
            </w:r>
          </w:p>
        </w:tc>
      </w:tr>
      <w:tr w14:paraId="3404B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noWrap w:val="0"/>
            <w:vAlign w:val="top"/>
          </w:tcPr>
          <w:p w14:paraId="166F487D">
            <w:pPr>
              <w:autoSpaceDE w:val="0"/>
              <w:autoSpaceDN w:val="0"/>
              <w:spacing w:line="360" w:lineRule="auto"/>
              <w:ind w:firstLine="420" w:firstLineChars="200"/>
              <w:jc w:val="both"/>
              <w:rPr>
                <w:rFonts w:ascii="Times New Roman" w:hAnsi="Times New Roman"/>
                <w:color w:val="000000"/>
                <w:sz w:val="21"/>
                <w:szCs w:val="21"/>
              </w:rPr>
            </w:pPr>
            <w:r>
              <w:rPr>
                <w:rFonts w:ascii="Times New Roman" w:hAnsi="Times New Roman"/>
                <w:color w:val="000000"/>
                <w:sz w:val="21"/>
                <w:szCs w:val="21"/>
                <w:lang w:val="en-US" w:eastAsia="zh-CN"/>
              </w:rPr>
              <w:t>杭州怡莱珂科技有限公司为本项目协作参与单位，在钠离子电极检测配套技术研发方面提供技术支撑。企业依托电化学电极制备相关技术积累，围绕卤水钠离子指标电极检测路径开展技术适配研究，在检测方法层面形成特色技术方案。</w:t>
            </w:r>
          </w:p>
          <w:p w14:paraId="14697106">
            <w:pPr>
              <w:autoSpaceDE w:val="0"/>
              <w:autoSpaceDN w:val="0"/>
              <w:spacing w:line="360" w:lineRule="auto"/>
              <w:ind w:firstLine="420" w:firstLineChars="200"/>
              <w:jc w:val="both"/>
              <w:rPr>
                <w:rFonts w:ascii="Times New Roman" w:hAnsi="Times New Roman"/>
                <w:color w:val="000000"/>
                <w:sz w:val="21"/>
                <w:szCs w:val="21"/>
              </w:rPr>
            </w:pPr>
            <w:r>
              <w:rPr>
                <w:rFonts w:ascii="Times New Roman" w:hAnsi="Times New Roman"/>
                <w:color w:val="000000"/>
                <w:sz w:val="21"/>
                <w:szCs w:val="21"/>
                <w:lang w:val="en-US" w:eastAsia="zh-CN"/>
              </w:rPr>
              <w:t>成果应用层面，企业提供钠离子载体</w:t>
            </w:r>
            <w:r>
              <w:rPr>
                <w:rFonts w:hint="eastAsia" w:ascii="Times New Roman" w:hAnsi="Times New Roman"/>
                <w:color w:val="000000"/>
                <w:sz w:val="21"/>
                <w:szCs w:val="21"/>
                <w:lang w:val="en-US" w:eastAsia="zh-CN"/>
              </w:rPr>
              <w:t>-</w:t>
            </w:r>
            <w:r>
              <w:rPr>
                <w:rFonts w:ascii="Times New Roman" w:hAnsi="Times New Roman"/>
                <w:color w:val="000000"/>
                <w:sz w:val="21"/>
                <w:szCs w:val="21"/>
                <w:lang w:val="en-US" w:eastAsia="zh-CN"/>
              </w:rPr>
              <w:t>碳复合粉体、自隔式电极及配套制备方法相关专利技术，完成电极法检测模块适配配套，配合项目整体装备开展技术适配验证，为项目多组分卤水检测体系完善提供配套技术补充，协同助力产业在线检测技术体系完善。</w:t>
            </w:r>
          </w:p>
          <w:p w14:paraId="35E5C5D8">
            <w:pPr>
              <w:autoSpaceDE w:val="0"/>
              <w:autoSpaceDN w:val="0"/>
              <w:spacing w:line="360" w:lineRule="auto"/>
              <w:ind w:firstLine="500" w:firstLineChars="200"/>
              <w:jc w:val="both"/>
              <w:rPr>
                <w:rFonts w:ascii="Times New Roman" w:hAnsi="Times New Roman"/>
                <w:color w:val="000000"/>
                <w:sz w:val="25"/>
              </w:rPr>
            </w:pPr>
          </w:p>
        </w:tc>
      </w:tr>
      <w:tr w14:paraId="00E1C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236AB807">
            <w:pPr>
              <w:pStyle w:val="10"/>
              <w:ind w:firstLine="422"/>
              <w:outlineLvl w:val="9"/>
              <w:rPr>
                <w:rFonts w:ascii="Times New Roman" w:hAnsi="Times New Roman"/>
                <w:b/>
                <w:bCs/>
                <w:color w:val="000000"/>
              </w:rPr>
            </w:pPr>
          </w:p>
          <w:p w14:paraId="08E0DE5D">
            <w:pPr>
              <w:pStyle w:val="10"/>
              <w:ind w:firstLine="422"/>
              <w:outlineLvl w:val="9"/>
              <w:rPr>
                <w:rFonts w:ascii="Times New Roman" w:hAnsi="Times New Roman"/>
                <w:color w:val="000000"/>
                <w:szCs w:val="24"/>
              </w:rPr>
            </w:pPr>
            <w:r>
              <w:rPr>
                <w:rFonts w:ascii="Times New Roman" w:hAnsi="Times New Roman"/>
                <w:b/>
                <w:bCs/>
                <w:color w:val="000000"/>
              </w:rPr>
              <w:t>声明</w:t>
            </w:r>
            <w:r>
              <w:rPr>
                <w:rFonts w:ascii="Times New Roman" w:hAnsi="Times New Roman"/>
                <w:color w:val="000000"/>
              </w:rPr>
              <w:t>：</w:t>
            </w:r>
            <w:r>
              <w:rPr>
                <w:rFonts w:ascii="Times New Roman" w:hAnsi="Times New Roman"/>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ascii="Times New Roman" w:hAnsi="Times New Roman"/>
                <w:color w:val="000000"/>
                <w:szCs w:val="24"/>
              </w:rPr>
              <w:t>；如有材料虚假</w:t>
            </w:r>
            <w:r>
              <w:rPr>
                <w:rFonts w:ascii="Times New Roman" w:hAnsi="Times New Roman"/>
                <w:color w:val="000000"/>
                <w:szCs w:val="24"/>
              </w:rPr>
              <w:t>或违纪行为，愿意承担相应责任并接受相应处理。如产生争议，保证积极配合调查处理工作。</w:t>
            </w:r>
          </w:p>
          <w:p w14:paraId="76C82CE6">
            <w:pPr>
              <w:pStyle w:val="10"/>
              <w:outlineLvl w:val="9"/>
              <w:rPr>
                <w:rFonts w:ascii="Times New Roman" w:hAnsi="Times New Roman"/>
                <w:color w:val="000000"/>
                <w:szCs w:val="24"/>
              </w:rPr>
            </w:pPr>
          </w:p>
          <w:p w14:paraId="47033B6E">
            <w:pPr>
              <w:pStyle w:val="10"/>
              <w:outlineLvl w:val="9"/>
              <w:rPr>
                <w:rFonts w:ascii="Times New Roman" w:hAnsi="Times New Roman"/>
                <w:color w:val="000000"/>
              </w:rPr>
            </w:pPr>
          </w:p>
          <w:p w14:paraId="763D5D5D">
            <w:pPr>
              <w:pStyle w:val="10"/>
              <w:outlineLvl w:val="9"/>
              <w:rPr>
                <w:rFonts w:ascii="Times New Roman" w:hAnsi="Times New Roman"/>
                <w:color w:val="000000"/>
              </w:rPr>
            </w:pPr>
            <w:r>
              <w:rPr>
                <w:rFonts w:ascii="Times New Roman" w:hAnsi="Times New Roman"/>
                <w:color w:val="000000"/>
              </w:rPr>
              <w:t>法定代表人签名：                                     单位（盖章）</w:t>
            </w:r>
          </w:p>
          <w:p w14:paraId="4D4602A7">
            <w:pPr>
              <w:pStyle w:val="10"/>
              <w:outlineLvl w:val="9"/>
              <w:rPr>
                <w:rFonts w:ascii="Times New Roman" w:hAnsi="Times New Roman"/>
                <w:color w:val="000000"/>
              </w:rPr>
            </w:pPr>
          </w:p>
          <w:p w14:paraId="3092E9EC">
            <w:pPr>
              <w:pStyle w:val="10"/>
              <w:ind w:firstLine="840" w:firstLineChars="400"/>
              <w:outlineLvl w:val="9"/>
              <w:rPr>
                <w:rFonts w:ascii="Times New Roman" w:hAnsi="Times New Roman"/>
                <w:color w:val="000000"/>
              </w:rPr>
            </w:pPr>
            <w:r>
              <w:rPr>
                <w:rFonts w:ascii="Times New Roman" w:hAnsi="Times New Roman"/>
                <w:color w:val="000000"/>
              </w:rPr>
              <w:t>年      月      日                                   年      月      日</w:t>
            </w:r>
          </w:p>
        </w:tc>
      </w:tr>
    </w:tbl>
    <w:p w14:paraId="375B4777">
      <w:pPr>
        <w:sectPr>
          <w:pgSz w:w="11906" w:h="16838"/>
          <w:pgMar w:top="1440" w:right="1800" w:bottom="1440" w:left="1800" w:header="851" w:footer="992" w:gutter="0"/>
          <w:cols w:space="425" w:num="1"/>
          <w:docGrid w:type="lines" w:linePitch="312" w:charSpace="0"/>
        </w:sectPr>
      </w:pPr>
    </w:p>
    <w:p w14:paraId="27F7625C">
      <w:pPr>
        <w:spacing w:line="440" w:lineRule="exact"/>
        <w:ind w:firstLine="482" w:firstLineChars="200"/>
        <w:rPr>
          <w:rFonts w:hint="eastAsia" w:ascii="黑体" w:hAnsi="黑体" w:eastAsia="黑体" w:cs="黑体"/>
          <w:b/>
          <w:bCs/>
          <w:color w:val="000000"/>
          <w:kern w:val="2"/>
          <w:sz w:val="24"/>
          <w:szCs w:val="24"/>
          <w:lang w:val="en-US" w:eastAsia="zh-CN" w:bidi="ar-SA"/>
        </w:rPr>
      </w:pPr>
      <w:r>
        <w:rPr>
          <w:rFonts w:hint="eastAsia" w:ascii="黑体" w:hAnsi="黑体" w:eastAsia="黑体" w:cs="黑体"/>
          <w:b/>
          <w:bCs/>
          <w:color w:val="000000"/>
          <w:kern w:val="2"/>
          <w:sz w:val="24"/>
          <w:szCs w:val="24"/>
          <w:lang w:val="en-US" w:eastAsia="zh-CN" w:bidi="ar-SA"/>
        </w:rPr>
        <w:t>公示说明</w:t>
      </w:r>
    </w:p>
    <w:p w14:paraId="3EEC3C52">
      <w:pPr>
        <w:spacing w:line="440" w:lineRule="exact"/>
        <w:ind w:firstLine="480" w:firstLineChars="200"/>
        <w:rPr>
          <w:rFonts w:hint="eastAsia" w:ascii="Times New Roman" w:hAnsi="Times New Roman" w:eastAsiaTheme="minorEastAsia" w:cstheme="minorBidi"/>
          <w:color w:val="000000"/>
          <w:kern w:val="2"/>
          <w:sz w:val="24"/>
          <w:szCs w:val="24"/>
          <w:lang w:val="en-US" w:eastAsia="zh-CN" w:bidi="ar-SA"/>
        </w:rPr>
      </w:pPr>
      <w:r>
        <w:rPr>
          <w:rFonts w:hint="eastAsia" w:ascii="Times New Roman" w:hAnsi="Times New Roman" w:eastAsiaTheme="minorEastAsia" w:cstheme="minorBidi"/>
          <w:color w:val="000000"/>
          <w:kern w:val="2"/>
          <w:sz w:val="24"/>
          <w:szCs w:val="24"/>
          <w:lang w:val="en-US" w:eastAsia="zh-CN" w:bidi="ar-SA"/>
        </w:rPr>
        <w:t>本次公示信息全部真实完整，不存在涉密、侵权、材料造假等情形。公示期间异议受理时间为工作日8:30—17:00，异议材料需加盖单位公章或签署本人真实姓名及联系方式，邮寄送达地址：山东省济南市高新区港兴三路济南药谷1号楼B座</w:t>
      </w:r>
      <w:r>
        <w:rPr>
          <w:rFonts w:hint="eastAsia" w:ascii="Times New Roman" w:hAnsi="Times New Roman" w:cstheme="minorBidi"/>
          <w:color w:val="000000"/>
          <w:kern w:val="2"/>
          <w:sz w:val="24"/>
          <w:szCs w:val="24"/>
          <w:lang w:val="en-US" w:eastAsia="zh-CN" w:bidi="ar-SA"/>
        </w:rPr>
        <w:t>1610</w:t>
      </w:r>
      <w:r>
        <w:rPr>
          <w:rFonts w:hint="eastAsia" w:ascii="Times New Roman" w:hAnsi="Times New Roman" w:eastAsiaTheme="minorEastAsia" w:cstheme="minorBidi"/>
          <w:color w:val="000000"/>
          <w:kern w:val="2"/>
          <w:sz w:val="24"/>
          <w:szCs w:val="24"/>
          <w:lang w:val="en-US" w:eastAsia="zh-CN" w:bidi="ar-SA"/>
        </w:rPr>
        <w:t>，国投检测科技（山东）有限公司科技业务部。</w:t>
      </w:r>
    </w:p>
    <w:p w14:paraId="404C22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43AD85-270D-4ED4-9EAE-155A936C95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267F8A7B-A8DC-4CC9-8F77-E318D04C492A}"/>
  </w:font>
  <w:font w:name="楷体">
    <w:panose1 w:val="02010609060101010101"/>
    <w:charset w:val="86"/>
    <w:family w:val="auto"/>
    <w:pitch w:val="default"/>
    <w:sig w:usb0="800002BF" w:usb1="38CF7CFA" w:usb2="00000016" w:usb3="00000000" w:csb0="00040001" w:csb1="00000000"/>
  </w:font>
  <w:font w:name="CESI小标宋-GB2312">
    <w:altName w:val="方正小标宋简体"/>
    <w:panose1 w:val="00000000000000000000"/>
    <w:charset w:val="86"/>
    <w:family w:val="auto"/>
    <w:pitch w:val="default"/>
    <w:sig w:usb0="00000000" w:usb1="00000000" w:usb2="00000010" w:usb3="00000000" w:csb0="0004000F" w:csb1="00000000"/>
    <w:embedRegular r:id="rId3" w:fontKey="{1B4F95A9-8C91-4B56-8E37-A87D8CBF6EB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44C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F422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CF422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F92C2"/>
    <w:multiLevelType w:val="singleLevel"/>
    <w:tmpl w:val="BA7F92C2"/>
    <w:lvl w:ilvl="0" w:tentative="0">
      <w:start w:val="1"/>
      <w:numFmt w:val="decimal"/>
      <w:lvlText w:val="(%1)"/>
      <w:lvlJc w:val="left"/>
      <w:pPr>
        <w:ind w:left="425" w:hanging="425"/>
      </w:pPr>
      <w:rPr>
        <w:rFonts w:hint="default"/>
      </w:rPr>
    </w:lvl>
  </w:abstractNum>
  <w:abstractNum w:abstractNumId="1">
    <w:nsid w:val="0A90634D"/>
    <w:multiLevelType w:val="singleLevel"/>
    <w:tmpl w:val="0A90634D"/>
    <w:lvl w:ilvl="0" w:tentative="0">
      <w:start w:val="1"/>
      <w:numFmt w:val="decimal"/>
      <w:lvlText w:val="(%1)"/>
      <w:lvlJc w:val="left"/>
      <w:pPr>
        <w:ind w:left="425" w:hanging="425"/>
      </w:pPr>
      <w:rPr>
        <w:rFonts w:hint="default"/>
      </w:rPr>
    </w:lvl>
  </w:abstractNum>
  <w:abstractNum w:abstractNumId="2">
    <w:nsid w:val="395EFA81"/>
    <w:multiLevelType w:val="singleLevel"/>
    <w:tmpl w:val="395EFA81"/>
    <w:lvl w:ilvl="0" w:tentative="0">
      <w:start w:val="1"/>
      <w:numFmt w:val="decimal"/>
      <w:lvlText w:val="(%1)"/>
      <w:lvlJc w:val="left"/>
      <w:pPr>
        <w:ind w:left="425" w:hanging="425"/>
      </w:pPr>
      <w:rPr>
        <w:rFonts w:hint="default"/>
      </w:rPr>
    </w:lvl>
  </w:abstractNum>
  <w:abstractNum w:abstractNumId="3">
    <w:nsid w:val="4081B863"/>
    <w:multiLevelType w:val="singleLevel"/>
    <w:tmpl w:val="4081B863"/>
    <w:lvl w:ilvl="0" w:tentative="0">
      <w:start w:val="1"/>
      <w:numFmt w:val="decimal"/>
      <w:lvlText w:val="(%1)"/>
      <w:lvlJc w:val="left"/>
      <w:pPr>
        <w:ind w:left="425" w:hanging="425"/>
      </w:pPr>
      <w:rPr>
        <w:rFonts w:hint="default"/>
      </w:rPr>
    </w:lvl>
  </w:abstractNum>
  <w:abstractNum w:abstractNumId="4">
    <w:nsid w:val="731A7BE9"/>
    <w:multiLevelType w:val="singleLevel"/>
    <w:tmpl w:val="731A7BE9"/>
    <w:lvl w:ilvl="0" w:tentative="0">
      <w:start w:val="1"/>
      <w:numFmt w:val="decimal"/>
      <w:lvlText w:val="(%1)"/>
      <w:lvlJc w:val="left"/>
      <w:pPr>
        <w:ind w:left="425" w:hanging="425"/>
      </w:pPr>
      <w:rPr>
        <w:rFonts w:hint="default"/>
      </w:rPr>
    </w:lvl>
  </w:abstractNum>
  <w:abstractNum w:abstractNumId="5">
    <w:nsid w:val="75D41571"/>
    <w:multiLevelType w:val="singleLevel"/>
    <w:tmpl w:val="75D41571"/>
    <w:lvl w:ilvl="0" w:tentative="0">
      <w:start w:val="1"/>
      <w:numFmt w:val="decimal"/>
      <w:lvlText w:val="(%1)"/>
      <w:lvlJc w:val="left"/>
      <w:pPr>
        <w:ind w:left="425" w:hanging="425"/>
      </w:pPr>
      <w:rPr>
        <w:rFonts w:hint="default"/>
      </w:rPr>
    </w:lvl>
  </w:abstractNum>
  <w:abstractNum w:abstractNumId="6">
    <w:nsid w:val="7F9833FC"/>
    <w:multiLevelType w:val="multilevel"/>
    <w:tmpl w:val="7F9833FC"/>
    <w:lvl w:ilvl="0" w:tentative="0">
      <w:start w:val="4"/>
      <w:numFmt w:val="japaneseCounting"/>
      <w:lvlText w:val="%1、"/>
      <w:lvlJc w:val="left"/>
      <w:pPr>
        <w:ind w:left="960" w:hanging="480"/>
      </w:pPr>
      <w:rPr>
        <w:rFonts w:hint="default" w:ascii="黑体" w:hAnsi="黑体" w:eastAsia="黑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F6FBD"/>
    <w:rsid w:val="146179B8"/>
    <w:rsid w:val="16096D41"/>
    <w:rsid w:val="19D35A3A"/>
    <w:rsid w:val="335225D5"/>
    <w:rsid w:val="39BA36F7"/>
    <w:rsid w:val="3F097401"/>
    <w:rsid w:val="40BF187C"/>
    <w:rsid w:val="55846A84"/>
    <w:rsid w:val="6DA86676"/>
    <w:rsid w:val="7A9965A5"/>
    <w:rsid w:val="7B5E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center"/>
      <w:outlineLvl w:val="0"/>
    </w:pPr>
    <w:rPr>
      <w:rFonts w:ascii="方正小标宋简体" w:hAnsi="方正小标宋简体" w:eastAsia="方正小标宋简体" w:cs="方正小标宋简体"/>
      <w:sz w:val="44"/>
    </w:rPr>
  </w:style>
  <w:style w:type="paragraph" w:styleId="3">
    <w:name w:val="heading 2"/>
    <w:basedOn w:val="2"/>
    <w:next w:val="1"/>
    <w:semiHidden/>
    <w:unhideWhenUsed/>
    <w:qFormat/>
    <w:uiPriority w:val="0"/>
    <w:pPr>
      <w:jc w:val="left"/>
      <w:outlineLvl w:val="1"/>
    </w:pPr>
    <w:rPr>
      <w:rFonts w:eastAsia="黑体"/>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outlineLvl w:val="3"/>
    </w:pPr>
    <w:rPr>
      <w:rFonts w:eastAsia="楷体"/>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7"/>
    <w:qFormat/>
    <w:uiPriority w:val="0"/>
    <w:pPr>
      <w:spacing w:line="400" w:lineRule="exact"/>
      <w:ind w:firstLine="960" w:firstLineChars="200"/>
      <w:jc w:val="left"/>
      <w:outlineLvl w:val="9"/>
    </w:pPr>
    <w:rPr>
      <w:rFonts w:ascii="Times New Roman" w:hAnsi="Times New Roman"/>
      <w:color w:val="000000"/>
    </w:rPr>
  </w:style>
  <w:style w:type="paragraph" w:styleId="7">
    <w:name w:val="Plain Text"/>
    <w:basedOn w:val="1"/>
    <w:qFormat/>
    <w:uiPriority w:val="0"/>
    <w:pPr>
      <w:spacing w:line="360" w:lineRule="auto"/>
      <w:ind w:firstLine="480" w:firstLineChars="200"/>
    </w:pPr>
    <w:rPr>
      <w:rFonts w:ascii="仿宋_GB2312"/>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ind w:firstLine="420" w:firstLineChars="200"/>
    </w:pPr>
  </w:style>
  <w:style w:type="paragraph" w:styleId="13">
    <w:name w:val="List Paragraph"/>
    <w:basedOn w:val="1"/>
    <w:unhideWhenUsed/>
    <w:qFormat/>
    <w:uiPriority w:val="99"/>
    <w:pPr>
      <w:ind w:firstLine="420" w:firstLineChars="200"/>
    </w:pPr>
  </w:style>
  <w:style w:type="paragraph" w:customStyle="1" w:styleId="14">
    <w:name w:val="_Style 8"/>
    <w:basedOn w:val="1"/>
    <w:next w:val="1"/>
    <w:qFormat/>
    <w:uiPriority w:val="0"/>
    <w:pPr>
      <w:spacing w:beforeLines="100" w:line="360" w:lineRule="auto"/>
      <w:jc w:val="center"/>
    </w:pPr>
    <w:rPr>
      <w:rFonts w:ascii="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11421</Words>
  <Characters>12974</Characters>
  <Lines>0</Lines>
  <Paragraphs>0</Paragraphs>
  <TotalTime>13</TotalTime>
  <ScaleCrop>false</ScaleCrop>
  <LinksUpToDate>false</LinksUpToDate>
  <CharactersWithSpaces>13781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2025-10-21T05:30:00Z</dcterms:created>
  <dc:creator>11969</dc:creator>
  <cp:lastModifiedBy>筱开心</cp:lastModifiedBy>
  <dcterms:modified xsi:type="dcterms:W3CDTF">2026-06-22T05:47:57Z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FCEEE4850C8741A9AA1FA5295416EC1F_12</vt:lpwstr>
  </property>
  <property fmtid="{D5CDD505-2E9C-101B-9397-08002B2CF9AE}" pid="4" name="KSOTemplateDocerSaveRecord">
    <vt:lpwstr>eyJoZGlkIjoiNzExZjk3MzJiYTBmMmMxNTE1NDIyZDM2MGEyNGMyZDUiLCJ1c2VySWQiOiI5ODI5NTQ2OTIifQ==</vt:lpwstr>
  </property>
</Properties>
</file>