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7DD3" w14:textId="186A757A" w:rsidR="00F561D7" w:rsidRPr="00CE5DC2" w:rsidRDefault="001A1205">
      <w:pPr>
        <w:pStyle w:val="ad"/>
        <w:rPr>
          <w:rFonts w:ascii="微软雅黑" w:eastAsia="微软雅黑" w:hAnsi="微软雅黑"/>
          <w:b/>
          <w:bCs/>
          <w:color w:val="2A2F35"/>
          <w:sz w:val="33"/>
          <w:szCs w:val="33"/>
          <w:shd w:val="clear" w:color="auto" w:fill="FFFFFF"/>
        </w:rPr>
      </w:pPr>
      <w:bookmarkStart w:id="0" w:name="_Toc52620500"/>
      <w:r>
        <w:rPr>
          <w:rFonts w:ascii="微软雅黑" w:eastAsia="微软雅黑" w:hAnsi="微软雅黑" w:hint="eastAsia"/>
          <w:b/>
          <w:bCs/>
          <w:color w:val="2A2F35"/>
          <w:sz w:val="33"/>
          <w:szCs w:val="33"/>
          <w:shd w:val="clear" w:color="auto" w:fill="FFFFFF"/>
        </w:rPr>
        <w:t>辽宁省</w:t>
      </w:r>
      <w:r w:rsidR="00A442B4" w:rsidRPr="00CE5DC2">
        <w:rPr>
          <w:rFonts w:ascii="微软雅黑" w:eastAsia="微软雅黑" w:hAnsi="微软雅黑" w:hint="eastAsia"/>
          <w:b/>
          <w:bCs/>
          <w:color w:val="2A2F35"/>
          <w:sz w:val="33"/>
          <w:szCs w:val="33"/>
          <w:shd w:val="clear" w:color="auto" w:fill="FFFFFF"/>
        </w:rPr>
        <w:t>科学技术</w:t>
      </w:r>
      <w:r w:rsidR="00AD2B90" w:rsidRPr="00CE5DC2">
        <w:rPr>
          <w:rFonts w:ascii="微软雅黑" w:eastAsia="微软雅黑" w:hAnsi="微软雅黑" w:hint="eastAsia"/>
          <w:b/>
          <w:bCs/>
          <w:color w:val="2A2F35"/>
          <w:sz w:val="33"/>
          <w:szCs w:val="33"/>
          <w:shd w:val="clear" w:color="auto" w:fill="FFFFFF"/>
        </w:rPr>
        <w:t>奖推荐项目公示材料</w:t>
      </w:r>
      <w:bookmarkEnd w:id="0"/>
    </w:p>
    <w:p w14:paraId="0CD3CF4A" w14:textId="77777777" w:rsidR="00F561D7" w:rsidRPr="00CE5DC2" w:rsidRDefault="00F561D7"/>
    <w:tbl>
      <w:tblPr>
        <w:tblW w:w="90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47"/>
        <w:gridCol w:w="4663"/>
        <w:gridCol w:w="2063"/>
      </w:tblGrid>
      <w:tr w:rsidR="00F561D7" w:rsidRPr="00CE5DC2" w14:paraId="5BD61B5F" w14:textId="77777777" w:rsidTr="0056421F">
        <w:trPr>
          <w:cantSplit/>
          <w:trHeight w:val="503"/>
          <w:jc w:val="center"/>
        </w:trPr>
        <w:tc>
          <w:tcPr>
            <w:tcW w:w="9073" w:type="dxa"/>
            <w:gridSpan w:val="3"/>
            <w:vAlign w:val="center"/>
          </w:tcPr>
          <w:p w14:paraId="34C3EFDF" w14:textId="77777777" w:rsidR="00F561D7" w:rsidRPr="00CE5DC2" w:rsidRDefault="00AD2B90">
            <w:pPr>
              <w:pStyle w:val="a5"/>
              <w:spacing w:line="390" w:lineRule="exact"/>
              <w:ind w:firstLineChars="0" w:firstLine="0"/>
              <w:rPr>
                <w:rFonts w:ascii="宋体" w:hAnsi="宋体"/>
                <w:szCs w:val="24"/>
              </w:rPr>
            </w:pPr>
            <w:r w:rsidRPr="00CE5DC2">
              <w:rPr>
                <w:rFonts w:ascii="Times New Roman" w:hint="eastAsia"/>
                <w:b/>
                <w:color w:val="0D0D0D"/>
                <w:szCs w:val="24"/>
              </w:rPr>
              <w:t>基本信息</w:t>
            </w:r>
          </w:p>
        </w:tc>
      </w:tr>
      <w:tr w:rsidR="00F561D7" w:rsidRPr="00CE5DC2" w14:paraId="5FAEBC63" w14:textId="77777777" w:rsidTr="0056421F">
        <w:trPr>
          <w:cantSplit/>
          <w:trHeight w:val="666"/>
          <w:jc w:val="center"/>
        </w:trPr>
        <w:tc>
          <w:tcPr>
            <w:tcW w:w="2347" w:type="dxa"/>
            <w:vAlign w:val="center"/>
          </w:tcPr>
          <w:p w14:paraId="3FE4F1CA" w14:textId="77777777" w:rsidR="00F561D7" w:rsidRPr="00CE5DC2" w:rsidRDefault="00AD2B90" w:rsidP="00A442B4">
            <w:pPr>
              <w:pStyle w:val="a5"/>
              <w:spacing w:line="390" w:lineRule="exact"/>
              <w:ind w:firstLineChars="0" w:firstLine="0"/>
              <w:jc w:val="center"/>
              <w:rPr>
                <w:rFonts w:ascii="宋体" w:hAnsi="宋体"/>
                <w:sz w:val="21"/>
              </w:rPr>
            </w:pPr>
            <w:r w:rsidRPr="00CE5DC2">
              <w:rPr>
                <w:rFonts w:ascii="Times New Roman" w:hint="eastAsia"/>
                <w:sz w:val="21"/>
              </w:rPr>
              <w:t>项目奖项</w:t>
            </w:r>
            <w:r w:rsidRPr="00CE5DC2">
              <w:rPr>
                <w:rFonts w:ascii="Times New Roman"/>
                <w:sz w:val="21"/>
              </w:rPr>
              <w:t>名称</w:t>
            </w:r>
          </w:p>
        </w:tc>
        <w:tc>
          <w:tcPr>
            <w:tcW w:w="6725" w:type="dxa"/>
            <w:gridSpan w:val="2"/>
            <w:vAlign w:val="center"/>
          </w:tcPr>
          <w:p w14:paraId="66ADBE0E" w14:textId="77777777" w:rsidR="00973F5D" w:rsidRPr="00973F5D" w:rsidRDefault="00973F5D" w:rsidP="00973F5D">
            <w:pPr>
              <w:pStyle w:val="a5"/>
              <w:spacing w:line="390" w:lineRule="exact"/>
              <w:ind w:firstLine="420"/>
              <w:jc w:val="center"/>
              <w:rPr>
                <w:rFonts w:ascii="宋体" w:hAnsi="宋体" w:hint="eastAsia"/>
                <w:sz w:val="21"/>
              </w:rPr>
            </w:pPr>
            <w:r w:rsidRPr="00973F5D">
              <w:rPr>
                <w:rFonts w:ascii="宋体" w:hAnsi="宋体" w:hint="eastAsia"/>
                <w:sz w:val="21"/>
              </w:rPr>
              <w:t>高机动高过载航空器用超轻量化灭火剂存储</w:t>
            </w:r>
          </w:p>
          <w:p w14:paraId="4D1CA9E6" w14:textId="3261158C" w:rsidR="00F561D7" w:rsidRPr="00CE5DC2" w:rsidRDefault="00973F5D" w:rsidP="00973F5D">
            <w:pPr>
              <w:pStyle w:val="a5"/>
              <w:spacing w:line="390" w:lineRule="exact"/>
              <w:ind w:firstLine="420"/>
              <w:jc w:val="center"/>
              <w:rPr>
                <w:rFonts w:ascii="宋体" w:hAnsi="宋体"/>
                <w:sz w:val="21"/>
              </w:rPr>
            </w:pPr>
            <w:r w:rsidRPr="00973F5D">
              <w:rPr>
                <w:rFonts w:ascii="宋体" w:hAnsi="宋体" w:hint="eastAsia"/>
                <w:sz w:val="21"/>
              </w:rPr>
              <w:t>关键技术及国产化工艺研究</w:t>
            </w:r>
          </w:p>
        </w:tc>
      </w:tr>
      <w:tr w:rsidR="00F561D7" w:rsidRPr="00CE5DC2" w14:paraId="4C2DC3CB" w14:textId="77777777" w:rsidTr="0056421F">
        <w:trPr>
          <w:cantSplit/>
          <w:trHeight w:val="666"/>
          <w:jc w:val="center"/>
        </w:trPr>
        <w:tc>
          <w:tcPr>
            <w:tcW w:w="2347" w:type="dxa"/>
            <w:vAlign w:val="center"/>
          </w:tcPr>
          <w:p w14:paraId="4D7E0804" w14:textId="77777777" w:rsidR="00F561D7" w:rsidRPr="00CE5DC2" w:rsidRDefault="00AD2B90">
            <w:pPr>
              <w:pStyle w:val="a5"/>
              <w:spacing w:line="390" w:lineRule="exact"/>
              <w:ind w:firstLineChars="0" w:firstLine="0"/>
              <w:jc w:val="center"/>
              <w:rPr>
                <w:rFonts w:ascii="Times New Roman"/>
                <w:sz w:val="21"/>
              </w:rPr>
            </w:pPr>
            <w:r w:rsidRPr="00CE5DC2">
              <w:rPr>
                <w:rFonts w:ascii="Times New Roman" w:hint="eastAsia"/>
                <w:sz w:val="21"/>
              </w:rPr>
              <w:t>申报奖励类型</w:t>
            </w:r>
          </w:p>
        </w:tc>
        <w:tc>
          <w:tcPr>
            <w:tcW w:w="6725" w:type="dxa"/>
            <w:gridSpan w:val="2"/>
            <w:vAlign w:val="center"/>
          </w:tcPr>
          <w:p w14:paraId="77066A6D" w14:textId="4CFFC723" w:rsidR="00F561D7" w:rsidRPr="00CE5DC2" w:rsidRDefault="0056421F" w:rsidP="0056421F">
            <w:pPr>
              <w:pStyle w:val="a5"/>
              <w:spacing w:line="390" w:lineRule="exact"/>
              <w:ind w:firstLine="420"/>
              <w:jc w:val="center"/>
              <w:rPr>
                <w:rFonts w:ascii="宋体" w:hAnsi="宋体"/>
                <w:sz w:val="21"/>
              </w:rPr>
            </w:pPr>
            <w:r w:rsidRPr="00CE5DC2">
              <w:rPr>
                <w:rFonts w:ascii="宋体" w:hAnsi="宋体" w:hint="eastAsia"/>
                <w:sz w:val="21"/>
              </w:rPr>
              <w:t>科学技术进步奖</w:t>
            </w:r>
          </w:p>
        </w:tc>
      </w:tr>
      <w:tr w:rsidR="00F561D7" w:rsidRPr="00CE5DC2" w14:paraId="71F4589D" w14:textId="77777777" w:rsidTr="0056421F">
        <w:trPr>
          <w:cantSplit/>
          <w:trHeight w:val="666"/>
          <w:jc w:val="center"/>
        </w:trPr>
        <w:tc>
          <w:tcPr>
            <w:tcW w:w="2347" w:type="dxa"/>
            <w:vAlign w:val="center"/>
          </w:tcPr>
          <w:p w14:paraId="12BD27AD" w14:textId="77777777" w:rsidR="00F561D7" w:rsidRPr="00CE5DC2" w:rsidRDefault="00AD2B90">
            <w:pPr>
              <w:pStyle w:val="a5"/>
              <w:spacing w:line="390" w:lineRule="exact"/>
              <w:ind w:firstLineChars="0" w:firstLine="0"/>
              <w:jc w:val="center"/>
              <w:rPr>
                <w:rFonts w:ascii="宋体" w:hAnsi="宋体"/>
                <w:sz w:val="21"/>
              </w:rPr>
            </w:pPr>
            <w:r w:rsidRPr="00CE5DC2">
              <w:rPr>
                <w:rFonts w:ascii="Times New Roman" w:hint="eastAsia"/>
                <w:sz w:val="21"/>
              </w:rPr>
              <w:t>申报等级</w:t>
            </w:r>
          </w:p>
        </w:tc>
        <w:tc>
          <w:tcPr>
            <w:tcW w:w="4663" w:type="dxa"/>
            <w:vAlign w:val="center"/>
          </w:tcPr>
          <w:p w14:paraId="7DA7E505" w14:textId="493ABFBC" w:rsidR="00F561D7" w:rsidRPr="00CE5DC2" w:rsidRDefault="001A1205">
            <w:pPr>
              <w:pStyle w:val="a5"/>
              <w:spacing w:line="390" w:lineRule="exact"/>
              <w:ind w:firstLine="420"/>
              <w:jc w:val="left"/>
              <w:rPr>
                <w:rFonts w:ascii="宋体" w:hAnsi="宋体"/>
                <w:sz w:val="21"/>
              </w:rPr>
            </w:pPr>
            <w:r w:rsidRPr="00CE5DC2">
              <w:rPr>
                <w:rFonts w:ascii="Times New Roman" w:hint="eastAsia"/>
                <w:sz w:val="21"/>
              </w:rPr>
              <w:t>□</w:t>
            </w:r>
            <w:r w:rsidR="00AD2B90" w:rsidRPr="00CE5DC2">
              <w:rPr>
                <w:rFonts w:ascii="Times New Roman" w:hint="eastAsia"/>
                <w:sz w:val="21"/>
              </w:rPr>
              <w:t xml:space="preserve"> </w:t>
            </w:r>
            <w:r w:rsidR="00AD2B90" w:rsidRPr="00CE5DC2">
              <w:rPr>
                <w:rFonts w:ascii="Times New Roman" w:hint="eastAsia"/>
                <w:sz w:val="21"/>
              </w:rPr>
              <w:t>一等奖</w:t>
            </w:r>
            <w:r w:rsidR="00AD2B90" w:rsidRPr="00CE5DC2">
              <w:rPr>
                <w:rFonts w:ascii="Times New Roman" w:hint="eastAsia"/>
                <w:sz w:val="21"/>
              </w:rPr>
              <w:t xml:space="preserve">    </w:t>
            </w:r>
            <w:r w:rsidRPr="00CE5DC2">
              <w:rPr>
                <w:rFonts w:ascii="宋体" w:hAnsi="宋体" w:hint="eastAsia"/>
                <w:sz w:val="21"/>
                <w:szCs w:val="21"/>
              </w:rPr>
              <w:t>■</w:t>
            </w:r>
            <w:r w:rsidR="00AD2B90" w:rsidRPr="00CE5DC2">
              <w:rPr>
                <w:rFonts w:ascii="Times New Roman" w:hint="eastAsia"/>
                <w:sz w:val="21"/>
              </w:rPr>
              <w:t>二等奖</w:t>
            </w:r>
            <w:r w:rsidR="00AD2B90" w:rsidRPr="00CE5DC2">
              <w:rPr>
                <w:rFonts w:ascii="Times New Roman" w:hint="eastAsia"/>
                <w:sz w:val="21"/>
              </w:rPr>
              <w:t xml:space="preserve">    </w:t>
            </w:r>
            <w:r w:rsidR="00AD2B90" w:rsidRPr="00CE5DC2">
              <w:rPr>
                <w:rFonts w:ascii="Times New Roman" w:hint="eastAsia"/>
                <w:sz w:val="21"/>
              </w:rPr>
              <w:t>□</w:t>
            </w:r>
            <w:r w:rsidR="00AD2B90" w:rsidRPr="00CE5DC2">
              <w:rPr>
                <w:rFonts w:ascii="Times New Roman" w:hint="eastAsia"/>
                <w:sz w:val="21"/>
              </w:rPr>
              <w:t xml:space="preserve"> </w:t>
            </w:r>
            <w:r w:rsidR="00AD2B90" w:rsidRPr="00CE5DC2">
              <w:rPr>
                <w:rFonts w:ascii="Times New Roman" w:hint="eastAsia"/>
                <w:sz w:val="21"/>
              </w:rPr>
              <w:t>三等奖</w:t>
            </w:r>
            <w:r w:rsidR="00AD2B90" w:rsidRPr="00CE5DC2">
              <w:rPr>
                <w:rFonts w:ascii="Times New Roman" w:hint="eastAsia"/>
                <w:sz w:val="21"/>
              </w:rPr>
              <w:t xml:space="preserve">  </w:t>
            </w:r>
          </w:p>
        </w:tc>
        <w:tc>
          <w:tcPr>
            <w:tcW w:w="2062" w:type="dxa"/>
            <w:vAlign w:val="center"/>
          </w:tcPr>
          <w:p w14:paraId="2D09F478" w14:textId="51847C5E" w:rsidR="00F561D7" w:rsidRPr="00CE5DC2" w:rsidRDefault="00F561D7">
            <w:pPr>
              <w:pStyle w:val="a5"/>
              <w:spacing w:line="390" w:lineRule="exact"/>
              <w:ind w:firstLineChars="0" w:firstLine="0"/>
              <w:jc w:val="center"/>
              <w:rPr>
                <w:rFonts w:ascii="宋体" w:hAnsi="宋体"/>
                <w:sz w:val="21"/>
              </w:rPr>
            </w:pPr>
          </w:p>
        </w:tc>
      </w:tr>
      <w:tr w:rsidR="00F561D7" w:rsidRPr="00CE5DC2" w14:paraId="34BE19F5" w14:textId="77777777" w:rsidTr="0056421F">
        <w:trPr>
          <w:cantSplit/>
          <w:trHeight w:val="666"/>
          <w:jc w:val="center"/>
        </w:trPr>
        <w:tc>
          <w:tcPr>
            <w:tcW w:w="2347" w:type="dxa"/>
            <w:vAlign w:val="center"/>
          </w:tcPr>
          <w:p w14:paraId="45F861A4" w14:textId="77777777" w:rsidR="00F561D7" w:rsidRPr="00CE5DC2" w:rsidRDefault="00AD2B90">
            <w:pPr>
              <w:pStyle w:val="a5"/>
              <w:spacing w:line="390" w:lineRule="exact"/>
              <w:ind w:firstLineChars="0" w:firstLine="0"/>
              <w:jc w:val="center"/>
              <w:rPr>
                <w:rFonts w:ascii="宋体" w:hAnsi="宋体"/>
                <w:sz w:val="21"/>
              </w:rPr>
            </w:pPr>
            <w:r w:rsidRPr="00CE5DC2">
              <w:rPr>
                <w:rFonts w:ascii="Times New Roman" w:hint="eastAsia"/>
                <w:sz w:val="21"/>
              </w:rPr>
              <w:t>主要完成人</w:t>
            </w:r>
          </w:p>
        </w:tc>
        <w:tc>
          <w:tcPr>
            <w:tcW w:w="6725" w:type="dxa"/>
            <w:gridSpan w:val="2"/>
            <w:vAlign w:val="center"/>
          </w:tcPr>
          <w:p w14:paraId="64C6ABEA" w14:textId="22075B68" w:rsidR="00F561D7" w:rsidRPr="00CE5DC2" w:rsidRDefault="004A6219" w:rsidP="0056421F">
            <w:pPr>
              <w:pStyle w:val="a5"/>
              <w:spacing w:line="390" w:lineRule="exact"/>
              <w:ind w:firstLine="420"/>
              <w:jc w:val="center"/>
              <w:rPr>
                <w:rFonts w:ascii="宋体" w:hAnsi="宋体"/>
                <w:sz w:val="21"/>
              </w:rPr>
            </w:pPr>
            <w:r w:rsidRPr="004A6219">
              <w:rPr>
                <w:rFonts w:ascii="宋体" w:hAnsi="宋体" w:hint="eastAsia"/>
                <w:sz w:val="21"/>
              </w:rPr>
              <w:t>杨洪亮</w:t>
            </w:r>
            <w:r>
              <w:rPr>
                <w:rFonts w:ascii="宋体" w:hAnsi="宋体" w:hint="eastAsia"/>
                <w:sz w:val="21"/>
              </w:rPr>
              <w:t>（1）</w:t>
            </w:r>
            <w:r w:rsidRPr="004A6219">
              <w:rPr>
                <w:rFonts w:ascii="宋体" w:hAnsi="宋体" w:hint="eastAsia"/>
                <w:sz w:val="21"/>
              </w:rPr>
              <w:t>，吴子龙</w:t>
            </w:r>
            <w:r>
              <w:rPr>
                <w:rFonts w:ascii="宋体" w:hAnsi="宋体" w:hint="eastAsia"/>
                <w:sz w:val="21"/>
              </w:rPr>
              <w:t>（</w:t>
            </w:r>
            <w:r>
              <w:rPr>
                <w:rFonts w:ascii="宋体" w:hAnsi="宋体"/>
                <w:sz w:val="21"/>
              </w:rPr>
              <w:t>2</w:t>
            </w:r>
            <w:r>
              <w:rPr>
                <w:rFonts w:ascii="宋体" w:hAnsi="宋体" w:hint="eastAsia"/>
                <w:sz w:val="21"/>
              </w:rPr>
              <w:t>）</w:t>
            </w:r>
            <w:r w:rsidRPr="004A6219">
              <w:rPr>
                <w:rFonts w:ascii="宋体" w:hAnsi="宋体" w:hint="eastAsia"/>
                <w:sz w:val="21"/>
              </w:rPr>
              <w:t>、丁会明</w:t>
            </w:r>
            <w:r>
              <w:rPr>
                <w:rFonts w:ascii="宋体" w:hAnsi="宋体" w:hint="eastAsia"/>
                <w:sz w:val="21"/>
              </w:rPr>
              <w:t>（3）</w:t>
            </w:r>
            <w:r w:rsidRPr="004A6219">
              <w:rPr>
                <w:rFonts w:ascii="宋体" w:hAnsi="宋体" w:hint="eastAsia"/>
                <w:sz w:val="21"/>
              </w:rPr>
              <w:t>，冷小威</w:t>
            </w:r>
            <w:r>
              <w:rPr>
                <w:rFonts w:ascii="宋体" w:hAnsi="宋体" w:hint="eastAsia"/>
                <w:sz w:val="21"/>
              </w:rPr>
              <w:t>（4）</w:t>
            </w:r>
            <w:r w:rsidRPr="004A6219">
              <w:rPr>
                <w:rFonts w:ascii="宋体" w:hAnsi="宋体" w:hint="eastAsia"/>
                <w:sz w:val="21"/>
              </w:rPr>
              <w:t>，李伟</w:t>
            </w:r>
            <w:r>
              <w:rPr>
                <w:rFonts w:ascii="宋体" w:hAnsi="宋体" w:hint="eastAsia"/>
                <w:sz w:val="21"/>
              </w:rPr>
              <w:t>（</w:t>
            </w:r>
            <w:r>
              <w:rPr>
                <w:rFonts w:ascii="宋体" w:hAnsi="宋体"/>
                <w:sz w:val="21"/>
              </w:rPr>
              <w:t>5</w:t>
            </w:r>
            <w:r>
              <w:rPr>
                <w:rFonts w:ascii="宋体" w:hAnsi="宋体" w:hint="eastAsia"/>
                <w:sz w:val="21"/>
              </w:rPr>
              <w:t>）</w:t>
            </w:r>
            <w:r w:rsidRPr="004A6219">
              <w:rPr>
                <w:rFonts w:ascii="宋体" w:hAnsi="宋体" w:hint="eastAsia"/>
                <w:sz w:val="21"/>
              </w:rPr>
              <w:t>，李召君</w:t>
            </w:r>
            <w:r>
              <w:rPr>
                <w:rFonts w:ascii="宋体" w:hAnsi="宋体" w:hint="eastAsia"/>
                <w:sz w:val="21"/>
              </w:rPr>
              <w:t>（6）</w:t>
            </w:r>
            <w:r w:rsidRPr="004A6219">
              <w:rPr>
                <w:rFonts w:ascii="宋体" w:hAnsi="宋体" w:hint="eastAsia"/>
                <w:sz w:val="21"/>
              </w:rPr>
              <w:t>，关翀</w:t>
            </w:r>
            <w:r>
              <w:rPr>
                <w:rFonts w:ascii="宋体" w:hAnsi="宋体" w:hint="eastAsia"/>
                <w:sz w:val="21"/>
              </w:rPr>
              <w:t>（</w:t>
            </w:r>
            <w:r>
              <w:rPr>
                <w:rFonts w:ascii="宋体" w:hAnsi="宋体"/>
                <w:sz w:val="21"/>
              </w:rPr>
              <w:t>7</w:t>
            </w:r>
            <w:r>
              <w:rPr>
                <w:rFonts w:ascii="宋体" w:hAnsi="宋体" w:hint="eastAsia"/>
                <w:sz w:val="21"/>
              </w:rPr>
              <w:t>）</w:t>
            </w:r>
            <w:r w:rsidRPr="004A6219">
              <w:rPr>
                <w:rFonts w:ascii="宋体" w:hAnsi="宋体" w:hint="eastAsia"/>
                <w:sz w:val="21"/>
              </w:rPr>
              <w:t>，刘洪波</w:t>
            </w:r>
            <w:r>
              <w:rPr>
                <w:rFonts w:ascii="宋体" w:hAnsi="宋体" w:hint="eastAsia"/>
                <w:sz w:val="21"/>
              </w:rPr>
              <w:t>（8）</w:t>
            </w:r>
            <w:r w:rsidRPr="004A6219">
              <w:rPr>
                <w:rFonts w:ascii="宋体" w:hAnsi="宋体" w:hint="eastAsia"/>
                <w:sz w:val="21"/>
              </w:rPr>
              <w:t>，尚尔明</w:t>
            </w:r>
            <w:r>
              <w:rPr>
                <w:rFonts w:ascii="宋体" w:hAnsi="宋体" w:hint="eastAsia"/>
                <w:sz w:val="21"/>
              </w:rPr>
              <w:t>（9）</w:t>
            </w:r>
          </w:p>
        </w:tc>
      </w:tr>
      <w:tr w:rsidR="00F561D7" w:rsidRPr="00CE5DC2" w14:paraId="026DB5DA" w14:textId="77777777" w:rsidTr="0056421F">
        <w:trPr>
          <w:cantSplit/>
          <w:trHeight w:val="666"/>
          <w:jc w:val="center"/>
        </w:trPr>
        <w:tc>
          <w:tcPr>
            <w:tcW w:w="2347" w:type="dxa"/>
            <w:vAlign w:val="center"/>
          </w:tcPr>
          <w:p w14:paraId="7BF69FB2" w14:textId="77777777" w:rsidR="00F561D7" w:rsidRPr="00CE5DC2" w:rsidRDefault="00AD2B90">
            <w:pPr>
              <w:pStyle w:val="a5"/>
              <w:spacing w:line="390" w:lineRule="exact"/>
              <w:ind w:firstLine="420"/>
              <w:rPr>
                <w:rFonts w:ascii="宋体" w:hAnsi="宋体"/>
                <w:sz w:val="21"/>
              </w:rPr>
            </w:pPr>
            <w:r w:rsidRPr="00CE5DC2">
              <w:rPr>
                <w:rFonts w:ascii="Times New Roman" w:hint="eastAsia"/>
                <w:sz w:val="21"/>
              </w:rPr>
              <w:t>主要完成单位</w:t>
            </w:r>
          </w:p>
        </w:tc>
        <w:tc>
          <w:tcPr>
            <w:tcW w:w="6725" w:type="dxa"/>
            <w:gridSpan w:val="2"/>
            <w:vAlign w:val="center"/>
          </w:tcPr>
          <w:p w14:paraId="6CBCFF7C" w14:textId="77777777" w:rsidR="004A6219" w:rsidRDefault="004A6219" w:rsidP="0056421F">
            <w:pPr>
              <w:pStyle w:val="a5"/>
              <w:spacing w:line="390" w:lineRule="exact"/>
              <w:ind w:firstLineChars="0" w:firstLine="0"/>
              <w:rPr>
                <w:rFonts w:ascii="宋体" w:hAnsi="宋体"/>
                <w:sz w:val="21"/>
                <w:szCs w:val="21"/>
              </w:rPr>
            </w:pPr>
            <w:r>
              <w:rPr>
                <w:rFonts w:ascii="宋体" w:hAnsi="宋体" w:hint="eastAsia"/>
                <w:sz w:val="21"/>
                <w:szCs w:val="21"/>
              </w:rPr>
              <w:t>1</w:t>
            </w:r>
            <w:r>
              <w:rPr>
                <w:rFonts w:ascii="宋体" w:hAnsi="宋体"/>
                <w:sz w:val="21"/>
                <w:szCs w:val="21"/>
              </w:rPr>
              <w:t>.</w:t>
            </w:r>
            <w:r w:rsidRPr="004A6219">
              <w:rPr>
                <w:rFonts w:ascii="宋体" w:hAnsi="宋体" w:hint="eastAsia"/>
                <w:sz w:val="21"/>
                <w:szCs w:val="21"/>
              </w:rPr>
              <w:t>辽宁美托科技股份有限公司</w:t>
            </w:r>
          </w:p>
          <w:p w14:paraId="4313BB83" w14:textId="77777777" w:rsidR="004A6219" w:rsidRDefault="004A6219" w:rsidP="0056421F">
            <w:pPr>
              <w:pStyle w:val="a5"/>
              <w:spacing w:line="390" w:lineRule="exact"/>
              <w:ind w:firstLineChars="0" w:firstLine="0"/>
              <w:rPr>
                <w:rFonts w:ascii="宋体" w:hAnsi="宋体"/>
                <w:sz w:val="21"/>
                <w:szCs w:val="21"/>
              </w:rPr>
            </w:pPr>
            <w:r>
              <w:rPr>
                <w:rFonts w:ascii="宋体" w:hAnsi="宋体"/>
                <w:sz w:val="21"/>
                <w:szCs w:val="21"/>
              </w:rPr>
              <w:t>2.</w:t>
            </w:r>
            <w:r w:rsidRPr="004A6219">
              <w:rPr>
                <w:rFonts w:ascii="宋体" w:hAnsi="宋体" w:hint="eastAsia"/>
                <w:sz w:val="21"/>
                <w:szCs w:val="21"/>
              </w:rPr>
              <w:t>中国航空综合技术研究所</w:t>
            </w:r>
          </w:p>
          <w:p w14:paraId="1B540C6F" w14:textId="7AF70447" w:rsidR="00F561D7" w:rsidRPr="00CE5DC2" w:rsidRDefault="004A6219" w:rsidP="0056421F">
            <w:pPr>
              <w:pStyle w:val="a5"/>
              <w:spacing w:line="390" w:lineRule="exact"/>
              <w:ind w:firstLineChars="0" w:firstLine="0"/>
              <w:rPr>
                <w:rFonts w:ascii="宋体" w:hAnsi="宋体"/>
                <w:sz w:val="21"/>
              </w:rPr>
            </w:pPr>
            <w:r>
              <w:rPr>
                <w:rFonts w:ascii="宋体" w:hAnsi="宋体"/>
                <w:sz w:val="21"/>
                <w:szCs w:val="21"/>
              </w:rPr>
              <w:t>3.</w:t>
            </w:r>
            <w:r w:rsidRPr="004A6219">
              <w:rPr>
                <w:rFonts w:ascii="宋体" w:hAnsi="宋体" w:hint="eastAsia"/>
                <w:sz w:val="21"/>
                <w:szCs w:val="21"/>
              </w:rPr>
              <w:t>浙江大学</w:t>
            </w:r>
          </w:p>
        </w:tc>
      </w:tr>
      <w:tr w:rsidR="00F561D7" w:rsidRPr="00CE5DC2" w14:paraId="6F49DE8E" w14:textId="77777777" w:rsidTr="0056421F">
        <w:trPr>
          <w:cantSplit/>
          <w:trHeight w:val="666"/>
          <w:jc w:val="center"/>
        </w:trPr>
        <w:tc>
          <w:tcPr>
            <w:tcW w:w="2347" w:type="dxa"/>
            <w:tcBorders>
              <w:bottom w:val="single" w:sz="8" w:space="0" w:color="auto"/>
            </w:tcBorders>
            <w:vAlign w:val="center"/>
          </w:tcPr>
          <w:p w14:paraId="45E61029" w14:textId="77777777" w:rsidR="00F561D7" w:rsidRPr="00CE5DC2" w:rsidRDefault="00AD2B90">
            <w:pPr>
              <w:pStyle w:val="a5"/>
              <w:spacing w:line="390" w:lineRule="exact"/>
              <w:ind w:firstLineChars="0" w:firstLine="0"/>
              <w:jc w:val="center"/>
              <w:rPr>
                <w:rFonts w:ascii="宋体" w:hAnsi="宋体"/>
                <w:sz w:val="21"/>
              </w:rPr>
            </w:pPr>
            <w:r w:rsidRPr="00CE5DC2">
              <w:rPr>
                <w:rFonts w:ascii="Times New Roman" w:hint="eastAsia"/>
                <w:sz w:val="21"/>
              </w:rPr>
              <w:t>推荐</w:t>
            </w:r>
            <w:r w:rsidRPr="00CE5DC2">
              <w:rPr>
                <w:rFonts w:ascii="Times New Roman"/>
                <w:sz w:val="21"/>
              </w:rPr>
              <w:t>单位</w:t>
            </w:r>
          </w:p>
        </w:tc>
        <w:tc>
          <w:tcPr>
            <w:tcW w:w="6725" w:type="dxa"/>
            <w:gridSpan w:val="2"/>
            <w:tcBorders>
              <w:bottom w:val="single" w:sz="8" w:space="0" w:color="auto"/>
            </w:tcBorders>
            <w:vAlign w:val="center"/>
          </w:tcPr>
          <w:p w14:paraId="2606D5EE" w14:textId="08C53861" w:rsidR="00F561D7" w:rsidRPr="00CE5DC2" w:rsidRDefault="004A6219" w:rsidP="0056421F">
            <w:pPr>
              <w:pStyle w:val="a5"/>
              <w:spacing w:line="390" w:lineRule="exact"/>
              <w:ind w:firstLine="420"/>
              <w:jc w:val="center"/>
              <w:rPr>
                <w:rFonts w:ascii="宋体" w:hAnsi="宋体"/>
              </w:rPr>
            </w:pPr>
            <w:r w:rsidRPr="004A6219">
              <w:rPr>
                <w:rFonts w:ascii="宋体" w:hAnsi="宋体" w:hint="eastAsia"/>
                <w:sz w:val="21"/>
                <w:szCs w:val="21"/>
              </w:rPr>
              <w:t>辽宁省沈</w:t>
            </w:r>
            <w:proofErr w:type="gramStart"/>
            <w:r w:rsidRPr="004A6219">
              <w:rPr>
                <w:rFonts w:ascii="宋体" w:hAnsi="宋体" w:hint="eastAsia"/>
                <w:sz w:val="21"/>
                <w:szCs w:val="21"/>
              </w:rPr>
              <w:t>抚改革</w:t>
            </w:r>
            <w:proofErr w:type="gramEnd"/>
            <w:r w:rsidRPr="004A6219">
              <w:rPr>
                <w:rFonts w:ascii="宋体" w:hAnsi="宋体" w:hint="eastAsia"/>
                <w:sz w:val="21"/>
                <w:szCs w:val="21"/>
              </w:rPr>
              <w:t>创新示范区产业</w:t>
            </w:r>
            <w:proofErr w:type="gramStart"/>
            <w:r w:rsidRPr="004A6219">
              <w:rPr>
                <w:rFonts w:ascii="宋体" w:hAnsi="宋体" w:hint="eastAsia"/>
                <w:sz w:val="21"/>
                <w:szCs w:val="21"/>
              </w:rPr>
              <w:t>创新局</w:t>
            </w:r>
            <w:proofErr w:type="gramEnd"/>
          </w:p>
        </w:tc>
      </w:tr>
      <w:tr w:rsidR="00F561D7" w:rsidRPr="00CE5DC2" w14:paraId="2F65ABEE" w14:textId="77777777" w:rsidTr="0056421F">
        <w:trPr>
          <w:cantSplit/>
          <w:trHeight w:val="666"/>
          <w:jc w:val="center"/>
        </w:trPr>
        <w:tc>
          <w:tcPr>
            <w:tcW w:w="2347" w:type="dxa"/>
            <w:vAlign w:val="center"/>
          </w:tcPr>
          <w:p w14:paraId="7FEBD848" w14:textId="77777777" w:rsidR="00F561D7" w:rsidRPr="00CE5DC2" w:rsidRDefault="00AD2B90">
            <w:pPr>
              <w:pStyle w:val="a5"/>
              <w:spacing w:line="390" w:lineRule="exact"/>
              <w:ind w:firstLineChars="0" w:firstLine="0"/>
              <w:jc w:val="center"/>
              <w:rPr>
                <w:rFonts w:ascii="宋体" w:hAnsi="宋体"/>
                <w:sz w:val="21"/>
              </w:rPr>
            </w:pPr>
            <w:r w:rsidRPr="00CE5DC2">
              <w:rPr>
                <w:rFonts w:ascii="Times New Roman" w:hint="eastAsia"/>
                <w:sz w:val="21"/>
              </w:rPr>
              <w:t>奖项的主要项目</w:t>
            </w:r>
            <w:r w:rsidRPr="00CE5DC2">
              <w:rPr>
                <w:rFonts w:ascii="Times New Roman"/>
                <w:sz w:val="21"/>
              </w:rPr>
              <w:t>来源</w:t>
            </w:r>
          </w:p>
        </w:tc>
        <w:tc>
          <w:tcPr>
            <w:tcW w:w="6725" w:type="dxa"/>
            <w:gridSpan w:val="2"/>
            <w:vAlign w:val="center"/>
          </w:tcPr>
          <w:p w14:paraId="15D5352D" w14:textId="56A454DB" w:rsidR="00F561D7" w:rsidRPr="00CE5DC2" w:rsidRDefault="004A6219">
            <w:pPr>
              <w:pStyle w:val="a5"/>
              <w:spacing w:line="390" w:lineRule="exact"/>
              <w:ind w:firstLine="420"/>
              <w:jc w:val="left"/>
              <w:rPr>
                <w:rFonts w:ascii="宋体" w:hAnsi="宋体"/>
                <w:sz w:val="21"/>
              </w:rPr>
            </w:pPr>
            <w:r w:rsidRPr="00CE5DC2">
              <w:rPr>
                <w:rFonts w:ascii="Times New Roman" w:hint="eastAsia"/>
                <w:sz w:val="21"/>
              </w:rPr>
              <w:t>□</w:t>
            </w:r>
            <w:r w:rsidR="00AD2B90" w:rsidRPr="00CE5DC2">
              <w:rPr>
                <w:rFonts w:ascii="Times New Roman" w:hint="eastAsia"/>
                <w:sz w:val="21"/>
              </w:rPr>
              <w:t xml:space="preserve"> </w:t>
            </w:r>
            <w:r w:rsidR="00AD2B90" w:rsidRPr="00CE5DC2">
              <w:rPr>
                <w:rFonts w:ascii="Times New Roman" w:hint="eastAsia"/>
                <w:sz w:val="21"/>
              </w:rPr>
              <w:t>国家级</w:t>
            </w:r>
            <w:r w:rsidR="00AD2B90" w:rsidRPr="00CE5DC2">
              <w:rPr>
                <w:rFonts w:ascii="Times New Roman" w:hint="eastAsia"/>
                <w:sz w:val="21"/>
              </w:rPr>
              <w:t xml:space="preserve">    </w:t>
            </w:r>
            <w:r w:rsidRPr="00CE5DC2">
              <w:rPr>
                <w:rFonts w:ascii="宋体" w:hAnsi="宋体" w:hint="eastAsia"/>
                <w:sz w:val="21"/>
              </w:rPr>
              <w:t>■</w:t>
            </w:r>
            <w:r w:rsidR="00AD2B90" w:rsidRPr="00CE5DC2">
              <w:rPr>
                <w:rFonts w:ascii="Times New Roman" w:hint="eastAsia"/>
                <w:sz w:val="21"/>
              </w:rPr>
              <w:t xml:space="preserve"> </w:t>
            </w:r>
            <w:r w:rsidR="00AD2B90" w:rsidRPr="00CE5DC2">
              <w:rPr>
                <w:rFonts w:ascii="Times New Roman" w:hint="eastAsia"/>
                <w:sz w:val="21"/>
              </w:rPr>
              <w:t>省部级</w:t>
            </w:r>
            <w:r w:rsidR="00AD2B90" w:rsidRPr="00CE5DC2">
              <w:rPr>
                <w:rFonts w:ascii="Times New Roman" w:hint="eastAsia"/>
                <w:sz w:val="21"/>
              </w:rPr>
              <w:t xml:space="preserve">    </w:t>
            </w:r>
            <w:r w:rsidRPr="00CE5DC2">
              <w:rPr>
                <w:rFonts w:ascii="Times New Roman" w:hint="eastAsia"/>
                <w:sz w:val="21"/>
              </w:rPr>
              <w:t>□</w:t>
            </w:r>
            <w:r w:rsidR="00AD2B90" w:rsidRPr="00CE5DC2">
              <w:rPr>
                <w:rFonts w:ascii="Times New Roman" w:hint="eastAsia"/>
                <w:sz w:val="21"/>
              </w:rPr>
              <w:t xml:space="preserve"> </w:t>
            </w:r>
            <w:r w:rsidR="00AD2B90" w:rsidRPr="00CE5DC2">
              <w:rPr>
                <w:rFonts w:ascii="Times New Roman" w:hint="eastAsia"/>
                <w:sz w:val="21"/>
              </w:rPr>
              <w:t>其他</w:t>
            </w:r>
            <w:r w:rsidR="00AD2B90" w:rsidRPr="00CE5DC2">
              <w:rPr>
                <w:rFonts w:ascii="Times New Roman" w:hint="eastAsia"/>
                <w:sz w:val="21"/>
              </w:rPr>
              <w:t xml:space="preserve">    </w:t>
            </w:r>
          </w:p>
        </w:tc>
      </w:tr>
      <w:tr w:rsidR="00F561D7" w:rsidRPr="00CE5DC2" w14:paraId="077F6AF5" w14:textId="77777777" w:rsidTr="0056421F">
        <w:trPr>
          <w:cantSplit/>
          <w:trHeight w:val="4803"/>
          <w:jc w:val="center"/>
        </w:trPr>
        <w:tc>
          <w:tcPr>
            <w:tcW w:w="9073" w:type="dxa"/>
            <w:gridSpan w:val="3"/>
          </w:tcPr>
          <w:p w14:paraId="6A81A638" w14:textId="77777777" w:rsidR="00F561D7" w:rsidRPr="00CE5DC2" w:rsidRDefault="00AD2B90">
            <w:pPr>
              <w:pStyle w:val="a5"/>
              <w:spacing w:line="390" w:lineRule="exact"/>
              <w:ind w:firstLineChars="0" w:firstLine="0"/>
              <w:rPr>
                <w:rFonts w:ascii="Times New Roman"/>
                <w:sz w:val="21"/>
              </w:rPr>
            </w:pPr>
            <w:r w:rsidRPr="00CE5DC2">
              <w:rPr>
                <w:rFonts w:ascii="Times New Roman"/>
                <w:sz w:val="21"/>
              </w:rPr>
              <w:t>具体计划、基金的名称和编号：</w:t>
            </w:r>
          </w:p>
          <w:p w14:paraId="66DF1DCB" w14:textId="224EA342" w:rsidR="004A6219" w:rsidRPr="004A6219" w:rsidRDefault="004A6219" w:rsidP="004A6219">
            <w:pPr>
              <w:pStyle w:val="a5"/>
              <w:spacing w:line="390" w:lineRule="exact"/>
              <w:ind w:firstLineChars="0" w:firstLine="0"/>
              <w:rPr>
                <w:rFonts w:ascii="Times New Roman" w:hint="eastAsia"/>
                <w:sz w:val="21"/>
                <w:szCs w:val="21"/>
              </w:rPr>
            </w:pPr>
            <w:r w:rsidRPr="004A6219">
              <w:rPr>
                <w:rFonts w:ascii="Times New Roman" w:hint="eastAsia"/>
                <w:sz w:val="21"/>
                <w:szCs w:val="21"/>
              </w:rPr>
              <w:t>2010</w:t>
            </w:r>
            <w:r w:rsidRPr="004A6219">
              <w:rPr>
                <w:rFonts w:ascii="Times New Roman" w:hint="eastAsia"/>
                <w:sz w:val="21"/>
                <w:szCs w:val="21"/>
              </w:rPr>
              <w:t>年辽宁省第三批次科学技术计划项目“移动式大容积铝合金无缝储气瓶”（编号</w:t>
            </w:r>
            <w:r w:rsidRPr="004A6219">
              <w:rPr>
                <w:rFonts w:ascii="Times New Roman" w:hint="eastAsia"/>
                <w:sz w:val="21"/>
                <w:szCs w:val="21"/>
              </w:rPr>
              <w:t xml:space="preserve"> </w:t>
            </w:r>
            <w:r w:rsidRPr="004A6219">
              <w:rPr>
                <w:rFonts w:ascii="Times New Roman" w:hint="eastAsia"/>
                <w:sz w:val="21"/>
                <w:szCs w:val="21"/>
              </w:rPr>
              <w:t>：</w:t>
            </w:r>
            <w:proofErr w:type="gramStart"/>
            <w:r w:rsidRPr="004A6219">
              <w:rPr>
                <w:rFonts w:ascii="Times New Roman" w:hint="eastAsia"/>
                <w:sz w:val="21"/>
                <w:szCs w:val="21"/>
              </w:rPr>
              <w:t>辽科发</w:t>
            </w:r>
            <w:proofErr w:type="gramEnd"/>
            <w:r w:rsidRPr="004A6219">
              <w:rPr>
                <w:rFonts w:ascii="Times New Roman" w:hint="eastAsia"/>
                <w:sz w:val="21"/>
                <w:szCs w:val="21"/>
              </w:rPr>
              <w:t>（</w:t>
            </w:r>
            <w:r w:rsidRPr="004A6219">
              <w:rPr>
                <w:rFonts w:ascii="Times New Roman" w:hint="eastAsia"/>
                <w:sz w:val="21"/>
                <w:szCs w:val="21"/>
              </w:rPr>
              <w:t>2010</w:t>
            </w:r>
            <w:r w:rsidRPr="004A6219">
              <w:rPr>
                <w:rFonts w:ascii="Times New Roman" w:hint="eastAsia"/>
                <w:sz w:val="21"/>
                <w:szCs w:val="21"/>
              </w:rPr>
              <w:t>）</w:t>
            </w:r>
            <w:r w:rsidRPr="004A6219">
              <w:rPr>
                <w:rFonts w:ascii="Times New Roman" w:hint="eastAsia"/>
                <w:sz w:val="21"/>
                <w:szCs w:val="21"/>
              </w:rPr>
              <w:t>55</w:t>
            </w:r>
            <w:r w:rsidRPr="004A6219">
              <w:rPr>
                <w:rFonts w:ascii="Times New Roman" w:hint="eastAsia"/>
                <w:sz w:val="21"/>
                <w:szCs w:val="21"/>
              </w:rPr>
              <w:t>号）</w:t>
            </w:r>
            <w:r>
              <w:rPr>
                <w:rFonts w:ascii="Times New Roman" w:hint="eastAsia"/>
                <w:sz w:val="21"/>
                <w:szCs w:val="21"/>
              </w:rPr>
              <w:t>；</w:t>
            </w:r>
          </w:p>
          <w:p w14:paraId="1886D27C" w14:textId="3DD9DF16" w:rsidR="004A6219" w:rsidRPr="004A6219" w:rsidRDefault="004A6219" w:rsidP="004A6219">
            <w:pPr>
              <w:pStyle w:val="a5"/>
              <w:spacing w:line="390" w:lineRule="exact"/>
              <w:ind w:firstLineChars="0" w:firstLine="0"/>
              <w:rPr>
                <w:rFonts w:ascii="Times New Roman" w:hint="eastAsia"/>
                <w:sz w:val="21"/>
                <w:szCs w:val="21"/>
              </w:rPr>
            </w:pPr>
            <w:r w:rsidRPr="004A6219">
              <w:rPr>
                <w:rFonts w:ascii="Times New Roman" w:hint="eastAsia"/>
                <w:sz w:val="21"/>
                <w:szCs w:val="21"/>
              </w:rPr>
              <w:t>辽宁省发展和改革委员会、辽宁省经济和信息化委员会、辽宁省中小企业厅《关于下达国家安排我省工业中小企业技术改造项目</w:t>
            </w:r>
            <w:r w:rsidRPr="004A6219">
              <w:rPr>
                <w:rFonts w:ascii="Times New Roman" w:hint="eastAsia"/>
                <w:sz w:val="21"/>
                <w:szCs w:val="21"/>
              </w:rPr>
              <w:t>2011</w:t>
            </w:r>
            <w:r w:rsidRPr="004A6219">
              <w:rPr>
                <w:rFonts w:ascii="Times New Roman" w:hint="eastAsia"/>
                <w:sz w:val="21"/>
                <w:szCs w:val="21"/>
              </w:rPr>
              <w:t>年中央预算内投资计划的通知》“年产</w:t>
            </w:r>
            <w:r w:rsidRPr="004A6219">
              <w:rPr>
                <w:rFonts w:ascii="Times New Roman" w:hint="eastAsia"/>
                <w:sz w:val="21"/>
                <w:szCs w:val="21"/>
              </w:rPr>
              <w:t>10</w:t>
            </w:r>
            <w:r w:rsidRPr="004A6219">
              <w:rPr>
                <w:rFonts w:ascii="Times New Roman" w:hint="eastAsia"/>
                <w:sz w:val="21"/>
                <w:szCs w:val="21"/>
              </w:rPr>
              <w:t>万只大容积铝合金无缝储罐项目”（编号：</w:t>
            </w:r>
            <w:proofErr w:type="gramStart"/>
            <w:r w:rsidRPr="004A6219">
              <w:rPr>
                <w:rFonts w:ascii="Times New Roman" w:hint="eastAsia"/>
                <w:sz w:val="21"/>
                <w:szCs w:val="21"/>
              </w:rPr>
              <w:t>辽发改</w:t>
            </w:r>
            <w:proofErr w:type="gramEnd"/>
            <w:r w:rsidRPr="004A6219">
              <w:rPr>
                <w:rFonts w:ascii="Times New Roman" w:hint="eastAsia"/>
                <w:sz w:val="21"/>
                <w:szCs w:val="21"/>
              </w:rPr>
              <w:t>投资（</w:t>
            </w:r>
            <w:r w:rsidRPr="004A6219">
              <w:rPr>
                <w:rFonts w:ascii="Times New Roman" w:hint="eastAsia"/>
                <w:sz w:val="21"/>
                <w:szCs w:val="21"/>
              </w:rPr>
              <w:t>2011</w:t>
            </w:r>
            <w:r w:rsidRPr="004A6219">
              <w:rPr>
                <w:rFonts w:ascii="Times New Roman" w:hint="eastAsia"/>
                <w:sz w:val="21"/>
                <w:szCs w:val="21"/>
              </w:rPr>
              <w:t>）</w:t>
            </w:r>
            <w:r w:rsidRPr="004A6219">
              <w:rPr>
                <w:rFonts w:ascii="Times New Roman" w:hint="eastAsia"/>
                <w:sz w:val="21"/>
                <w:szCs w:val="21"/>
              </w:rPr>
              <w:t>1320</w:t>
            </w:r>
            <w:r w:rsidRPr="004A6219">
              <w:rPr>
                <w:rFonts w:ascii="Times New Roman" w:hint="eastAsia"/>
                <w:sz w:val="21"/>
                <w:szCs w:val="21"/>
              </w:rPr>
              <w:t>号）</w:t>
            </w:r>
            <w:r>
              <w:rPr>
                <w:rFonts w:ascii="Times New Roman" w:hint="eastAsia"/>
                <w:sz w:val="21"/>
                <w:szCs w:val="21"/>
              </w:rPr>
              <w:t>；</w:t>
            </w:r>
          </w:p>
          <w:p w14:paraId="07459B71" w14:textId="6A502D1A" w:rsidR="004A6219" w:rsidRPr="004A6219" w:rsidRDefault="004A6219" w:rsidP="004A6219">
            <w:pPr>
              <w:pStyle w:val="a5"/>
              <w:spacing w:line="390" w:lineRule="exact"/>
              <w:ind w:firstLineChars="0" w:firstLine="0"/>
              <w:rPr>
                <w:rFonts w:ascii="Times New Roman" w:hint="eastAsia"/>
                <w:sz w:val="21"/>
                <w:szCs w:val="21"/>
              </w:rPr>
            </w:pPr>
            <w:r w:rsidRPr="004A6219">
              <w:rPr>
                <w:rFonts w:ascii="Times New Roman" w:hint="eastAsia"/>
                <w:sz w:val="21"/>
                <w:szCs w:val="21"/>
              </w:rPr>
              <w:t>辽宁省科技厅“科技型中小企业技术创新项目”（立项代码：</w:t>
            </w:r>
            <w:r w:rsidRPr="004A6219">
              <w:rPr>
                <w:rFonts w:ascii="Times New Roman" w:hint="eastAsia"/>
                <w:sz w:val="21"/>
                <w:szCs w:val="21"/>
              </w:rPr>
              <w:t>14C26212100687</w:t>
            </w:r>
            <w:r w:rsidRPr="004A6219">
              <w:rPr>
                <w:rFonts w:ascii="Times New Roman" w:hint="eastAsia"/>
                <w:sz w:val="21"/>
                <w:szCs w:val="21"/>
              </w:rPr>
              <w:t>）“高强度玻璃纤维复合容器”（编号</w:t>
            </w:r>
            <w:r w:rsidRPr="004A6219">
              <w:rPr>
                <w:rFonts w:ascii="Times New Roman" w:hint="eastAsia"/>
                <w:sz w:val="21"/>
                <w:szCs w:val="21"/>
              </w:rPr>
              <w:t xml:space="preserve"> </w:t>
            </w:r>
            <w:r w:rsidRPr="004A6219">
              <w:rPr>
                <w:rFonts w:ascii="Times New Roman" w:hint="eastAsia"/>
                <w:sz w:val="21"/>
                <w:szCs w:val="21"/>
              </w:rPr>
              <w:t>：</w:t>
            </w:r>
            <w:proofErr w:type="gramStart"/>
            <w:r w:rsidRPr="004A6219">
              <w:rPr>
                <w:rFonts w:ascii="Times New Roman" w:hint="eastAsia"/>
                <w:sz w:val="21"/>
                <w:szCs w:val="21"/>
              </w:rPr>
              <w:t>抚科发</w:t>
            </w:r>
            <w:proofErr w:type="gramEnd"/>
            <w:r w:rsidRPr="004A6219">
              <w:rPr>
                <w:rFonts w:ascii="Times New Roman" w:hint="eastAsia"/>
                <w:sz w:val="21"/>
                <w:szCs w:val="21"/>
              </w:rPr>
              <w:t>[2013]2</w:t>
            </w:r>
            <w:r w:rsidRPr="004A6219">
              <w:rPr>
                <w:rFonts w:ascii="Times New Roman" w:hint="eastAsia"/>
                <w:sz w:val="21"/>
                <w:szCs w:val="21"/>
              </w:rPr>
              <w:t>号）</w:t>
            </w:r>
            <w:r>
              <w:rPr>
                <w:rFonts w:ascii="Times New Roman" w:hint="eastAsia"/>
                <w:sz w:val="21"/>
                <w:szCs w:val="21"/>
              </w:rPr>
              <w:t>；</w:t>
            </w:r>
          </w:p>
          <w:p w14:paraId="6760CC03" w14:textId="146900F7" w:rsidR="0056421F" w:rsidRPr="00CE5DC2" w:rsidRDefault="004A6219" w:rsidP="004A6219">
            <w:pPr>
              <w:pStyle w:val="a5"/>
              <w:spacing w:line="390" w:lineRule="exact"/>
              <w:ind w:firstLineChars="0" w:firstLine="0"/>
              <w:rPr>
                <w:rFonts w:ascii="宋体" w:hAnsi="宋体"/>
                <w:sz w:val="21"/>
              </w:rPr>
            </w:pPr>
            <w:r w:rsidRPr="004A6219">
              <w:rPr>
                <w:rFonts w:ascii="Times New Roman" w:hint="eastAsia"/>
                <w:sz w:val="21"/>
                <w:szCs w:val="21"/>
              </w:rPr>
              <w:t>辽宁省科技计划联合计划</w:t>
            </w:r>
            <w:r w:rsidRPr="004A6219">
              <w:rPr>
                <w:rFonts w:ascii="Times New Roman" w:hint="eastAsia"/>
                <w:sz w:val="21"/>
                <w:szCs w:val="21"/>
              </w:rPr>
              <w:t>(</w:t>
            </w:r>
            <w:r w:rsidRPr="004A6219">
              <w:rPr>
                <w:rFonts w:ascii="Times New Roman" w:hint="eastAsia"/>
                <w:sz w:val="21"/>
                <w:szCs w:val="21"/>
              </w:rPr>
              <w:t>应用基础研究项目</w:t>
            </w:r>
            <w:r w:rsidRPr="004A6219">
              <w:rPr>
                <w:rFonts w:ascii="Times New Roman" w:hint="eastAsia"/>
                <w:sz w:val="21"/>
                <w:szCs w:val="21"/>
              </w:rPr>
              <w:t>)</w:t>
            </w:r>
            <w:r w:rsidRPr="004A6219">
              <w:rPr>
                <w:rFonts w:ascii="Times New Roman" w:hint="eastAsia"/>
                <w:sz w:val="21"/>
                <w:szCs w:val="21"/>
              </w:rPr>
              <w:t>项目名称</w:t>
            </w:r>
            <w:r w:rsidRPr="004A6219">
              <w:rPr>
                <w:rFonts w:ascii="Times New Roman" w:hint="eastAsia"/>
                <w:sz w:val="21"/>
                <w:szCs w:val="21"/>
              </w:rPr>
              <w:t>:</w:t>
            </w:r>
            <w:r w:rsidRPr="004A6219">
              <w:rPr>
                <w:rFonts w:ascii="Times New Roman" w:hint="eastAsia"/>
                <w:sz w:val="21"/>
                <w:szCs w:val="21"/>
              </w:rPr>
              <w:t>“民航便携式氧气瓶组件”，项目编号</w:t>
            </w:r>
            <w:r w:rsidRPr="004A6219">
              <w:rPr>
                <w:rFonts w:ascii="Times New Roman" w:hint="eastAsia"/>
                <w:sz w:val="21"/>
                <w:szCs w:val="21"/>
              </w:rPr>
              <w:t>:2023JH2/10170024</w:t>
            </w:r>
          </w:p>
        </w:tc>
      </w:tr>
    </w:tbl>
    <w:p w14:paraId="1BE87770" w14:textId="77777777" w:rsidR="00B90780" w:rsidRDefault="00B90780" w:rsidP="00B90780">
      <w:pPr>
        <w:pStyle w:val="af1"/>
        <w:ind w:left="420" w:firstLineChars="0" w:firstLine="0"/>
        <w:rPr>
          <w:rFonts w:hint="eastAsia"/>
          <w:b/>
          <w:sz w:val="24"/>
          <w:szCs w:val="24"/>
        </w:rPr>
      </w:pPr>
    </w:p>
    <w:p w14:paraId="3E36E0A4" w14:textId="45CE7197" w:rsidR="00F561D7" w:rsidRPr="00CE5DC2" w:rsidRDefault="00AD2B90">
      <w:pPr>
        <w:pStyle w:val="af1"/>
        <w:numPr>
          <w:ilvl w:val="0"/>
          <w:numId w:val="1"/>
        </w:numPr>
        <w:ind w:firstLineChars="0"/>
        <w:rPr>
          <w:b/>
          <w:sz w:val="24"/>
          <w:szCs w:val="24"/>
        </w:rPr>
      </w:pPr>
      <w:r w:rsidRPr="00CE5DC2">
        <w:rPr>
          <w:rFonts w:hint="eastAsia"/>
          <w:b/>
          <w:sz w:val="24"/>
          <w:szCs w:val="24"/>
        </w:rPr>
        <w:t>项目简介</w:t>
      </w:r>
    </w:p>
    <w:p w14:paraId="25D9DA81" w14:textId="77777777" w:rsidR="00B90780" w:rsidRPr="00B90780" w:rsidRDefault="00B90780" w:rsidP="00B90780">
      <w:pPr>
        <w:spacing w:line="360" w:lineRule="auto"/>
        <w:ind w:firstLine="420"/>
        <w:rPr>
          <w:rFonts w:ascii="宋体" w:eastAsia="宋体" w:hAnsi="宋体" w:hint="eastAsia"/>
          <w:sz w:val="24"/>
          <w:szCs w:val="24"/>
        </w:rPr>
      </w:pPr>
      <w:r w:rsidRPr="00B90780">
        <w:rPr>
          <w:rFonts w:ascii="宋体" w:eastAsia="宋体" w:hAnsi="宋体" w:hint="eastAsia"/>
          <w:sz w:val="24"/>
          <w:szCs w:val="24"/>
        </w:rPr>
        <w:t>鉴于航空器灭火系统是保障飞行安全的核心设备，直接关系机上人员生命、航空器本体及地面设施安全。灭火系统起到了遏制空中火灾扩散，飞机密闭空间和高海拔环境下，火灾蔓延速度极快，灭火系统能快速切断火源避免灾难。可以降低事故损失，航空器价值高昂且搭载人员/货物，有效灭火可减少人员伤亡和财产损失，甚至避免坠机事故。</w:t>
      </w:r>
    </w:p>
    <w:p w14:paraId="31A0535E" w14:textId="77777777" w:rsidR="00B90780" w:rsidRPr="00B90780" w:rsidRDefault="00B90780" w:rsidP="00B90780">
      <w:pPr>
        <w:spacing w:line="360" w:lineRule="auto"/>
        <w:ind w:firstLine="420"/>
        <w:rPr>
          <w:rFonts w:ascii="宋体" w:eastAsia="宋体" w:hAnsi="宋体"/>
          <w:sz w:val="24"/>
          <w:szCs w:val="24"/>
        </w:rPr>
      </w:pPr>
      <w:r w:rsidRPr="00B90780">
        <w:rPr>
          <w:rFonts w:ascii="宋体" w:eastAsia="宋体" w:hAnsi="宋体" w:hint="eastAsia"/>
          <w:sz w:val="24"/>
          <w:szCs w:val="24"/>
        </w:rPr>
        <w:t>进入本世纪，随着中美大国博弈的不断加剧，国防安全对高性能军用飞机研发需求</w:t>
      </w:r>
      <w:r w:rsidRPr="00B90780">
        <w:rPr>
          <w:rFonts w:ascii="宋体" w:eastAsia="宋体" w:hAnsi="宋体" w:hint="eastAsia"/>
          <w:sz w:val="24"/>
          <w:szCs w:val="24"/>
        </w:rPr>
        <w:lastRenderedPageBreak/>
        <w:t>与日俱增。鉴于适配高空高速航空器的灭火器件生产技术和工艺一直不能满足自主可控需求，基于此辽宁美托科技股份邮箱公司在航空器灭火气瓶生产制造上，首创了球类薄壁容器局部增厚工艺、异形</w:t>
      </w:r>
      <w:proofErr w:type="gramStart"/>
      <w:r w:rsidRPr="00B90780">
        <w:rPr>
          <w:rFonts w:ascii="宋体" w:eastAsia="宋体" w:hAnsi="宋体" w:hint="eastAsia"/>
          <w:sz w:val="24"/>
          <w:szCs w:val="24"/>
        </w:rPr>
        <w:t>件整体</w:t>
      </w:r>
      <w:proofErr w:type="gramEnd"/>
      <w:r w:rsidRPr="00B90780">
        <w:rPr>
          <w:rFonts w:ascii="宋体" w:eastAsia="宋体" w:hAnsi="宋体" w:hint="eastAsia"/>
          <w:sz w:val="24"/>
          <w:szCs w:val="24"/>
        </w:rPr>
        <w:t>成型工艺等专利技术（</w:t>
      </w:r>
      <w:proofErr w:type="gramStart"/>
      <w:r w:rsidRPr="00B90780">
        <w:rPr>
          <w:rFonts w:ascii="宋体" w:eastAsia="宋体" w:hAnsi="宋体" w:hint="eastAsia"/>
          <w:sz w:val="24"/>
          <w:szCs w:val="24"/>
        </w:rPr>
        <w:t>见专利</w:t>
      </w:r>
      <w:proofErr w:type="gramEnd"/>
      <w:r w:rsidRPr="00B90780">
        <w:rPr>
          <w:rFonts w:ascii="宋体" w:eastAsia="宋体" w:hAnsi="宋体" w:hint="eastAsia"/>
          <w:sz w:val="24"/>
          <w:szCs w:val="24"/>
        </w:rPr>
        <w:t>号CN105855797B）；实现了在灭火器地面充填装置、航空类不锈钢气瓶内表面研磨工艺和球形薄壁件瓶嘴加工固定装置等方面取得重要突破，解决了长期困扰我国航空产业尤其是军用飞灭火剂存储器件的高可靠性和轻量化技术瓶颈。主要成果如下：</w:t>
      </w:r>
    </w:p>
    <w:p w14:paraId="6EAB0214" w14:textId="403AC566" w:rsidR="00B90780" w:rsidRPr="00B90780" w:rsidRDefault="00B90780" w:rsidP="00B90780">
      <w:pPr>
        <w:spacing w:line="360" w:lineRule="auto"/>
        <w:ind w:firstLine="420"/>
        <w:rPr>
          <w:rFonts w:ascii="宋体" w:eastAsia="宋体" w:hAnsi="宋体" w:hint="eastAsia"/>
          <w:sz w:val="24"/>
          <w:szCs w:val="24"/>
        </w:rPr>
      </w:pPr>
      <w:r w:rsidRPr="00B90780">
        <w:rPr>
          <w:rFonts w:ascii="宋体" w:eastAsia="宋体" w:hAnsi="宋体" w:hint="eastAsia"/>
          <w:sz w:val="24"/>
          <w:szCs w:val="24"/>
        </w:rPr>
        <w:t>1.创新设计并生产出球形薄壁型和碳纤维增强复合型两种气瓶产品，实现了灭火剂存储装置的轻量化目标。针对结构强度进行静态仿真分析，优化气瓶结构，实现气瓶各部位的承压和强度合理分配。针对支架和联接结构强度进行动态仿真分析，在振动等条件下进行动态仿真，进行优化设计及结构完善，实现振动等调价改善，实现整体减重约 25%。在此基础上，设计生产了满足国内先进航空器需求的球形薄壁型和碳纤维增强复合型两种轻量化气瓶产品。</w:t>
      </w:r>
    </w:p>
    <w:p w14:paraId="317BBDAA" w14:textId="77777777" w:rsidR="00B90780" w:rsidRPr="00B90780" w:rsidRDefault="00B90780" w:rsidP="00B90780">
      <w:pPr>
        <w:spacing w:line="360" w:lineRule="auto"/>
        <w:ind w:firstLine="420"/>
        <w:rPr>
          <w:rFonts w:ascii="宋体" w:eastAsia="宋体" w:hAnsi="宋体" w:hint="eastAsia"/>
          <w:sz w:val="24"/>
          <w:szCs w:val="24"/>
        </w:rPr>
      </w:pPr>
      <w:r w:rsidRPr="00B90780">
        <w:rPr>
          <w:rFonts w:ascii="宋体" w:eastAsia="宋体" w:hAnsi="宋体" w:hint="eastAsia"/>
          <w:sz w:val="24"/>
          <w:szCs w:val="24"/>
        </w:rPr>
        <w:t>2.首创了高可靠性高压灭火气瓶生产工艺。发明了耳片一体成型工艺，解决耳片结构强度不足问题。发明了异形件瓶体一体成型工艺，实现根据不同部位的承压情况进行变壁厚的整体成型工艺设计，解决了球体各处承载强度一致性问题。发明了瓶口螺纹后成型工艺，实现了瓶嘴的最终精确成型和重量稳定性。</w:t>
      </w:r>
    </w:p>
    <w:p w14:paraId="7327FB18" w14:textId="77777777" w:rsidR="00B90780" w:rsidRPr="00B90780" w:rsidRDefault="00B90780" w:rsidP="00B90780">
      <w:pPr>
        <w:spacing w:line="360" w:lineRule="auto"/>
        <w:ind w:firstLine="420"/>
        <w:rPr>
          <w:rFonts w:ascii="宋体" w:eastAsia="宋体" w:hAnsi="宋体" w:hint="eastAsia"/>
          <w:sz w:val="24"/>
          <w:szCs w:val="24"/>
        </w:rPr>
      </w:pPr>
      <w:r w:rsidRPr="00B90780">
        <w:rPr>
          <w:rFonts w:ascii="宋体" w:eastAsia="宋体" w:hAnsi="宋体" w:hint="eastAsia"/>
          <w:sz w:val="24"/>
          <w:szCs w:val="24"/>
        </w:rPr>
        <w:t xml:space="preserve">3.高压灭火气瓶抗振动及疲劳寿命上取得重大技术突破。通过应用轻量化设计和高可靠性工艺技术生产的高压灭火气瓶，耐久功能振动指标得到大幅提升，较国外同类产品提高 4 </w:t>
      </w:r>
      <w:proofErr w:type="gramStart"/>
      <w:r w:rsidRPr="00B90780">
        <w:rPr>
          <w:rFonts w:ascii="宋体" w:eastAsia="宋体" w:hAnsi="宋体" w:hint="eastAsia"/>
          <w:sz w:val="24"/>
          <w:szCs w:val="24"/>
        </w:rPr>
        <w:t>倍</w:t>
      </w:r>
      <w:proofErr w:type="gramEnd"/>
      <w:r w:rsidRPr="00B90780">
        <w:rPr>
          <w:rFonts w:ascii="宋体" w:eastAsia="宋体" w:hAnsi="宋体" w:hint="eastAsia"/>
          <w:sz w:val="24"/>
          <w:szCs w:val="24"/>
        </w:rPr>
        <w:t xml:space="preserve">。疲劳寿命指标由原3000-5000 次提升到不低于 20000次，提高 4-6 </w:t>
      </w:r>
      <w:proofErr w:type="gramStart"/>
      <w:r w:rsidRPr="00B90780">
        <w:rPr>
          <w:rFonts w:ascii="宋体" w:eastAsia="宋体" w:hAnsi="宋体" w:hint="eastAsia"/>
          <w:sz w:val="24"/>
          <w:szCs w:val="24"/>
        </w:rPr>
        <w:t>倍</w:t>
      </w:r>
      <w:proofErr w:type="gramEnd"/>
      <w:r w:rsidRPr="00B90780">
        <w:rPr>
          <w:rFonts w:ascii="宋体" w:eastAsia="宋体" w:hAnsi="宋体" w:hint="eastAsia"/>
          <w:sz w:val="24"/>
          <w:szCs w:val="24"/>
        </w:rPr>
        <w:t>。</w:t>
      </w:r>
    </w:p>
    <w:p w14:paraId="5FD8CDD7" w14:textId="77777777" w:rsidR="00B90780" w:rsidRPr="00B90780" w:rsidRDefault="00B90780" w:rsidP="00B90780">
      <w:pPr>
        <w:spacing w:line="360" w:lineRule="auto"/>
        <w:ind w:firstLine="420"/>
        <w:rPr>
          <w:rFonts w:ascii="宋体" w:eastAsia="宋体" w:hAnsi="宋体" w:hint="eastAsia"/>
          <w:sz w:val="24"/>
          <w:szCs w:val="24"/>
        </w:rPr>
      </w:pPr>
      <w:r w:rsidRPr="00B90780">
        <w:rPr>
          <w:rFonts w:ascii="宋体" w:eastAsia="宋体" w:hAnsi="宋体" w:hint="eastAsia"/>
          <w:sz w:val="24"/>
          <w:szCs w:val="24"/>
        </w:rPr>
        <w:t>4.首创了一种高效便捷的航空灭火器地面充填装置。该填充装置通过实现分别对空置或非空置的灭火器进行操作，使航空灭火器地面填充的方便性和效率得到大幅提升，在军用飞机作战使用时能够发挥关键作用。</w:t>
      </w:r>
    </w:p>
    <w:p w14:paraId="1B5D9058" w14:textId="77777777" w:rsidR="00B90780" w:rsidRPr="00B90780" w:rsidRDefault="00B90780" w:rsidP="00B90780">
      <w:pPr>
        <w:spacing w:line="360" w:lineRule="auto"/>
        <w:ind w:firstLine="420"/>
        <w:rPr>
          <w:rFonts w:ascii="宋体" w:eastAsia="宋体" w:hAnsi="宋体" w:hint="eastAsia"/>
          <w:sz w:val="24"/>
          <w:szCs w:val="24"/>
        </w:rPr>
      </w:pPr>
      <w:r w:rsidRPr="00B90780">
        <w:rPr>
          <w:rFonts w:ascii="宋体" w:eastAsia="宋体" w:hAnsi="宋体" w:hint="eastAsia"/>
          <w:sz w:val="24"/>
          <w:szCs w:val="24"/>
        </w:rPr>
        <w:t>5.发明了一种航空类不锈钢气瓶内表面研磨工艺方法。采用该气瓶内表面研磨工艺方法，能够针对气瓶不锈钢内衬壁厚仅为 0.8mm  的超薄壁厚气瓶进行研磨，并可达到内表面粗糙度 Ra0.1 及尺寸公差0.03mm 的要求。</w:t>
      </w:r>
    </w:p>
    <w:p w14:paraId="6F772E46" w14:textId="77777777" w:rsidR="00B90780" w:rsidRPr="00B90780" w:rsidRDefault="00B90780" w:rsidP="00B90780">
      <w:pPr>
        <w:spacing w:line="360" w:lineRule="auto"/>
        <w:ind w:firstLine="420"/>
        <w:rPr>
          <w:rFonts w:ascii="宋体" w:eastAsia="宋体" w:hAnsi="宋体" w:hint="eastAsia"/>
          <w:sz w:val="24"/>
          <w:szCs w:val="24"/>
        </w:rPr>
      </w:pPr>
      <w:r w:rsidRPr="00B90780">
        <w:rPr>
          <w:rFonts w:ascii="宋体" w:eastAsia="宋体" w:hAnsi="宋体" w:hint="eastAsia"/>
          <w:sz w:val="24"/>
          <w:szCs w:val="24"/>
        </w:rPr>
        <w:t>项目成果获授权发明专利 10 项，发表论文 3 篇，近三年取得经济效益 5083.81 万元，在中国民用航空 X-919 客机和 X-20、Y-20、X-35、X-16D 等各类先进军用飞机上得到应用，为航空产业和国防安全等领域的科技进步</w:t>
      </w:r>
      <w:proofErr w:type="gramStart"/>
      <w:r w:rsidRPr="00B90780">
        <w:rPr>
          <w:rFonts w:ascii="宋体" w:eastAsia="宋体" w:hAnsi="宋体" w:hint="eastAsia"/>
          <w:sz w:val="24"/>
          <w:szCs w:val="24"/>
        </w:rPr>
        <w:t>作出</w:t>
      </w:r>
      <w:proofErr w:type="gramEnd"/>
      <w:r w:rsidRPr="00B90780">
        <w:rPr>
          <w:rFonts w:ascii="宋体" w:eastAsia="宋体" w:hAnsi="宋体" w:hint="eastAsia"/>
          <w:sz w:val="24"/>
          <w:szCs w:val="24"/>
        </w:rPr>
        <w:t>重要贡献。</w:t>
      </w:r>
    </w:p>
    <w:p w14:paraId="5A54D0CA" w14:textId="29B3BF5C" w:rsidR="00F561D7" w:rsidRPr="00B90780" w:rsidRDefault="00B90780" w:rsidP="00B90780">
      <w:pPr>
        <w:spacing w:line="360" w:lineRule="auto"/>
        <w:ind w:firstLine="420"/>
        <w:rPr>
          <w:rFonts w:ascii="宋体" w:eastAsia="宋体" w:hAnsi="宋体"/>
          <w:sz w:val="24"/>
          <w:szCs w:val="24"/>
        </w:rPr>
      </w:pPr>
      <w:r w:rsidRPr="00B90780">
        <w:rPr>
          <w:rFonts w:ascii="宋体" w:eastAsia="宋体" w:hAnsi="宋体" w:hint="eastAsia"/>
          <w:sz w:val="24"/>
          <w:szCs w:val="24"/>
        </w:rPr>
        <w:t>项目成果经中科合创（北京）科技成果评价中心组织的科技成果评价认为，该项目整体技术达到了国内领先水平。</w:t>
      </w:r>
    </w:p>
    <w:p w14:paraId="651BE7E6" w14:textId="77777777" w:rsidR="00F561D7" w:rsidRPr="00CE5DC2" w:rsidRDefault="00F561D7">
      <w:pPr>
        <w:ind w:firstLine="420"/>
      </w:pPr>
    </w:p>
    <w:p w14:paraId="7A9C57AA" w14:textId="77777777" w:rsidR="00F561D7" w:rsidRPr="00CE5DC2" w:rsidRDefault="00AD2B90">
      <w:pPr>
        <w:pStyle w:val="af1"/>
        <w:numPr>
          <w:ilvl w:val="0"/>
          <w:numId w:val="1"/>
        </w:numPr>
        <w:ind w:firstLineChars="0"/>
        <w:rPr>
          <w:b/>
          <w:sz w:val="24"/>
          <w:szCs w:val="24"/>
        </w:rPr>
      </w:pPr>
      <w:r w:rsidRPr="00CE5DC2">
        <w:rPr>
          <w:rFonts w:hint="eastAsia"/>
          <w:b/>
          <w:sz w:val="24"/>
          <w:szCs w:val="24"/>
        </w:rPr>
        <w:t>推广应用情况</w:t>
      </w:r>
    </w:p>
    <w:p w14:paraId="7EEAFECF" w14:textId="75D19804" w:rsidR="00F561D7" w:rsidRDefault="00F561D7">
      <w:pPr>
        <w:ind w:firstLine="420"/>
        <w:rPr>
          <w:sz w:val="24"/>
          <w:szCs w:val="24"/>
        </w:rPr>
      </w:pPr>
    </w:p>
    <w:p w14:paraId="398FD90F" w14:textId="77777777" w:rsidR="00B90780" w:rsidRPr="00B90780" w:rsidRDefault="00B90780" w:rsidP="00B90780">
      <w:pPr>
        <w:widowControl/>
        <w:kinsoku w:val="0"/>
        <w:autoSpaceDE w:val="0"/>
        <w:autoSpaceDN w:val="0"/>
        <w:adjustRightInd w:val="0"/>
        <w:snapToGrid w:val="0"/>
        <w:spacing w:line="360" w:lineRule="auto"/>
        <w:ind w:firstLineChars="200" w:firstLine="464"/>
        <w:jc w:val="left"/>
        <w:textAlignment w:val="baseline"/>
        <w:rPr>
          <w:rFonts w:ascii="宋体" w:eastAsia="宋体" w:hAnsi="宋体" w:cs="宋体"/>
          <w:snapToGrid w:val="0"/>
          <w:color w:val="000000"/>
          <w:kern w:val="0"/>
          <w:sz w:val="24"/>
          <w:szCs w:val="24"/>
        </w:rPr>
      </w:pPr>
      <w:r w:rsidRPr="00B90780">
        <w:rPr>
          <w:rFonts w:ascii="宋体" w:eastAsia="宋体" w:hAnsi="宋体" w:cs="宋体"/>
          <w:snapToGrid w:val="0"/>
          <w:color w:val="000000"/>
          <w:spacing w:val="-4"/>
          <w:kern w:val="0"/>
          <w:sz w:val="24"/>
          <w:szCs w:val="24"/>
        </w:rPr>
        <w:lastRenderedPageBreak/>
        <w:t>项目成果广泛应用于歼击机、运输机、直升机等各类专用和通用航空飞行器生产企业。部分领域应用情况如下：</w:t>
      </w:r>
    </w:p>
    <w:p w14:paraId="5E86D6D6" w14:textId="77777777" w:rsidR="00B90780" w:rsidRPr="00B90780" w:rsidRDefault="00B90780" w:rsidP="00B90780">
      <w:pPr>
        <w:widowControl/>
        <w:kinsoku w:val="0"/>
        <w:autoSpaceDE w:val="0"/>
        <w:autoSpaceDN w:val="0"/>
        <w:adjustRightInd w:val="0"/>
        <w:snapToGrid w:val="0"/>
        <w:spacing w:line="360" w:lineRule="auto"/>
        <w:ind w:firstLineChars="200" w:firstLine="464"/>
        <w:jc w:val="left"/>
        <w:textAlignment w:val="baseline"/>
        <w:rPr>
          <w:rFonts w:ascii="宋体" w:eastAsia="宋体" w:hAnsi="宋体" w:cs="宋体"/>
          <w:snapToGrid w:val="0"/>
          <w:color w:val="000000"/>
          <w:kern w:val="0"/>
          <w:sz w:val="24"/>
          <w:szCs w:val="24"/>
        </w:rPr>
      </w:pPr>
      <w:r w:rsidRPr="00B90780">
        <w:rPr>
          <w:rFonts w:ascii="宋体" w:eastAsia="宋体" w:hAnsi="宋体" w:cs="宋体"/>
          <w:snapToGrid w:val="0"/>
          <w:color w:val="000000"/>
          <w:spacing w:val="-4"/>
          <w:kern w:val="0"/>
          <w:sz w:val="24"/>
          <w:szCs w:val="24"/>
        </w:rPr>
        <w:t>（</w:t>
      </w:r>
      <w:r w:rsidRPr="00B90780">
        <w:rPr>
          <w:rFonts w:ascii="Times New Roman" w:eastAsia="Times New Roman" w:hAnsi="Times New Roman" w:cs="Times New Roman"/>
          <w:snapToGrid w:val="0"/>
          <w:color w:val="000000"/>
          <w:spacing w:val="-4"/>
          <w:kern w:val="0"/>
          <w:sz w:val="24"/>
          <w:szCs w:val="24"/>
        </w:rPr>
        <w:t>1</w:t>
      </w:r>
      <w:r w:rsidRPr="00B90780">
        <w:rPr>
          <w:rFonts w:ascii="宋体" w:eastAsia="宋体" w:hAnsi="宋体" w:cs="宋体"/>
          <w:snapToGrid w:val="0"/>
          <w:color w:val="000000"/>
          <w:spacing w:val="-4"/>
          <w:kern w:val="0"/>
          <w:sz w:val="24"/>
          <w:szCs w:val="24"/>
        </w:rPr>
        <w:t>）军用航空器：应用于</w:t>
      </w:r>
      <w:r w:rsidRPr="00B90780">
        <w:rPr>
          <w:rFonts w:ascii="宋体" w:eastAsia="宋体" w:hAnsi="宋体" w:cs="宋体"/>
          <w:snapToGrid w:val="0"/>
          <w:color w:val="000000"/>
          <w:spacing w:val="-45"/>
          <w:kern w:val="0"/>
          <w:sz w:val="24"/>
          <w:szCs w:val="24"/>
        </w:rPr>
        <w:t xml:space="preserve"> </w:t>
      </w:r>
      <w:r w:rsidRPr="00B90780">
        <w:rPr>
          <w:rFonts w:ascii="Times New Roman" w:eastAsia="Times New Roman" w:hAnsi="Times New Roman" w:cs="Times New Roman"/>
          <w:snapToGrid w:val="0"/>
          <w:color w:val="000000"/>
          <w:spacing w:val="-4"/>
          <w:kern w:val="0"/>
          <w:sz w:val="24"/>
          <w:szCs w:val="24"/>
        </w:rPr>
        <w:t xml:space="preserve">20 </w:t>
      </w:r>
      <w:r w:rsidRPr="00B90780">
        <w:rPr>
          <w:rFonts w:ascii="宋体" w:eastAsia="宋体" w:hAnsi="宋体" w:cs="宋体"/>
          <w:snapToGrid w:val="0"/>
          <w:color w:val="000000"/>
          <w:spacing w:val="-4"/>
          <w:kern w:val="0"/>
          <w:sz w:val="24"/>
          <w:szCs w:val="24"/>
        </w:rPr>
        <w:t>余种机型型号，包括为战斗机、运输机、歼击</w:t>
      </w:r>
      <w:r w:rsidRPr="00B90780">
        <w:rPr>
          <w:rFonts w:ascii="宋体" w:eastAsia="宋体" w:hAnsi="宋体" w:cs="宋体"/>
          <w:snapToGrid w:val="0"/>
          <w:color w:val="000000"/>
          <w:spacing w:val="-10"/>
          <w:kern w:val="0"/>
          <w:sz w:val="24"/>
          <w:szCs w:val="24"/>
        </w:rPr>
        <w:t>机、军用无人机等， 为了第</w:t>
      </w:r>
      <w:r w:rsidRPr="00B90780">
        <w:rPr>
          <w:rFonts w:ascii="宋体" w:eastAsia="宋体" w:hAnsi="宋体" w:cs="宋体"/>
          <w:snapToGrid w:val="0"/>
          <w:color w:val="000000"/>
          <w:spacing w:val="-35"/>
          <w:kern w:val="0"/>
          <w:sz w:val="24"/>
          <w:szCs w:val="24"/>
        </w:rPr>
        <w:t xml:space="preserve"> </w:t>
      </w:r>
      <w:r w:rsidRPr="00B90780">
        <w:rPr>
          <w:rFonts w:ascii="Times New Roman" w:eastAsia="Times New Roman" w:hAnsi="Times New Roman" w:cs="Times New Roman"/>
          <w:snapToGrid w:val="0"/>
          <w:color w:val="000000"/>
          <w:spacing w:val="-10"/>
          <w:kern w:val="0"/>
          <w:sz w:val="24"/>
          <w:szCs w:val="24"/>
        </w:rPr>
        <w:t xml:space="preserve">5 </w:t>
      </w:r>
      <w:r w:rsidRPr="00B90780">
        <w:rPr>
          <w:rFonts w:ascii="宋体" w:eastAsia="宋体" w:hAnsi="宋体" w:cs="宋体"/>
          <w:snapToGrid w:val="0"/>
          <w:color w:val="000000"/>
          <w:spacing w:val="-10"/>
          <w:kern w:val="0"/>
          <w:sz w:val="24"/>
          <w:szCs w:val="24"/>
        </w:rPr>
        <w:t>代歼击机研发、生产进行配套， 完成了固定式灭火</w:t>
      </w:r>
      <w:r w:rsidRPr="00B90780">
        <w:rPr>
          <w:rFonts w:ascii="宋体" w:eastAsia="宋体" w:hAnsi="宋体" w:cs="宋体"/>
          <w:snapToGrid w:val="0"/>
          <w:color w:val="000000"/>
          <w:spacing w:val="-3"/>
          <w:kern w:val="0"/>
          <w:sz w:val="24"/>
          <w:szCs w:val="24"/>
        </w:rPr>
        <w:t>气瓶、手提式灭火气瓶的配套任务。</w:t>
      </w:r>
    </w:p>
    <w:p w14:paraId="75ECA708" w14:textId="77777777" w:rsidR="00B90780" w:rsidRPr="00B90780" w:rsidRDefault="00B90780" w:rsidP="00B90780">
      <w:pPr>
        <w:widowControl/>
        <w:kinsoku w:val="0"/>
        <w:autoSpaceDE w:val="0"/>
        <w:autoSpaceDN w:val="0"/>
        <w:adjustRightInd w:val="0"/>
        <w:snapToGrid w:val="0"/>
        <w:spacing w:line="360" w:lineRule="auto"/>
        <w:ind w:firstLineChars="200" w:firstLine="476"/>
        <w:jc w:val="left"/>
        <w:textAlignment w:val="baseline"/>
        <w:rPr>
          <w:rFonts w:ascii="宋体" w:eastAsia="宋体" w:hAnsi="宋体" w:cs="宋体"/>
          <w:snapToGrid w:val="0"/>
          <w:color w:val="000000"/>
          <w:kern w:val="0"/>
          <w:sz w:val="24"/>
          <w:szCs w:val="24"/>
        </w:rPr>
      </w:pPr>
      <w:r w:rsidRPr="00B90780">
        <w:rPr>
          <w:rFonts w:ascii="宋体" w:eastAsia="宋体" w:hAnsi="宋体" w:cs="宋体"/>
          <w:snapToGrid w:val="0"/>
          <w:color w:val="000000"/>
          <w:spacing w:val="-1"/>
          <w:kern w:val="0"/>
          <w:sz w:val="24"/>
          <w:szCs w:val="24"/>
        </w:rPr>
        <w:t>（</w:t>
      </w:r>
      <w:r w:rsidRPr="00B90780">
        <w:rPr>
          <w:rFonts w:ascii="Times New Roman" w:eastAsia="Times New Roman" w:hAnsi="Times New Roman" w:cs="Times New Roman"/>
          <w:snapToGrid w:val="0"/>
          <w:color w:val="000000"/>
          <w:spacing w:val="-1"/>
          <w:kern w:val="0"/>
          <w:sz w:val="24"/>
          <w:szCs w:val="24"/>
        </w:rPr>
        <w:t>2</w:t>
      </w:r>
      <w:r w:rsidRPr="00B90780">
        <w:rPr>
          <w:rFonts w:ascii="宋体" w:eastAsia="宋体" w:hAnsi="宋体" w:cs="宋体"/>
          <w:snapToGrid w:val="0"/>
          <w:color w:val="000000"/>
          <w:spacing w:val="-1"/>
          <w:kern w:val="0"/>
          <w:sz w:val="24"/>
          <w:szCs w:val="24"/>
        </w:rPr>
        <w:t>）直升机：完成了为多款军用、民用直升机提供固定式灭火气瓶、手提</w:t>
      </w:r>
      <w:r w:rsidRPr="00B90780">
        <w:rPr>
          <w:rFonts w:ascii="宋体" w:eastAsia="宋体" w:hAnsi="宋体" w:cs="宋体"/>
          <w:snapToGrid w:val="0"/>
          <w:color w:val="000000"/>
          <w:spacing w:val="-5"/>
          <w:kern w:val="0"/>
          <w:sz w:val="24"/>
          <w:szCs w:val="24"/>
        </w:rPr>
        <w:t>式灭火气瓶的配套任务。</w:t>
      </w:r>
    </w:p>
    <w:p w14:paraId="12D0CF33" w14:textId="77777777" w:rsidR="00B90780" w:rsidRPr="00B90780" w:rsidRDefault="00B90780" w:rsidP="00B90780">
      <w:pPr>
        <w:widowControl/>
        <w:kinsoku w:val="0"/>
        <w:autoSpaceDE w:val="0"/>
        <w:autoSpaceDN w:val="0"/>
        <w:adjustRightInd w:val="0"/>
        <w:snapToGrid w:val="0"/>
        <w:spacing w:line="360" w:lineRule="auto"/>
        <w:ind w:firstLineChars="200" w:firstLine="468"/>
        <w:jc w:val="left"/>
        <w:textAlignment w:val="baseline"/>
        <w:rPr>
          <w:rFonts w:ascii="宋体" w:eastAsia="宋体" w:hAnsi="宋体" w:cs="宋体"/>
          <w:snapToGrid w:val="0"/>
          <w:color w:val="000000"/>
          <w:kern w:val="0"/>
          <w:sz w:val="24"/>
          <w:szCs w:val="24"/>
        </w:rPr>
      </w:pPr>
      <w:r w:rsidRPr="00B90780">
        <w:rPr>
          <w:rFonts w:ascii="宋体" w:eastAsia="宋体" w:hAnsi="宋体" w:cs="宋体"/>
          <w:snapToGrid w:val="0"/>
          <w:color w:val="000000"/>
          <w:spacing w:val="-3"/>
          <w:kern w:val="0"/>
          <w:sz w:val="24"/>
          <w:szCs w:val="24"/>
        </w:rPr>
        <w:t>（</w:t>
      </w:r>
      <w:r w:rsidRPr="00B90780">
        <w:rPr>
          <w:rFonts w:ascii="Times New Roman" w:eastAsia="Times New Roman" w:hAnsi="Times New Roman" w:cs="Times New Roman"/>
          <w:snapToGrid w:val="0"/>
          <w:color w:val="000000"/>
          <w:spacing w:val="-3"/>
          <w:kern w:val="0"/>
          <w:sz w:val="24"/>
          <w:szCs w:val="24"/>
        </w:rPr>
        <w:t>3</w:t>
      </w:r>
      <w:r w:rsidRPr="00B90780">
        <w:rPr>
          <w:rFonts w:ascii="宋体" w:eastAsia="宋体" w:hAnsi="宋体" w:cs="宋体"/>
          <w:snapToGrid w:val="0"/>
          <w:color w:val="000000"/>
          <w:spacing w:val="-3"/>
          <w:kern w:val="0"/>
          <w:sz w:val="24"/>
          <w:szCs w:val="24"/>
        </w:rPr>
        <w:t>）运输机：承担了</w:t>
      </w:r>
      <w:r w:rsidRPr="00B90780">
        <w:rPr>
          <w:rFonts w:ascii="宋体" w:eastAsia="宋体" w:hAnsi="宋体" w:cs="宋体"/>
          <w:snapToGrid w:val="0"/>
          <w:color w:val="000000"/>
          <w:spacing w:val="-41"/>
          <w:kern w:val="0"/>
          <w:sz w:val="24"/>
          <w:szCs w:val="24"/>
        </w:rPr>
        <w:t xml:space="preserve"> </w:t>
      </w:r>
      <w:r w:rsidRPr="00B90780">
        <w:rPr>
          <w:rFonts w:ascii="Times New Roman" w:eastAsia="Times New Roman" w:hAnsi="Times New Roman" w:cs="Times New Roman"/>
          <w:snapToGrid w:val="0"/>
          <w:color w:val="000000"/>
          <w:spacing w:val="-3"/>
          <w:kern w:val="0"/>
          <w:sz w:val="24"/>
          <w:szCs w:val="24"/>
        </w:rPr>
        <w:t>XX-76</w:t>
      </w:r>
      <w:r w:rsidRPr="00B90780">
        <w:rPr>
          <w:rFonts w:ascii="Times New Roman" w:eastAsia="Times New Roman" w:hAnsi="Times New Roman" w:cs="Times New Roman"/>
          <w:snapToGrid w:val="0"/>
          <w:color w:val="000000"/>
          <w:spacing w:val="17"/>
          <w:kern w:val="0"/>
          <w:sz w:val="24"/>
          <w:szCs w:val="24"/>
        </w:rPr>
        <w:t xml:space="preserve"> </w:t>
      </w:r>
      <w:r w:rsidRPr="00B90780">
        <w:rPr>
          <w:rFonts w:ascii="宋体" w:eastAsia="宋体" w:hAnsi="宋体" w:cs="宋体"/>
          <w:snapToGrid w:val="0"/>
          <w:color w:val="000000"/>
          <w:spacing w:val="-3"/>
          <w:kern w:val="0"/>
          <w:sz w:val="24"/>
          <w:szCs w:val="24"/>
        </w:rPr>
        <w:t>飞机灭火系统和氧气系统国产化任务，实现了</w:t>
      </w:r>
      <w:r w:rsidRPr="00B90780">
        <w:rPr>
          <w:rFonts w:ascii="Times New Roman" w:eastAsia="Times New Roman" w:hAnsi="Times New Roman" w:cs="Times New Roman"/>
          <w:snapToGrid w:val="0"/>
          <w:color w:val="000000"/>
          <w:spacing w:val="-1"/>
          <w:kern w:val="0"/>
          <w:sz w:val="24"/>
          <w:szCs w:val="24"/>
        </w:rPr>
        <w:t>16L</w:t>
      </w:r>
      <w:r w:rsidRPr="00B90780">
        <w:rPr>
          <w:rFonts w:ascii="Times New Roman" w:eastAsia="Times New Roman" w:hAnsi="Times New Roman" w:cs="Times New Roman"/>
          <w:snapToGrid w:val="0"/>
          <w:color w:val="000000"/>
          <w:spacing w:val="30"/>
          <w:kern w:val="0"/>
          <w:sz w:val="24"/>
          <w:szCs w:val="24"/>
        </w:rPr>
        <w:t xml:space="preserve"> </w:t>
      </w:r>
      <w:r w:rsidRPr="00B90780">
        <w:rPr>
          <w:rFonts w:ascii="宋体" w:eastAsia="宋体" w:hAnsi="宋体" w:cs="宋体"/>
          <w:snapToGrid w:val="0"/>
          <w:color w:val="000000"/>
          <w:spacing w:val="-1"/>
          <w:kern w:val="0"/>
          <w:sz w:val="24"/>
          <w:szCs w:val="24"/>
        </w:rPr>
        <w:t>固定式灭火气瓶组合和</w:t>
      </w:r>
      <w:r w:rsidRPr="00B90780">
        <w:rPr>
          <w:rFonts w:ascii="宋体" w:eastAsia="宋体" w:hAnsi="宋体" w:cs="宋体"/>
          <w:snapToGrid w:val="0"/>
          <w:color w:val="000000"/>
          <w:spacing w:val="-55"/>
          <w:kern w:val="0"/>
          <w:sz w:val="24"/>
          <w:szCs w:val="24"/>
        </w:rPr>
        <w:t xml:space="preserve"> </w:t>
      </w:r>
      <w:r w:rsidRPr="00B90780">
        <w:rPr>
          <w:rFonts w:ascii="Times New Roman" w:eastAsia="Times New Roman" w:hAnsi="Times New Roman" w:cs="Times New Roman"/>
          <w:snapToGrid w:val="0"/>
          <w:color w:val="000000"/>
          <w:spacing w:val="-1"/>
          <w:kern w:val="0"/>
          <w:sz w:val="24"/>
          <w:szCs w:val="24"/>
        </w:rPr>
        <w:t xml:space="preserve">2 </w:t>
      </w:r>
      <w:r w:rsidRPr="00B90780">
        <w:rPr>
          <w:rFonts w:ascii="宋体" w:eastAsia="宋体" w:hAnsi="宋体" w:cs="宋体"/>
          <w:snapToGrid w:val="0"/>
          <w:color w:val="000000"/>
          <w:spacing w:val="-1"/>
          <w:kern w:val="0"/>
          <w:sz w:val="24"/>
          <w:szCs w:val="24"/>
        </w:rPr>
        <w:t>款手提式灭火气瓶（</w:t>
      </w:r>
      <w:r w:rsidRPr="00B90780">
        <w:rPr>
          <w:rFonts w:ascii="Times New Roman" w:eastAsia="Times New Roman" w:hAnsi="Times New Roman" w:cs="Times New Roman"/>
          <w:snapToGrid w:val="0"/>
          <w:color w:val="000000"/>
          <w:spacing w:val="-1"/>
          <w:kern w:val="0"/>
          <w:sz w:val="24"/>
          <w:szCs w:val="24"/>
        </w:rPr>
        <w:t xml:space="preserve">2L </w:t>
      </w:r>
      <w:r w:rsidRPr="00B90780">
        <w:rPr>
          <w:rFonts w:ascii="宋体" w:eastAsia="宋体" w:hAnsi="宋体" w:cs="宋体"/>
          <w:snapToGrid w:val="0"/>
          <w:color w:val="000000"/>
          <w:spacing w:val="-1"/>
          <w:kern w:val="0"/>
          <w:sz w:val="24"/>
          <w:szCs w:val="24"/>
        </w:rPr>
        <w:t>和</w:t>
      </w:r>
      <w:r w:rsidRPr="00B90780">
        <w:rPr>
          <w:rFonts w:ascii="Times New Roman" w:eastAsia="Times New Roman" w:hAnsi="Times New Roman" w:cs="Times New Roman"/>
          <w:snapToGrid w:val="0"/>
          <w:color w:val="000000"/>
          <w:spacing w:val="-2"/>
          <w:kern w:val="0"/>
          <w:sz w:val="24"/>
          <w:szCs w:val="24"/>
        </w:rPr>
        <w:t xml:space="preserve">6L </w:t>
      </w:r>
      <w:r w:rsidRPr="00B90780">
        <w:rPr>
          <w:rFonts w:ascii="宋体" w:eastAsia="宋体" w:hAnsi="宋体" w:cs="宋体"/>
          <w:snapToGrid w:val="0"/>
          <w:color w:val="000000"/>
          <w:spacing w:val="-2"/>
          <w:kern w:val="0"/>
          <w:sz w:val="24"/>
          <w:szCs w:val="24"/>
        </w:rPr>
        <w:t>气瓶）组件的国产化</w:t>
      </w:r>
      <w:r w:rsidRPr="00B90780">
        <w:rPr>
          <w:rFonts w:ascii="宋体" w:eastAsia="宋体" w:hAnsi="宋体" w:cs="宋体"/>
          <w:snapToGrid w:val="0"/>
          <w:color w:val="000000"/>
          <w:spacing w:val="-1"/>
          <w:kern w:val="0"/>
          <w:sz w:val="24"/>
          <w:szCs w:val="24"/>
        </w:rPr>
        <w:t>任务，实现了系统级产品的直接装机和国产</w:t>
      </w:r>
      <w:r w:rsidRPr="00B90780">
        <w:rPr>
          <w:rFonts w:ascii="宋体" w:eastAsia="宋体" w:hAnsi="宋体" w:cs="宋体"/>
          <w:snapToGrid w:val="0"/>
          <w:color w:val="000000"/>
          <w:spacing w:val="-2"/>
          <w:kern w:val="0"/>
          <w:sz w:val="24"/>
          <w:szCs w:val="24"/>
        </w:rPr>
        <w:t>化，突破了欧美技术封锁。</w:t>
      </w:r>
    </w:p>
    <w:p w14:paraId="6FA9A394" w14:textId="77777777" w:rsidR="00B90780" w:rsidRPr="00B90780" w:rsidRDefault="00B90780" w:rsidP="00B90780">
      <w:pPr>
        <w:widowControl/>
        <w:kinsoku w:val="0"/>
        <w:autoSpaceDE w:val="0"/>
        <w:autoSpaceDN w:val="0"/>
        <w:adjustRightInd w:val="0"/>
        <w:snapToGrid w:val="0"/>
        <w:spacing w:line="360" w:lineRule="auto"/>
        <w:ind w:firstLineChars="200" w:firstLine="476"/>
        <w:jc w:val="left"/>
        <w:textAlignment w:val="baseline"/>
        <w:rPr>
          <w:rFonts w:ascii="宋体" w:eastAsia="宋体" w:hAnsi="宋体" w:cs="宋体"/>
          <w:snapToGrid w:val="0"/>
          <w:color w:val="000000"/>
          <w:kern w:val="0"/>
          <w:sz w:val="24"/>
          <w:szCs w:val="24"/>
        </w:rPr>
      </w:pPr>
      <w:r w:rsidRPr="00B90780">
        <w:rPr>
          <w:rFonts w:ascii="宋体" w:eastAsia="宋体" w:hAnsi="宋体" w:cs="宋体"/>
          <w:snapToGrid w:val="0"/>
          <w:color w:val="000000"/>
          <w:spacing w:val="-1"/>
          <w:kern w:val="0"/>
          <w:sz w:val="24"/>
          <w:szCs w:val="24"/>
        </w:rPr>
        <w:t>（</w:t>
      </w:r>
      <w:r w:rsidRPr="00B90780">
        <w:rPr>
          <w:rFonts w:ascii="Times New Roman" w:eastAsia="Times New Roman" w:hAnsi="Times New Roman" w:cs="Times New Roman"/>
          <w:snapToGrid w:val="0"/>
          <w:color w:val="000000"/>
          <w:spacing w:val="-1"/>
          <w:kern w:val="0"/>
          <w:sz w:val="24"/>
          <w:szCs w:val="24"/>
        </w:rPr>
        <w:t>4</w:t>
      </w:r>
      <w:r w:rsidRPr="00B90780">
        <w:rPr>
          <w:rFonts w:ascii="宋体" w:eastAsia="宋体" w:hAnsi="宋体" w:cs="宋体"/>
          <w:snapToGrid w:val="0"/>
          <w:color w:val="000000"/>
          <w:spacing w:val="-1"/>
          <w:kern w:val="0"/>
          <w:sz w:val="24"/>
          <w:szCs w:val="24"/>
        </w:rPr>
        <w:t>）国产大飞机：为国产大飞机</w:t>
      </w:r>
      <w:r w:rsidRPr="00B90780">
        <w:rPr>
          <w:rFonts w:ascii="宋体" w:eastAsia="宋体" w:hAnsi="宋体" w:cs="宋体"/>
          <w:snapToGrid w:val="0"/>
          <w:color w:val="000000"/>
          <w:spacing w:val="-39"/>
          <w:kern w:val="0"/>
          <w:sz w:val="24"/>
          <w:szCs w:val="24"/>
        </w:rPr>
        <w:t xml:space="preserve"> </w:t>
      </w:r>
      <w:r w:rsidRPr="00B90780">
        <w:rPr>
          <w:rFonts w:ascii="Times New Roman" w:eastAsia="Times New Roman" w:hAnsi="Times New Roman" w:cs="Times New Roman"/>
          <w:snapToGrid w:val="0"/>
          <w:color w:val="000000"/>
          <w:spacing w:val="-1"/>
          <w:kern w:val="0"/>
          <w:sz w:val="24"/>
          <w:szCs w:val="24"/>
        </w:rPr>
        <w:t xml:space="preserve">X-919 </w:t>
      </w:r>
      <w:r w:rsidRPr="00B90780">
        <w:rPr>
          <w:rFonts w:ascii="宋体" w:eastAsia="宋体" w:hAnsi="宋体" w:cs="宋体"/>
          <w:snapToGrid w:val="0"/>
          <w:color w:val="000000"/>
          <w:spacing w:val="-1"/>
          <w:kern w:val="0"/>
          <w:sz w:val="24"/>
          <w:szCs w:val="24"/>
        </w:rPr>
        <w:t>项目提供配套，获得手提式水溶液</w:t>
      </w:r>
      <w:r w:rsidRPr="00B90780">
        <w:rPr>
          <w:rFonts w:ascii="宋体" w:eastAsia="宋体" w:hAnsi="宋体" w:cs="宋体"/>
          <w:snapToGrid w:val="0"/>
          <w:color w:val="000000"/>
          <w:spacing w:val="-2"/>
          <w:kern w:val="0"/>
          <w:sz w:val="24"/>
          <w:szCs w:val="24"/>
        </w:rPr>
        <w:t>型灭火器项目批准书，是国内唯一获批证书，填补了国内空白。</w:t>
      </w:r>
    </w:p>
    <w:p w14:paraId="328919F3" w14:textId="77777777" w:rsidR="00B90780" w:rsidRPr="00B90780" w:rsidRDefault="00B90780" w:rsidP="00B90780">
      <w:pPr>
        <w:widowControl/>
        <w:kinsoku w:val="0"/>
        <w:autoSpaceDE w:val="0"/>
        <w:autoSpaceDN w:val="0"/>
        <w:adjustRightInd w:val="0"/>
        <w:snapToGrid w:val="0"/>
        <w:spacing w:before="99" w:line="218" w:lineRule="auto"/>
        <w:ind w:left="3546"/>
        <w:jc w:val="left"/>
        <w:textAlignment w:val="baseline"/>
        <w:rPr>
          <w:rFonts w:ascii="黑体" w:eastAsia="黑体" w:hAnsi="黑体" w:cs="黑体"/>
          <w:snapToGrid w:val="0"/>
          <w:color w:val="000000"/>
          <w:kern w:val="0"/>
          <w:sz w:val="24"/>
          <w:szCs w:val="24"/>
        </w:rPr>
      </w:pPr>
      <w:r w:rsidRPr="00B90780">
        <w:rPr>
          <w:rFonts w:ascii="黑体" w:eastAsia="黑体" w:hAnsi="黑体" w:cs="黑体"/>
          <w:snapToGrid w:val="0"/>
          <w:color w:val="000000"/>
          <w:spacing w:val="-2"/>
          <w:kern w:val="0"/>
          <w:sz w:val="24"/>
          <w:szCs w:val="24"/>
        </w:rPr>
        <w:t>主要应用单位情况</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69"/>
        <w:gridCol w:w="1864"/>
        <w:gridCol w:w="1772"/>
        <w:gridCol w:w="3089"/>
        <w:gridCol w:w="1492"/>
      </w:tblGrid>
      <w:tr w:rsidR="00B90780" w:rsidRPr="00B90780" w14:paraId="58F821F2" w14:textId="77777777" w:rsidTr="00B90780">
        <w:trPr>
          <w:trHeight w:val="672"/>
        </w:trPr>
        <w:tc>
          <w:tcPr>
            <w:tcW w:w="428" w:type="pct"/>
            <w:textDirection w:val="tbRlV"/>
          </w:tcPr>
          <w:p w14:paraId="50B53CDE" w14:textId="77777777" w:rsidR="00B90780" w:rsidRPr="00B90780" w:rsidRDefault="00B90780" w:rsidP="00B90780">
            <w:pPr>
              <w:widowControl/>
              <w:kinsoku w:val="0"/>
              <w:autoSpaceDE w:val="0"/>
              <w:autoSpaceDN w:val="0"/>
              <w:adjustRightInd w:val="0"/>
              <w:snapToGrid w:val="0"/>
              <w:spacing w:before="190" w:line="209" w:lineRule="auto"/>
              <w:ind w:left="60"/>
              <w:jc w:val="left"/>
              <w:textAlignment w:val="baseline"/>
              <w:rPr>
                <w:rFonts w:ascii="宋体" w:hAnsi="宋体" w:cs="黑体"/>
                <w:snapToGrid w:val="0"/>
                <w:color w:val="000000"/>
                <w:kern w:val="0"/>
                <w:sz w:val="24"/>
                <w:szCs w:val="24"/>
                <w:lang w:eastAsia="en-US"/>
              </w:rPr>
            </w:pPr>
            <w:r w:rsidRPr="00B90780">
              <w:rPr>
                <w:rFonts w:ascii="宋体" w:hAnsi="宋体" w:cs="黑体"/>
                <w:snapToGrid w:val="0"/>
                <w:color w:val="000000"/>
                <w:kern w:val="0"/>
                <w:sz w:val="24"/>
                <w:szCs w:val="24"/>
                <w:lang w:eastAsia="en-US"/>
              </w:rPr>
              <w:t>序</w:t>
            </w:r>
            <w:r w:rsidRPr="00B90780">
              <w:rPr>
                <w:rFonts w:ascii="宋体" w:hAnsi="宋体" w:cs="黑体"/>
                <w:snapToGrid w:val="0"/>
                <w:color w:val="000000"/>
                <w:spacing w:val="-48"/>
                <w:kern w:val="0"/>
                <w:sz w:val="24"/>
                <w:szCs w:val="24"/>
                <w:lang w:eastAsia="en-US"/>
              </w:rPr>
              <w:t xml:space="preserve"> </w:t>
            </w:r>
            <w:r w:rsidRPr="00B90780">
              <w:rPr>
                <w:rFonts w:ascii="宋体" w:hAnsi="宋体" w:cs="黑体"/>
                <w:snapToGrid w:val="0"/>
                <w:color w:val="000000"/>
                <w:kern w:val="0"/>
                <w:sz w:val="24"/>
                <w:szCs w:val="24"/>
                <w:lang w:eastAsia="en-US"/>
              </w:rPr>
              <w:t>号</w:t>
            </w:r>
          </w:p>
        </w:tc>
        <w:tc>
          <w:tcPr>
            <w:tcW w:w="1037" w:type="pct"/>
          </w:tcPr>
          <w:p w14:paraId="53ECF653" w14:textId="77777777" w:rsidR="00B90780" w:rsidRPr="00B90780" w:rsidRDefault="00B90780" w:rsidP="00B90780">
            <w:pPr>
              <w:widowControl/>
              <w:kinsoku w:val="0"/>
              <w:autoSpaceDE w:val="0"/>
              <w:autoSpaceDN w:val="0"/>
              <w:adjustRightInd w:val="0"/>
              <w:snapToGrid w:val="0"/>
              <w:spacing w:before="216" w:line="219" w:lineRule="auto"/>
              <w:ind w:left="289"/>
              <w:jc w:val="left"/>
              <w:textAlignment w:val="baseline"/>
              <w:rPr>
                <w:rFonts w:ascii="宋体" w:hAnsi="宋体" w:cs="黑体"/>
                <w:snapToGrid w:val="0"/>
                <w:color w:val="000000"/>
                <w:kern w:val="0"/>
                <w:sz w:val="24"/>
                <w:szCs w:val="24"/>
                <w:lang w:eastAsia="en-US"/>
              </w:rPr>
            </w:pPr>
            <w:proofErr w:type="spellStart"/>
            <w:r w:rsidRPr="00B90780">
              <w:rPr>
                <w:rFonts w:ascii="宋体" w:hAnsi="宋体" w:cs="黑体"/>
                <w:snapToGrid w:val="0"/>
                <w:color w:val="000000"/>
                <w:spacing w:val="-3"/>
                <w:kern w:val="0"/>
                <w:sz w:val="24"/>
                <w:szCs w:val="24"/>
                <w:lang w:eastAsia="en-US"/>
              </w:rPr>
              <w:t>单位名称</w:t>
            </w:r>
            <w:proofErr w:type="spellEnd"/>
          </w:p>
        </w:tc>
        <w:tc>
          <w:tcPr>
            <w:tcW w:w="986" w:type="pct"/>
          </w:tcPr>
          <w:p w14:paraId="44B2BAA6" w14:textId="77777777" w:rsidR="00B90780" w:rsidRPr="00B90780" w:rsidRDefault="00B90780" w:rsidP="00B90780">
            <w:pPr>
              <w:widowControl/>
              <w:kinsoku w:val="0"/>
              <w:autoSpaceDE w:val="0"/>
              <w:autoSpaceDN w:val="0"/>
              <w:adjustRightInd w:val="0"/>
              <w:snapToGrid w:val="0"/>
              <w:spacing w:before="58" w:line="232" w:lineRule="auto"/>
              <w:ind w:left="260" w:right="120" w:hanging="133"/>
              <w:jc w:val="left"/>
              <w:textAlignment w:val="baseline"/>
              <w:rPr>
                <w:rFonts w:ascii="宋体" w:hAnsi="宋体" w:cs="黑体"/>
                <w:snapToGrid w:val="0"/>
                <w:color w:val="000000"/>
                <w:kern w:val="0"/>
                <w:sz w:val="24"/>
                <w:szCs w:val="24"/>
                <w:lang w:eastAsia="en-US"/>
              </w:rPr>
            </w:pPr>
            <w:proofErr w:type="spellStart"/>
            <w:r w:rsidRPr="00B90780">
              <w:rPr>
                <w:rFonts w:ascii="宋体" w:hAnsi="宋体" w:cs="黑体"/>
                <w:snapToGrid w:val="0"/>
                <w:color w:val="000000"/>
                <w:spacing w:val="-3"/>
                <w:kern w:val="0"/>
                <w:sz w:val="24"/>
                <w:szCs w:val="24"/>
                <w:lang w:eastAsia="en-US"/>
              </w:rPr>
              <w:t>应用的技术</w:t>
            </w:r>
            <w:r w:rsidRPr="00B90780">
              <w:rPr>
                <w:rFonts w:ascii="宋体" w:hAnsi="宋体" w:cs="黑体"/>
                <w:snapToGrid w:val="0"/>
                <w:color w:val="000000"/>
                <w:spacing w:val="-10"/>
                <w:kern w:val="0"/>
                <w:sz w:val="24"/>
                <w:szCs w:val="24"/>
                <w:lang w:eastAsia="en-US"/>
              </w:rPr>
              <w:t>（产品</w:t>
            </w:r>
            <w:proofErr w:type="spellEnd"/>
            <w:r w:rsidRPr="00B90780">
              <w:rPr>
                <w:rFonts w:ascii="宋体" w:hAnsi="宋体" w:cs="黑体"/>
                <w:snapToGrid w:val="0"/>
                <w:color w:val="000000"/>
                <w:spacing w:val="-10"/>
                <w:kern w:val="0"/>
                <w:sz w:val="24"/>
                <w:szCs w:val="24"/>
                <w:lang w:eastAsia="en-US"/>
              </w:rPr>
              <w:t>）</w:t>
            </w:r>
          </w:p>
        </w:tc>
        <w:tc>
          <w:tcPr>
            <w:tcW w:w="1719" w:type="pct"/>
          </w:tcPr>
          <w:p w14:paraId="17AF4CBF" w14:textId="77777777" w:rsidR="00B90780" w:rsidRPr="00B90780" w:rsidRDefault="00B90780" w:rsidP="00B90780">
            <w:pPr>
              <w:widowControl/>
              <w:kinsoku w:val="0"/>
              <w:autoSpaceDE w:val="0"/>
              <w:autoSpaceDN w:val="0"/>
              <w:adjustRightInd w:val="0"/>
              <w:snapToGrid w:val="0"/>
              <w:spacing w:before="215" w:line="220" w:lineRule="auto"/>
              <w:ind w:left="425"/>
              <w:jc w:val="left"/>
              <w:textAlignment w:val="baseline"/>
              <w:rPr>
                <w:rFonts w:ascii="宋体" w:hAnsi="宋体" w:cs="黑体"/>
                <w:snapToGrid w:val="0"/>
                <w:color w:val="000000"/>
                <w:kern w:val="0"/>
                <w:sz w:val="24"/>
                <w:szCs w:val="24"/>
                <w:lang w:eastAsia="en-US"/>
              </w:rPr>
            </w:pPr>
            <w:proofErr w:type="spellStart"/>
            <w:r w:rsidRPr="00B90780">
              <w:rPr>
                <w:rFonts w:ascii="宋体" w:hAnsi="宋体" w:cs="黑体"/>
                <w:snapToGrid w:val="0"/>
                <w:color w:val="000000"/>
                <w:spacing w:val="-2"/>
                <w:kern w:val="0"/>
                <w:sz w:val="24"/>
                <w:szCs w:val="24"/>
                <w:lang w:eastAsia="en-US"/>
              </w:rPr>
              <w:t>应用对象及规模</w:t>
            </w:r>
            <w:proofErr w:type="spellEnd"/>
          </w:p>
        </w:tc>
        <w:tc>
          <w:tcPr>
            <w:tcW w:w="830" w:type="pct"/>
          </w:tcPr>
          <w:p w14:paraId="3B1FF814" w14:textId="77777777" w:rsidR="00B90780" w:rsidRPr="00B90780" w:rsidRDefault="00B90780" w:rsidP="00B90780">
            <w:pPr>
              <w:widowControl/>
              <w:kinsoku w:val="0"/>
              <w:autoSpaceDE w:val="0"/>
              <w:autoSpaceDN w:val="0"/>
              <w:adjustRightInd w:val="0"/>
              <w:snapToGrid w:val="0"/>
              <w:spacing w:before="58" w:line="232" w:lineRule="auto"/>
              <w:ind w:left="383" w:right="123" w:hanging="246"/>
              <w:jc w:val="left"/>
              <w:textAlignment w:val="baseline"/>
              <w:rPr>
                <w:rFonts w:ascii="宋体" w:hAnsi="宋体" w:cs="黑体"/>
                <w:snapToGrid w:val="0"/>
                <w:color w:val="000000"/>
                <w:kern w:val="0"/>
                <w:sz w:val="24"/>
                <w:szCs w:val="24"/>
                <w:lang w:eastAsia="en-US"/>
              </w:rPr>
            </w:pPr>
            <w:proofErr w:type="spellStart"/>
            <w:r w:rsidRPr="00B90780">
              <w:rPr>
                <w:rFonts w:ascii="宋体" w:hAnsi="宋体" w:cs="黑体"/>
                <w:snapToGrid w:val="0"/>
                <w:color w:val="000000"/>
                <w:spacing w:val="-3"/>
                <w:kern w:val="0"/>
                <w:sz w:val="24"/>
                <w:szCs w:val="24"/>
                <w:lang w:eastAsia="en-US"/>
              </w:rPr>
              <w:t>应用起止</w:t>
            </w:r>
            <w:r w:rsidRPr="00B90780">
              <w:rPr>
                <w:rFonts w:ascii="宋体" w:hAnsi="宋体" w:cs="黑体"/>
                <w:snapToGrid w:val="0"/>
                <w:color w:val="000000"/>
                <w:spacing w:val="-5"/>
                <w:kern w:val="0"/>
                <w:sz w:val="24"/>
                <w:szCs w:val="24"/>
                <w:lang w:eastAsia="en-US"/>
              </w:rPr>
              <w:t>时间</w:t>
            </w:r>
            <w:proofErr w:type="spellEnd"/>
          </w:p>
        </w:tc>
      </w:tr>
      <w:tr w:rsidR="00B90780" w:rsidRPr="00B90780" w14:paraId="4E4E2B04" w14:textId="77777777" w:rsidTr="00B90780">
        <w:trPr>
          <w:trHeight w:val="1933"/>
        </w:trPr>
        <w:tc>
          <w:tcPr>
            <w:tcW w:w="428" w:type="pct"/>
          </w:tcPr>
          <w:p w14:paraId="423B16DB" w14:textId="77777777" w:rsidR="00B90780" w:rsidRPr="00B90780" w:rsidRDefault="00B90780" w:rsidP="00B90780">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lang w:eastAsia="en-US"/>
              </w:rPr>
            </w:pPr>
          </w:p>
          <w:p w14:paraId="6FE8B682" w14:textId="77777777" w:rsidR="00B90780" w:rsidRPr="00B90780" w:rsidRDefault="00B90780" w:rsidP="00B90780">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lang w:eastAsia="en-US"/>
              </w:rPr>
            </w:pPr>
          </w:p>
          <w:p w14:paraId="4DAE8918" w14:textId="77777777" w:rsidR="00B90780" w:rsidRPr="00B90780" w:rsidRDefault="00B90780" w:rsidP="00B90780">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lang w:eastAsia="en-US"/>
              </w:rPr>
            </w:pPr>
          </w:p>
          <w:p w14:paraId="3BCE3EE7" w14:textId="77777777" w:rsidR="00B90780" w:rsidRPr="00B90780" w:rsidRDefault="00B90780" w:rsidP="00B90780">
            <w:pPr>
              <w:widowControl/>
              <w:kinsoku w:val="0"/>
              <w:autoSpaceDE w:val="0"/>
              <w:autoSpaceDN w:val="0"/>
              <w:adjustRightInd w:val="0"/>
              <w:snapToGrid w:val="0"/>
              <w:spacing w:before="69" w:line="235" w:lineRule="auto"/>
              <w:ind w:left="277"/>
              <w:jc w:val="left"/>
              <w:textAlignment w:val="baseline"/>
              <w:rPr>
                <w:rFonts w:ascii="宋体" w:hAnsi="宋体"/>
                <w:snapToGrid w:val="0"/>
                <w:color w:val="000000"/>
                <w:kern w:val="0"/>
                <w:sz w:val="24"/>
                <w:szCs w:val="24"/>
                <w:lang w:eastAsia="en-US"/>
              </w:rPr>
            </w:pPr>
            <w:r w:rsidRPr="00B90780">
              <w:rPr>
                <w:rFonts w:ascii="宋体" w:hAnsi="宋体"/>
                <w:snapToGrid w:val="0"/>
                <w:color w:val="000000"/>
                <w:kern w:val="0"/>
                <w:sz w:val="24"/>
                <w:szCs w:val="24"/>
                <w:lang w:eastAsia="en-US"/>
              </w:rPr>
              <w:t>1</w:t>
            </w:r>
          </w:p>
        </w:tc>
        <w:tc>
          <w:tcPr>
            <w:tcW w:w="1037" w:type="pct"/>
          </w:tcPr>
          <w:p w14:paraId="724FEDF2" w14:textId="77777777" w:rsidR="00B90780" w:rsidRPr="00B90780" w:rsidRDefault="00B90780" w:rsidP="00B90780">
            <w:pPr>
              <w:widowControl/>
              <w:kinsoku w:val="0"/>
              <w:autoSpaceDE w:val="0"/>
              <w:autoSpaceDN w:val="0"/>
              <w:adjustRightInd w:val="0"/>
              <w:snapToGrid w:val="0"/>
              <w:spacing w:line="299" w:lineRule="auto"/>
              <w:jc w:val="left"/>
              <w:textAlignment w:val="baseline"/>
              <w:rPr>
                <w:rFonts w:ascii="宋体" w:hAnsi="宋体" w:cs="Arial"/>
                <w:snapToGrid w:val="0"/>
                <w:color w:val="000000"/>
                <w:kern w:val="0"/>
                <w:szCs w:val="21"/>
              </w:rPr>
            </w:pPr>
          </w:p>
          <w:p w14:paraId="7F68486F" w14:textId="77777777" w:rsidR="00B90780" w:rsidRPr="00B90780" w:rsidRDefault="00B90780" w:rsidP="00B90780">
            <w:pPr>
              <w:widowControl/>
              <w:kinsoku w:val="0"/>
              <w:autoSpaceDE w:val="0"/>
              <w:autoSpaceDN w:val="0"/>
              <w:adjustRightInd w:val="0"/>
              <w:snapToGrid w:val="0"/>
              <w:spacing w:before="78" w:line="220" w:lineRule="auto"/>
              <w:ind w:left="185"/>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6"/>
                <w:kern w:val="0"/>
                <w:sz w:val="24"/>
                <w:szCs w:val="24"/>
              </w:rPr>
              <w:t>中国航空工</w:t>
            </w:r>
          </w:p>
          <w:p w14:paraId="5EAFBD56" w14:textId="77777777" w:rsidR="00B90780" w:rsidRPr="00B90780" w:rsidRDefault="00B90780" w:rsidP="00B90780">
            <w:pPr>
              <w:widowControl/>
              <w:kinsoku w:val="0"/>
              <w:autoSpaceDE w:val="0"/>
              <w:autoSpaceDN w:val="0"/>
              <w:adjustRightInd w:val="0"/>
              <w:snapToGrid w:val="0"/>
              <w:spacing w:before="22" w:line="220" w:lineRule="auto"/>
              <w:ind w:left="162"/>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2"/>
                <w:kern w:val="0"/>
                <w:sz w:val="24"/>
                <w:szCs w:val="24"/>
              </w:rPr>
              <w:t>业集团公司</w:t>
            </w:r>
          </w:p>
          <w:p w14:paraId="16FF858E" w14:textId="77777777" w:rsidR="00B90780" w:rsidRPr="00B90780" w:rsidRDefault="00B90780" w:rsidP="00B90780">
            <w:pPr>
              <w:widowControl/>
              <w:kinsoku w:val="0"/>
              <w:autoSpaceDE w:val="0"/>
              <w:autoSpaceDN w:val="0"/>
              <w:adjustRightInd w:val="0"/>
              <w:snapToGrid w:val="0"/>
              <w:spacing w:before="26" w:line="219" w:lineRule="auto"/>
              <w:ind w:left="164"/>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2"/>
                <w:kern w:val="0"/>
                <w:sz w:val="24"/>
                <w:szCs w:val="24"/>
              </w:rPr>
              <w:t>沈阳飞机设</w:t>
            </w:r>
          </w:p>
          <w:p w14:paraId="63B34EFB" w14:textId="77777777" w:rsidR="00B90780" w:rsidRPr="00B90780" w:rsidRDefault="00B90780" w:rsidP="00B90780">
            <w:pPr>
              <w:widowControl/>
              <w:kinsoku w:val="0"/>
              <w:autoSpaceDE w:val="0"/>
              <w:autoSpaceDN w:val="0"/>
              <w:adjustRightInd w:val="0"/>
              <w:snapToGrid w:val="0"/>
              <w:spacing w:before="27" w:line="219" w:lineRule="auto"/>
              <w:ind w:left="283"/>
              <w:jc w:val="left"/>
              <w:textAlignment w:val="baseline"/>
              <w:rPr>
                <w:rFonts w:ascii="宋体" w:hAnsi="宋体" w:cs="宋体"/>
                <w:snapToGrid w:val="0"/>
                <w:color w:val="000000"/>
                <w:kern w:val="0"/>
                <w:sz w:val="24"/>
                <w:szCs w:val="24"/>
                <w:lang w:eastAsia="en-US"/>
              </w:rPr>
            </w:pPr>
            <w:proofErr w:type="spellStart"/>
            <w:r w:rsidRPr="00B90780">
              <w:rPr>
                <w:rFonts w:ascii="宋体" w:hAnsi="宋体" w:cs="宋体"/>
                <w:snapToGrid w:val="0"/>
                <w:color w:val="000000"/>
                <w:spacing w:val="-2"/>
                <w:kern w:val="0"/>
                <w:sz w:val="24"/>
                <w:szCs w:val="24"/>
                <w:lang w:eastAsia="en-US"/>
              </w:rPr>
              <w:t>计研究所</w:t>
            </w:r>
            <w:proofErr w:type="spellEnd"/>
          </w:p>
        </w:tc>
        <w:tc>
          <w:tcPr>
            <w:tcW w:w="986" w:type="pct"/>
          </w:tcPr>
          <w:p w14:paraId="70E9EE70" w14:textId="77777777" w:rsidR="00B90780" w:rsidRPr="00B90780" w:rsidRDefault="00B90780" w:rsidP="00B90780">
            <w:pPr>
              <w:widowControl/>
              <w:kinsoku w:val="0"/>
              <w:autoSpaceDE w:val="0"/>
              <w:autoSpaceDN w:val="0"/>
              <w:adjustRightInd w:val="0"/>
              <w:snapToGrid w:val="0"/>
              <w:spacing w:line="303" w:lineRule="auto"/>
              <w:jc w:val="left"/>
              <w:textAlignment w:val="baseline"/>
              <w:rPr>
                <w:rFonts w:ascii="宋体" w:hAnsi="宋体" w:cs="Arial"/>
                <w:snapToGrid w:val="0"/>
                <w:color w:val="000000"/>
                <w:kern w:val="0"/>
                <w:szCs w:val="21"/>
              </w:rPr>
            </w:pPr>
          </w:p>
          <w:p w14:paraId="596D372C" w14:textId="77777777" w:rsidR="00B90780" w:rsidRPr="00B90780" w:rsidRDefault="00B90780" w:rsidP="00B90780">
            <w:pPr>
              <w:widowControl/>
              <w:kinsoku w:val="0"/>
              <w:autoSpaceDE w:val="0"/>
              <w:autoSpaceDN w:val="0"/>
              <w:adjustRightInd w:val="0"/>
              <w:snapToGrid w:val="0"/>
              <w:spacing w:line="303" w:lineRule="auto"/>
              <w:jc w:val="left"/>
              <w:textAlignment w:val="baseline"/>
              <w:rPr>
                <w:rFonts w:ascii="宋体" w:hAnsi="宋体" w:cs="Arial"/>
                <w:snapToGrid w:val="0"/>
                <w:color w:val="000000"/>
                <w:kern w:val="0"/>
                <w:szCs w:val="21"/>
              </w:rPr>
            </w:pPr>
          </w:p>
          <w:p w14:paraId="4DEA6FD2" w14:textId="77777777" w:rsidR="00B90780" w:rsidRPr="00B90780" w:rsidRDefault="00B90780" w:rsidP="00B90780">
            <w:pPr>
              <w:widowControl/>
              <w:kinsoku w:val="0"/>
              <w:autoSpaceDE w:val="0"/>
              <w:autoSpaceDN w:val="0"/>
              <w:adjustRightInd w:val="0"/>
              <w:snapToGrid w:val="0"/>
              <w:spacing w:before="78" w:line="242" w:lineRule="auto"/>
              <w:ind w:left="126" w:right="120"/>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2"/>
                <w:kern w:val="0"/>
                <w:sz w:val="24"/>
                <w:szCs w:val="24"/>
              </w:rPr>
              <w:t>航空器灭火</w:t>
            </w:r>
            <w:r w:rsidRPr="00B90780">
              <w:rPr>
                <w:rFonts w:ascii="宋体" w:hAnsi="宋体" w:cs="宋体"/>
                <w:snapToGrid w:val="0"/>
                <w:color w:val="000000"/>
                <w:spacing w:val="-3"/>
                <w:kern w:val="0"/>
                <w:sz w:val="24"/>
                <w:szCs w:val="24"/>
              </w:rPr>
              <w:t>剂存储装置</w:t>
            </w:r>
          </w:p>
        </w:tc>
        <w:tc>
          <w:tcPr>
            <w:tcW w:w="1719" w:type="pct"/>
          </w:tcPr>
          <w:p w14:paraId="35D0A727" w14:textId="77777777" w:rsidR="00B90780" w:rsidRPr="00B90780" w:rsidRDefault="00B90780" w:rsidP="00B90780">
            <w:pPr>
              <w:widowControl/>
              <w:kinsoku w:val="0"/>
              <w:autoSpaceDE w:val="0"/>
              <w:autoSpaceDN w:val="0"/>
              <w:adjustRightInd w:val="0"/>
              <w:snapToGrid w:val="0"/>
              <w:spacing w:before="224" w:line="242" w:lineRule="auto"/>
              <w:ind w:left="113" w:right="38"/>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1"/>
                <w:kern w:val="0"/>
                <w:sz w:val="24"/>
                <w:szCs w:val="24"/>
              </w:rPr>
              <w:t>应用于该公司研制的</w:t>
            </w:r>
            <w:r w:rsidRPr="00B90780">
              <w:rPr>
                <w:rFonts w:ascii="宋体" w:hAnsi="宋体" w:cs="宋体"/>
                <w:snapToGrid w:val="0"/>
                <w:color w:val="000000"/>
                <w:spacing w:val="-11"/>
                <w:kern w:val="0"/>
                <w:sz w:val="24"/>
                <w:szCs w:val="24"/>
              </w:rPr>
              <w:t>各类歼击机、无人机等</w:t>
            </w:r>
            <w:r w:rsidRPr="00B90780">
              <w:rPr>
                <w:rFonts w:ascii="宋体" w:hAnsi="宋体"/>
                <w:snapToGrid w:val="0"/>
                <w:color w:val="000000"/>
                <w:spacing w:val="-1"/>
                <w:kern w:val="0"/>
                <w:sz w:val="24"/>
                <w:szCs w:val="24"/>
              </w:rPr>
              <w:t xml:space="preserve">10 </w:t>
            </w:r>
            <w:r w:rsidRPr="00B90780">
              <w:rPr>
                <w:rFonts w:ascii="宋体" w:hAnsi="宋体" w:cs="宋体"/>
                <w:snapToGrid w:val="0"/>
                <w:color w:val="000000"/>
                <w:spacing w:val="-1"/>
                <w:kern w:val="0"/>
                <w:sz w:val="24"/>
                <w:szCs w:val="24"/>
              </w:rPr>
              <w:t>余种机型的灭火系</w:t>
            </w:r>
            <w:r w:rsidRPr="00B90780">
              <w:rPr>
                <w:rFonts w:ascii="宋体" w:hAnsi="宋体" w:cs="宋体"/>
                <w:snapToGrid w:val="0"/>
                <w:color w:val="000000"/>
                <w:spacing w:val="-11"/>
                <w:kern w:val="0"/>
                <w:sz w:val="24"/>
                <w:szCs w:val="24"/>
              </w:rPr>
              <w:t>统，近三年为该公司创</w:t>
            </w:r>
            <w:r w:rsidRPr="00B90780">
              <w:rPr>
                <w:rFonts w:ascii="宋体" w:hAnsi="宋体" w:cs="宋体"/>
                <w:snapToGrid w:val="0"/>
                <w:color w:val="000000"/>
                <w:spacing w:val="-7"/>
                <w:kern w:val="0"/>
                <w:sz w:val="24"/>
                <w:szCs w:val="24"/>
              </w:rPr>
              <w:t>造经济效益</w:t>
            </w:r>
            <w:r w:rsidRPr="00B90780">
              <w:rPr>
                <w:rFonts w:ascii="宋体" w:hAnsi="宋体" w:cs="宋体"/>
                <w:snapToGrid w:val="0"/>
                <w:color w:val="000000"/>
                <w:spacing w:val="-42"/>
                <w:kern w:val="0"/>
                <w:sz w:val="24"/>
                <w:szCs w:val="24"/>
              </w:rPr>
              <w:t xml:space="preserve"> </w:t>
            </w:r>
            <w:r w:rsidRPr="00B90780">
              <w:rPr>
                <w:rFonts w:ascii="宋体" w:hAnsi="宋体"/>
                <w:snapToGrid w:val="0"/>
                <w:color w:val="000000"/>
                <w:spacing w:val="-7"/>
                <w:kern w:val="0"/>
                <w:sz w:val="24"/>
                <w:szCs w:val="24"/>
              </w:rPr>
              <w:t>660</w:t>
            </w:r>
            <w:r w:rsidRPr="00B90780">
              <w:rPr>
                <w:rFonts w:ascii="宋体" w:hAnsi="宋体"/>
                <w:snapToGrid w:val="0"/>
                <w:color w:val="000000"/>
                <w:spacing w:val="15"/>
                <w:kern w:val="0"/>
                <w:sz w:val="24"/>
                <w:szCs w:val="24"/>
              </w:rPr>
              <w:t xml:space="preserve"> </w:t>
            </w:r>
            <w:r w:rsidRPr="00B90780">
              <w:rPr>
                <w:rFonts w:ascii="宋体" w:hAnsi="宋体" w:cs="宋体"/>
                <w:snapToGrid w:val="0"/>
                <w:color w:val="000000"/>
                <w:spacing w:val="-7"/>
                <w:kern w:val="0"/>
                <w:sz w:val="24"/>
                <w:szCs w:val="24"/>
              </w:rPr>
              <w:t>万元。</w:t>
            </w:r>
          </w:p>
        </w:tc>
        <w:tc>
          <w:tcPr>
            <w:tcW w:w="830" w:type="pct"/>
          </w:tcPr>
          <w:p w14:paraId="20A9512C" w14:textId="77777777" w:rsidR="00B90780" w:rsidRPr="00B90780" w:rsidRDefault="00B90780" w:rsidP="00B90780">
            <w:pPr>
              <w:widowControl/>
              <w:kinsoku w:val="0"/>
              <w:autoSpaceDE w:val="0"/>
              <w:autoSpaceDN w:val="0"/>
              <w:adjustRightInd w:val="0"/>
              <w:snapToGrid w:val="0"/>
              <w:spacing w:line="303" w:lineRule="auto"/>
              <w:jc w:val="left"/>
              <w:textAlignment w:val="baseline"/>
              <w:rPr>
                <w:rFonts w:ascii="宋体" w:hAnsi="宋体" w:cs="Arial"/>
                <w:snapToGrid w:val="0"/>
                <w:color w:val="000000"/>
                <w:kern w:val="0"/>
                <w:szCs w:val="21"/>
              </w:rPr>
            </w:pPr>
          </w:p>
          <w:p w14:paraId="1A9BBBD6" w14:textId="77777777" w:rsidR="00B90780" w:rsidRPr="00B90780" w:rsidRDefault="00B90780" w:rsidP="00B90780">
            <w:pPr>
              <w:widowControl/>
              <w:kinsoku w:val="0"/>
              <w:autoSpaceDE w:val="0"/>
              <w:autoSpaceDN w:val="0"/>
              <w:adjustRightInd w:val="0"/>
              <w:snapToGrid w:val="0"/>
              <w:spacing w:line="304" w:lineRule="auto"/>
              <w:jc w:val="left"/>
              <w:textAlignment w:val="baseline"/>
              <w:rPr>
                <w:rFonts w:ascii="宋体" w:hAnsi="宋体" w:cs="Arial"/>
                <w:snapToGrid w:val="0"/>
                <w:color w:val="000000"/>
                <w:kern w:val="0"/>
                <w:szCs w:val="21"/>
              </w:rPr>
            </w:pPr>
          </w:p>
          <w:p w14:paraId="6381B2B8" w14:textId="77777777" w:rsidR="00B90780" w:rsidRPr="00B90780" w:rsidRDefault="00B90780" w:rsidP="00B90780">
            <w:pPr>
              <w:widowControl/>
              <w:kinsoku w:val="0"/>
              <w:autoSpaceDE w:val="0"/>
              <w:autoSpaceDN w:val="0"/>
              <w:adjustRightInd w:val="0"/>
              <w:snapToGrid w:val="0"/>
              <w:spacing w:before="78" w:line="241" w:lineRule="auto"/>
              <w:ind w:left="195" w:right="122" w:hanging="65"/>
              <w:jc w:val="left"/>
              <w:textAlignment w:val="baseline"/>
              <w:rPr>
                <w:rFonts w:ascii="宋体" w:hAnsi="宋体" w:cs="宋体"/>
                <w:snapToGrid w:val="0"/>
                <w:color w:val="000000"/>
                <w:kern w:val="0"/>
                <w:sz w:val="24"/>
                <w:szCs w:val="24"/>
                <w:lang w:eastAsia="en-US"/>
              </w:rPr>
            </w:pPr>
            <w:r w:rsidRPr="00B90780">
              <w:rPr>
                <w:rFonts w:ascii="宋体" w:hAnsi="宋体"/>
                <w:snapToGrid w:val="0"/>
                <w:color w:val="000000"/>
                <w:spacing w:val="-5"/>
                <w:kern w:val="0"/>
                <w:sz w:val="24"/>
                <w:szCs w:val="24"/>
                <w:lang w:eastAsia="en-US"/>
              </w:rPr>
              <w:t>2013</w:t>
            </w:r>
            <w:r w:rsidRPr="00B90780">
              <w:rPr>
                <w:rFonts w:ascii="宋体" w:hAnsi="宋体"/>
                <w:snapToGrid w:val="0"/>
                <w:color w:val="000000"/>
                <w:spacing w:val="13"/>
                <w:kern w:val="0"/>
                <w:sz w:val="24"/>
                <w:szCs w:val="24"/>
                <w:lang w:eastAsia="en-US"/>
              </w:rPr>
              <w:t xml:space="preserve"> </w:t>
            </w:r>
            <w:r w:rsidRPr="00B90780">
              <w:rPr>
                <w:rFonts w:ascii="宋体" w:hAnsi="宋体" w:cs="宋体"/>
                <w:snapToGrid w:val="0"/>
                <w:color w:val="000000"/>
                <w:spacing w:val="-5"/>
                <w:kern w:val="0"/>
                <w:sz w:val="24"/>
                <w:szCs w:val="24"/>
                <w:lang w:eastAsia="en-US"/>
              </w:rPr>
              <w:t>年</w:t>
            </w:r>
            <w:r w:rsidRPr="00B90780">
              <w:rPr>
                <w:rFonts w:ascii="宋体" w:hAnsi="宋体" w:cs="宋体"/>
                <w:snapToGrid w:val="0"/>
                <w:color w:val="000000"/>
                <w:spacing w:val="-49"/>
                <w:kern w:val="0"/>
                <w:sz w:val="24"/>
                <w:szCs w:val="24"/>
                <w:lang w:eastAsia="en-US"/>
              </w:rPr>
              <w:t xml:space="preserve"> </w:t>
            </w:r>
            <w:r w:rsidRPr="00B90780">
              <w:rPr>
                <w:rFonts w:ascii="宋体" w:hAnsi="宋体"/>
                <w:snapToGrid w:val="0"/>
                <w:color w:val="000000"/>
                <w:spacing w:val="-5"/>
                <w:kern w:val="0"/>
                <w:sz w:val="24"/>
                <w:szCs w:val="24"/>
                <w:lang w:eastAsia="en-US"/>
              </w:rPr>
              <w:t>5</w:t>
            </w:r>
            <w:r w:rsidRPr="00B90780">
              <w:rPr>
                <w:rFonts w:ascii="宋体" w:hAnsi="宋体" w:cs="宋体"/>
                <w:snapToGrid w:val="0"/>
                <w:color w:val="000000"/>
                <w:spacing w:val="-4"/>
                <w:kern w:val="0"/>
                <w:sz w:val="24"/>
                <w:szCs w:val="24"/>
                <w:lang w:eastAsia="en-US"/>
              </w:rPr>
              <w:t>月</w:t>
            </w:r>
            <w:r w:rsidRPr="00B90780">
              <w:rPr>
                <w:rFonts w:ascii="宋体" w:hAnsi="宋体"/>
                <w:snapToGrid w:val="0"/>
                <w:color w:val="000000"/>
                <w:spacing w:val="-4"/>
                <w:kern w:val="0"/>
                <w:sz w:val="24"/>
                <w:szCs w:val="24"/>
                <w:lang w:eastAsia="en-US"/>
              </w:rPr>
              <w:t>~</w:t>
            </w:r>
            <w:r w:rsidRPr="00B90780">
              <w:rPr>
                <w:rFonts w:ascii="宋体" w:hAnsi="宋体" w:cs="宋体"/>
                <w:snapToGrid w:val="0"/>
                <w:color w:val="000000"/>
                <w:spacing w:val="-4"/>
                <w:kern w:val="0"/>
                <w:sz w:val="24"/>
                <w:szCs w:val="24"/>
                <w:lang w:eastAsia="en-US"/>
              </w:rPr>
              <w:t>至今</w:t>
            </w:r>
          </w:p>
        </w:tc>
      </w:tr>
      <w:tr w:rsidR="00B90780" w:rsidRPr="00B90780" w14:paraId="0E09903E" w14:textId="77777777" w:rsidTr="00B90780">
        <w:trPr>
          <w:trHeight w:val="1933"/>
        </w:trPr>
        <w:tc>
          <w:tcPr>
            <w:tcW w:w="428" w:type="pct"/>
          </w:tcPr>
          <w:p w14:paraId="27D51B23" w14:textId="77777777" w:rsidR="00B90780" w:rsidRPr="00B90780" w:rsidRDefault="00B90780" w:rsidP="00B90780">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lang w:eastAsia="en-US"/>
              </w:rPr>
            </w:pPr>
          </w:p>
          <w:p w14:paraId="357EC9A9" w14:textId="77777777" w:rsidR="00B90780" w:rsidRPr="00B90780" w:rsidRDefault="00B90780" w:rsidP="00B90780">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lang w:eastAsia="en-US"/>
              </w:rPr>
            </w:pPr>
          </w:p>
          <w:p w14:paraId="5C0B17DB" w14:textId="77777777" w:rsidR="00B90780" w:rsidRPr="00B90780" w:rsidRDefault="00B90780" w:rsidP="00B90780">
            <w:pPr>
              <w:widowControl/>
              <w:kinsoku w:val="0"/>
              <w:autoSpaceDE w:val="0"/>
              <w:autoSpaceDN w:val="0"/>
              <w:adjustRightInd w:val="0"/>
              <w:snapToGrid w:val="0"/>
              <w:spacing w:line="271" w:lineRule="auto"/>
              <w:jc w:val="left"/>
              <w:textAlignment w:val="baseline"/>
              <w:rPr>
                <w:rFonts w:ascii="宋体" w:hAnsi="宋体" w:cs="Arial"/>
                <w:snapToGrid w:val="0"/>
                <w:color w:val="000000"/>
                <w:kern w:val="0"/>
                <w:szCs w:val="21"/>
                <w:lang w:eastAsia="en-US"/>
              </w:rPr>
            </w:pPr>
          </w:p>
          <w:p w14:paraId="309F26FE" w14:textId="77777777" w:rsidR="00B90780" w:rsidRPr="00B90780" w:rsidRDefault="00B90780" w:rsidP="00B90780">
            <w:pPr>
              <w:widowControl/>
              <w:kinsoku w:val="0"/>
              <w:autoSpaceDE w:val="0"/>
              <w:autoSpaceDN w:val="0"/>
              <w:adjustRightInd w:val="0"/>
              <w:snapToGrid w:val="0"/>
              <w:spacing w:before="69" w:line="235" w:lineRule="auto"/>
              <w:ind w:left="254"/>
              <w:jc w:val="left"/>
              <w:textAlignment w:val="baseline"/>
              <w:rPr>
                <w:rFonts w:ascii="宋体" w:hAnsi="宋体"/>
                <w:snapToGrid w:val="0"/>
                <w:color w:val="000000"/>
                <w:kern w:val="0"/>
                <w:sz w:val="24"/>
                <w:szCs w:val="24"/>
                <w:lang w:eastAsia="en-US"/>
              </w:rPr>
            </w:pPr>
            <w:r w:rsidRPr="00B90780">
              <w:rPr>
                <w:rFonts w:ascii="宋体" w:hAnsi="宋体"/>
                <w:snapToGrid w:val="0"/>
                <w:color w:val="000000"/>
                <w:kern w:val="0"/>
                <w:sz w:val="24"/>
                <w:szCs w:val="24"/>
                <w:lang w:eastAsia="en-US"/>
              </w:rPr>
              <w:t>2</w:t>
            </w:r>
          </w:p>
        </w:tc>
        <w:tc>
          <w:tcPr>
            <w:tcW w:w="1037" w:type="pct"/>
          </w:tcPr>
          <w:p w14:paraId="64A7B078" w14:textId="77777777" w:rsidR="00B90780" w:rsidRPr="00B90780" w:rsidRDefault="00B90780" w:rsidP="00B90780">
            <w:pPr>
              <w:widowControl/>
              <w:kinsoku w:val="0"/>
              <w:autoSpaceDE w:val="0"/>
              <w:autoSpaceDN w:val="0"/>
              <w:adjustRightInd w:val="0"/>
              <w:snapToGrid w:val="0"/>
              <w:spacing w:line="303" w:lineRule="auto"/>
              <w:jc w:val="left"/>
              <w:textAlignment w:val="baseline"/>
              <w:rPr>
                <w:rFonts w:ascii="宋体" w:hAnsi="宋体" w:cs="Arial"/>
                <w:snapToGrid w:val="0"/>
                <w:color w:val="000000"/>
                <w:kern w:val="0"/>
                <w:szCs w:val="21"/>
                <w:lang w:eastAsia="en-US"/>
              </w:rPr>
            </w:pPr>
          </w:p>
          <w:p w14:paraId="1029CF67" w14:textId="77777777" w:rsidR="00B90780" w:rsidRPr="00B90780" w:rsidRDefault="00B90780" w:rsidP="00B90780">
            <w:pPr>
              <w:widowControl/>
              <w:kinsoku w:val="0"/>
              <w:autoSpaceDE w:val="0"/>
              <w:autoSpaceDN w:val="0"/>
              <w:adjustRightInd w:val="0"/>
              <w:snapToGrid w:val="0"/>
              <w:spacing w:line="304" w:lineRule="auto"/>
              <w:jc w:val="left"/>
              <w:textAlignment w:val="baseline"/>
              <w:rPr>
                <w:rFonts w:ascii="宋体" w:hAnsi="宋体" w:cs="Arial"/>
                <w:snapToGrid w:val="0"/>
                <w:color w:val="000000"/>
                <w:kern w:val="0"/>
                <w:szCs w:val="21"/>
                <w:lang w:eastAsia="en-US"/>
              </w:rPr>
            </w:pPr>
          </w:p>
          <w:p w14:paraId="2F0653CC" w14:textId="77777777" w:rsidR="00B90780" w:rsidRPr="00B90780" w:rsidRDefault="00B90780" w:rsidP="00B90780">
            <w:pPr>
              <w:widowControl/>
              <w:kinsoku w:val="0"/>
              <w:autoSpaceDE w:val="0"/>
              <w:autoSpaceDN w:val="0"/>
              <w:adjustRightInd w:val="0"/>
              <w:snapToGrid w:val="0"/>
              <w:spacing w:before="78" w:line="243" w:lineRule="auto"/>
              <w:ind w:left="522" w:right="157" w:hanging="358"/>
              <w:jc w:val="left"/>
              <w:textAlignment w:val="baseline"/>
              <w:rPr>
                <w:rFonts w:ascii="宋体" w:hAnsi="宋体" w:cs="宋体"/>
                <w:snapToGrid w:val="0"/>
                <w:color w:val="000000"/>
                <w:kern w:val="0"/>
                <w:sz w:val="24"/>
                <w:szCs w:val="24"/>
                <w:lang w:eastAsia="en-US"/>
              </w:rPr>
            </w:pPr>
            <w:proofErr w:type="spellStart"/>
            <w:r w:rsidRPr="00B90780">
              <w:rPr>
                <w:rFonts w:ascii="宋体" w:hAnsi="宋体" w:cs="宋体"/>
                <w:snapToGrid w:val="0"/>
                <w:color w:val="000000"/>
                <w:spacing w:val="-3"/>
                <w:kern w:val="0"/>
                <w:sz w:val="24"/>
                <w:szCs w:val="24"/>
                <w:lang w:eastAsia="en-US"/>
              </w:rPr>
              <w:t>沈阳险峰机械厂</w:t>
            </w:r>
            <w:proofErr w:type="spellEnd"/>
          </w:p>
        </w:tc>
        <w:tc>
          <w:tcPr>
            <w:tcW w:w="986" w:type="pct"/>
          </w:tcPr>
          <w:p w14:paraId="20C9877D" w14:textId="77777777" w:rsidR="00B90780" w:rsidRPr="00B90780" w:rsidRDefault="00B90780" w:rsidP="00B90780">
            <w:pPr>
              <w:widowControl/>
              <w:kinsoku w:val="0"/>
              <w:autoSpaceDE w:val="0"/>
              <w:autoSpaceDN w:val="0"/>
              <w:adjustRightInd w:val="0"/>
              <w:snapToGrid w:val="0"/>
              <w:spacing w:line="304" w:lineRule="auto"/>
              <w:jc w:val="left"/>
              <w:textAlignment w:val="baseline"/>
              <w:rPr>
                <w:rFonts w:ascii="宋体" w:hAnsi="宋体" w:cs="Arial"/>
                <w:snapToGrid w:val="0"/>
                <w:color w:val="000000"/>
                <w:kern w:val="0"/>
                <w:szCs w:val="21"/>
              </w:rPr>
            </w:pPr>
          </w:p>
          <w:p w14:paraId="6E5F79BC" w14:textId="77777777" w:rsidR="00B90780" w:rsidRPr="00B90780" w:rsidRDefault="00B90780" w:rsidP="00B90780">
            <w:pPr>
              <w:widowControl/>
              <w:kinsoku w:val="0"/>
              <w:autoSpaceDE w:val="0"/>
              <w:autoSpaceDN w:val="0"/>
              <w:adjustRightInd w:val="0"/>
              <w:snapToGrid w:val="0"/>
              <w:spacing w:line="304" w:lineRule="auto"/>
              <w:jc w:val="left"/>
              <w:textAlignment w:val="baseline"/>
              <w:rPr>
                <w:rFonts w:ascii="宋体" w:hAnsi="宋体" w:cs="Arial"/>
                <w:snapToGrid w:val="0"/>
                <w:color w:val="000000"/>
                <w:kern w:val="0"/>
                <w:szCs w:val="21"/>
              </w:rPr>
            </w:pPr>
          </w:p>
          <w:p w14:paraId="5FCE0B65" w14:textId="77777777" w:rsidR="00B90780" w:rsidRPr="00B90780" w:rsidRDefault="00B90780" w:rsidP="00B90780">
            <w:pPr>
              <w:widowControl/>
              <w:kinsoku w:val="0"/>
              <w:autoSpaceDE w:val="0"/>
              <w:autoSpaceDN w:val="0"/>
              <w:adjustRightInd w:val="0"/>
              <w:snapToGrid w:val="0"/>
              <w:spacing w:before="78" w:line="242" w:lineRule="auto"/>
              <w:ind w:left="126" w:right="120"/>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2"/>
                <w:kern w:val="0"/>
                <w:sz w:val="24"/>
                <w:szCs w:val="24"/>
              </w:rPr>
              <w:t>航空器灭火</w:t>
            </w:r>
            <w:r w:rsidRPr="00B90780">
              <w:rPr>
                <w:rFonts w:ascii="宋体" w:hAnsi="宋体" w:cs="宋体"/>
                <w:snapToGrid w:val="0"/>
                <w:color w:val="000000"/>
                <w:spacing w:val="-3"/>
                <w:kern w:val="0"/>
                <w:sz w:val="24"/>
                <w:szCs w:val="24"/>
              </w:rPr>
              <w:t>剂存储装置</w:t>
            </w:r>
          </w:p>
        </w:tc>
        <w:tc>
          <w:tcPr>
            <w:tcW w:w="1719" w:type="pct"/>
          </w:tcPr>
          <w:p w14:paraId="7E980352" w14:textId="77777777" w:rsidR="00B90780" w:rsidRPr="00B90780" w:rsidRDefault="00B90780" w:rsidP="00B90780">
            <w:pPr>
              <w:widowControl/>
              <w:kinsoku w:val="0"/>
              <w:autoSpaceDE w:val="0"/>
              <w:autoSpaceDN w:val="0"/>
              <w:adjustRightInd w:val="0"/>
              <w:snapToGrid w:val="0"/>
              <w:spacing w:before="225" w:line="243" w:lineRule="auto"/>
              <w:ind w:left="114" w:right="104"/>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1"/>
                <w:kern w:val="0"/>
                <w:sz w:val="24"/>
                <w:szCs w:val="24"/>
              </w:rPr>
              <w:t>应用于该公司配套各</w:t>
            </w:r>
            <w:r w:rsidRPr="00B90780">
              <w:rPr>
                <w:rFonts w:ascii="宋体" w:hAnsi="宋体" w:cs="宋体"/>
                <w:snapToGrid w:val="0"/>
                <w:color w:val="000000"/>
                <w:spacing w:val="-11"/>
                <w:kern w:val="0"/>
                <w:sz w:val="24"/>
                <w:szCs w:val="24"/>
              </w:rPr>
              <w:t>类坦克、自行火炮等型号装备的灭火系统，近</w:t>
            </w:r>
            <w:r w:rsidRPr="00B90780">
              <w:rPr>
                <w:rFonts w:ascii="宋体" w:hAnsi="宋体" w:cs="宋体"/>
                <w:snapToGrid w:val="0"/>
                <w:color w:val="000000"/>
                <w:spacing w:val="-2"/>
                <w:kern w:val="0"/>
                <w:sz w:val="24"/>
                <w:szCs w:val="24"/>
              </w:rPr>
              <w:t>三年为该公司创造经</w:t>
            </w:r>
            <w:r w:rsidRPr="00B90780">
              <w:rPr>
                <w:rFonts w:ascii="宋体" w:hAnsi="宋体" w:cs="宋体"/>
                <w:snapToGrid w:val="0"/>
                <w:color w:val="000000"/>
                <w:spacing w:val="-6"/>
                <w:kern w:val="0"/>
                <w:sz w:val="24"/>
                <w:szCs w:val="24"/>
              </w:rPr>
              <w:t>济效益</w:t>
            </w:r>
            <w:r w:rsidRPr="00B90780">
              <w:rPr>
                <w:rFonts w:ascii="宋体" w:hAnsi="宋体" w:cs="宋体"/>
                <w:snapToGrid w:val="0"/>
                <w:color w:val="000000"/>
                <w:spacing w:val="-50"/>
                <w:kern w:val="0"/>
                <w:sz w:val="24"/>
                <w:szCs w:val="24"/>
              </w:rPr>
              <w:t xml:space="preserve"> </w:t>
            </w:r>
            <w:r w:rsidRPr="00B90780">
              <w:rPr>
                <w:rFonts w:ascii="宋体" w:hAnsi="宋体"/>
                <w:snapToGrid w:val="0"/>
                <w:color w:val="000000"/>
                <w:spacing w:val="-6"/>
                <w:kern w:val="0"/>
                <w:sz w:val="24"/>
                <w:szCs w:val="24"/>
              </w:rPr>
              <w:t>321</w:t>
            </w:r>
            <w:r w:rsidRPr="00B90780">
              <w:rPr>
                <w:rFonts w:ascii="宋体" w:hAnsi="宋体"/>
                <w:snapToGrid w:val="0"/>
                <w:color w:val="000000"/>
                <w:spacing w:val="15"/>
                <w:w w:val="101"/>
                <w:kern w:val="0"/>
                <w:sz w:val="24"/>
                <w:szCs w:val="24"/>
              </w:rPr>
              <w:t xml:space="preserve"> </w:t>
            </w:r>
            <w:r w:rsidRPr="00B90780">
              <w:rPr>
                <w:rFonts w:ascii="宋体" w:hAnsi="宋体" w:cs="宋体"/>
                <w:snapToGrid w:val="0"/>
                <w:color w:val="000000"/>
                <w:spacing w:val="-6"/>
                <w:kern w:val="0"/>
                <w:sz w:val="24"/>
                <w:szCs w:val="24"/>
              </w:rPr>
              <w:t>万元。</w:t>
            </w:r>
          </w:p>
        </w:tc>
        <w:tc>
          <w:tcPr>
            <w:tcW w:w="830" w:type="pct"/>
          </w:tcPr>
          <w:p w14:paraId="28C454A1" w14:textId="77777777" w:rsidR="00B90780" w:rsidRPr="00B90780" w:rsidRDefault="00B90780" w:rsidP="00B90780">
            <w:pPr>
              <w:widowControl/>
              <w:kinsoku w:val="0"/>
              <w:autoSpaceDE w:val="0"/>
              <w:autoSpaceDN w:val="0"/>
              <w:adjustRightInd w:val="0"/>
              <w:snapToGrid w:val="0"/>
              <w:spacing w:line="304" w:lineRule="auto"/>
              <w:jc w:val="left"/>
              <w:textAlignment w:val="baseline"/>
              <w:rPr>
                <w:rFonts w:ascii="宋体" w:hAnsi="宋体" w:cs="Arial"/>
                <w:snapToGrid w:val="0"/>
                <w:color w:val="000000"/>
                <w:kern w:val="0"/>
                <w:szCs w:val="21"/>
              </w:rPr>
            </w:pPr>
          </w:p>
          <w:p w14:paraId="0EEF7770" w14:textId="77777777" w:rsidR="00B90780" w:rsidRPr="00B90780" w:rsidRDefault="00B90780" w:rsidP="00B90780">
            <w:pPr>
              <w:widowControl/>
              <w:kinsoku w:val="0"/>
              <w:autoSpaceDE w:val="0"/>
              <w:autoSpaceDN w:val="0"/>
              <w:adjustRightInd w:val="0"/>
              <w:snapToGrid w:val="0"/>
              <w:spacing w:line="305" w:lineRule="auto"/>
              <w:jc w:val="left"/>
              <w:textAlignment w:val="baseline"/>
              <w:rPr>
                <w:rFonts w:ascii="宋体" w:hAnsi="宋体" w:cs="Arial"/>
                <w:snapToGrid w:val="0"/>
                <w:color w:val="000000"/>
                <w:kern w:val="0"/>
                <w:szCs w:val="21"/>
              </w:rPr>
            </w:pPr>
          </w:p>
          <w:p w14:paraId="13C5BA17" w14:textId="77777777" w:rsidR="00B90780" w:rsidRPr="00B90780" w:rsidRDefault="00B90780" w:rsidP="00B90780">
            <w:pPr>
              <w:widowControl/>
              <w:kinsoku w:val="0"/>
              <w:autoSpaceDE w:val="0"/>
              <w:autoSpaceDN w:val="0"/>
              <w:adjustRightInd w:val="0"/>
              <w:snapToGrid w:val="0"/>
              <w:spacing w:before="78" w:line="241" w:lineRule="auto"/>
              <w:ind w:left="195" w:right="122" w:hanging="65"/>
              <w:jc w:val="left"/>
              <w:textAlignment w:val="baseline"/>
              <w:rPr>
                <w:rFonts w:ascii="宋体" w:hAnsi="宋体" w:cs="宋体"/>
                <w:snapToGrid w:val="0"/>
                <w:color w:val="000000"/>
                <w:kern w:val="0"/>
                <w:sz w:val="24"/>
                <w:szCs w:val="24"/>
                <w:lang w:eastAsia="en-US"/>
              </w:rPr>
            </w:pPr>
            <w:r w:rsidRPr="00B90780">
              <w:rPr>
                <w:rFonts w:ascii="宋体" w:hAnsi="宋体"/>
                <w:snapToGrid w:val="0"/>
                <w:color w:val="000000"/>
                <w:spacing w:val="-5"/>
                <w:kern w:val="0"/>
                <w:sz w:val="24"/>
                <w:szCs w:val="24"/>
                <w:lang w:eastAsia="en-US"/>
              </w:rPr>
              <w:t>2013</w:t>
            </w:r>
            <w:r w:rsidRPr="00B90780">
              <w:rPr>
                <w:rFonts w:ascii="宋体" w:hAnsi="宋体"/>
                <w:snapToGrid w:val="0"/>
                <w:color w:val="000000"/>
                <w:spacing w:val="13"/>
                <w:kern w:val="0"/>
                <w:sz w:val="24"/>
                <w:szCs w:val="24"/>
                <w:lang w:eastAsia="en-US"/>
              </w:rPr>
              <w:t xml:space="preserve"> </w:t>
            </w:r>
            <w:r w:rsidRPr="00B90780">
              <w:rPr>
                <w:rFonts w:ascii="宋体" w:hAnsi="宋体" w:cs="宋体"/>
                <w:snapToGrid w:val="0"/>
                <w:color w:val="000000"/>
                <w:spacing w:val="-5"/>
                <w:kern w:val="0"/>
                <w:sz w:val="24"/>
                <w:szCs w:val="24"/>
                <w:lang w:eastAsia="en-US"/>
              </w:rPr>
              <w:t>年</w:t>
            </w:r>
            <w:r w:rsidRPr="00B90780">
              <w:rPr>
                <w:rFonts w:ascii="宋体" w:hAnsi="宋体" w:cs="宋体"/>
                <w:snapToGrid w:val="0"/>
                <w:color w:val="000000"/>
                <w:spacing w:val="-49"/>
                <w:kern w:val="0"/>
                <w:sz w:val="24"/>
                <w:szCs w:val="24"/>
                <w:lang w:eastAsia="en-US"/>
              </w:rPr>
              <w:t xml:space="preserve"> </w:t>
            </w:r>
            <w:r w:rsidRPr="00B90780">
              <w:rPr>
                <w:rFonts w:ascii="宋体" w:hAnsi="宋体"/>
                <w:snapToGrid w:val="0"/>
                <w:color w:val="000000"/>
                <w:spacing w:val="-5"/>
                <w:kern w:val="0"/>
                <w:sz w:val="24"/>
                <w:szCs w:val="24"/>
                <w:lang w:eastAsia="en-US"/>
              </w:rPr>
              <w:t>5</w:t>
            </w:r>
            <w:r w:rsidRPr="00B90780">
              <w:rPr>
                <w:rFonts w:ascii="宋体" w:hAnsi="宋体" w:cs="宋体"/>
                <w:snapToGrid w:val="0"/>
                <w:color w:val="000000"/>
                <w:spacing w:val="-4"/>
                <w:kern w:val="0"/>
                <w:sz w:val="24"/>
                <w:szCs w:val="24"/>
                <w:lang w:eastAsia="en-US"/>
              </w:rPr>
              <w:t>月</w:t>
            </w:r>
            <w:r w:rsidRPr="00B90780">
              <w:rPr>
                <w:rFonts w:ascii="宋体" w:hAnsi="宋体"/>
                <w:snapToGrid w:val="0"/>
                <w:color w:val="000000"/>
                <w:spacing w:val="-4"/>
                <w:kern w:val="0"/>
                <w:sz w:val="24"/>
                <w:szCs w:val="24"/>
                <w:lang w:eastAsia="en-US"/>
              </w:rPr>
              <w:t>~</w:t>
            </w:r>
            <w:r w:rsidRPr="00B90780">
              <w:rPr>
                <w:rFonts w:ascii="宋体" w:hAnsi="宋体" w:cs="宋体"/>
                <w:snapToGrid w:val="0"/>
                <w:color w:val="000000"/>
                <w:spacing w:val="-4"/>
                <w:kern w:val="0"/>
                <w:sz w:val="24"/>
                <w:szCs w:val="24"/>
                <w:lang w:eastAsia="en-US"/>
              </w:rPr>
              <w:t>至今</w:t>
            </w:r>
          </w:p>
        </w:tc>
      </w:tr>
      <w:tr w:rsidR="00B90780" w:rsidRPr="00B90780" w14:paraId="17125598" w14:textId="77777777" w:rsidTr="00B90780">
        <w:trPr>
          <w:trHeight w:val="1697"/>
        </w:trPr>
        <w:tc>
          <w:tcPr>
            <w:tcW w:w="428" w:type="pct"/>
          </w:tcPr>
          <w:p w14:paraId="1FEF5160" w14:textId="77777777" w:rsidR="00B90780" w:rsidRPr="00B90780" w:rsidRDefault="00B90780" w:rsidP="00B90780">
            <w:pPr>
              <w:widowControl/>
              <w:kinsoku w:val="0"/>
              <w:autoSpaceDE w:val="0"/>
              <w:autoSpaceDN w:val="0"/>
              <w:adjustRightInd w:val="0"/>
              <w:snapToGrid w:val="0"/>
              <w:spacing w:line="346" w:lineRule="auto"/>
              <w:jc w:val="left"/>
              <w:textAlignment w:val="baseline"/>
              <w:rPr>
                <w:rFonts w:ascii="宋体" w:hAnsi="宋体" w:cs="Arial"/>
                <w:snapToGrid w:val="0"/>
                <w:color w:val="000000"/>
                <w:kern w:val="0"/>
                <w:szCs w:val="21"/>
                <w:lang w:eastAsia="en-US"/>
              </w:rPr>
            </w:pPr>
          </w:p>
          <w:p w14:paraId="3B1181DA" w14:textId="77777777" w:rsidR="00B90780" w:rsidRPr="00B90780" w:rsidRDefault="00B90780" w:rsidP="00B90780">
            <w:pPr>
              <w:widowControl/>
              <w:kinsoku w:val="0"/>
              <w:autoSpaceDE w:val="0"/>
              <w:autoSpaceDN w:val="0"/>
              <w:adjustRightInd w:val="0"/>
              <w:snapToGrid w:val="0"/>
              <w:spacing w:line="346" w:lineRule="auto"/>
              <w:jc w:val="left"/>
              <w:textAlignment w:val="baseline"/>
              <w:rPr>
                <w:rFonts w:ascii="宋体" w:hAnsi="宋体" w:cs="Arial"/>
                <w:snapToGrid w:val="0"/>
                <w:color w:val="000000"/>
                <w:kern w:val="0"/>
                <w:szCs w:val="21"/>
                <w:lang w:eastAsia="en-US"/>
              </w:rPr>
            </w:pPr>
          </w:p>
          <w:p w14:paraId="29AF67F5" w14:textId="77777777" w:rsidR="00B90780" w:rsidRPr="00B90780" w:rsidRDefault="00B90780" w:rsidP="00B90780">
            <w:pPr>
              <w:widowControl/>
              <w:kinsoku w:val="0"/>
              <w:autoSpaceDE w:val="0"/>
              <w:autoSpaceDN w:val="0"/>
              <w:adjustRightInd w:val="0"/>
              <w:snapToGrid w:val="0"/>
              <w:spacing w:before="69" w:line="232" w:lineRule="auto"/>
              <w:ind w:left="259"/>
              <w:jc w:val="left"/>
              <w:textAlignment w:val="baseline"/>
              <w:rPr>
                <w:rFonts w:ascii="宋体" w:hAnsi="宋体"/>
                <w:snapToGrid w:val="0"/>
                <w:color w:val="000000"/>
                <w:kern w:val="0"/>
                <w:sz w:val="24"/>
                <w:szCs w:val="24"/>
                <w:lang w:eastAsia="en-US"/>
              </w:rPr>
            </w:pPr>
            <w:r w:rsidRPr="00B90780">
              <w:rPr>
                <w:rFonts w:ascii="宋体" w:hAnsi="宋体"/>
                <w:snapToGrid w:val="0"/>
                <w:color w:val="000000"/>
                <w:kern w:val="0"/>
                <w:sz w:val="24"/>
                <w:szCs w:val="24"/>
                <w:lang w:eastAsia="en-US"/>
              </w:rPr>
              <w:t>3</w:t>
            </w:r>
          </w:p>
        </w:tc>
        <w:tc>
          <w:tcPr>
            <w:tcW w:w="1037" w:type="pct"/>
          </w:tcPr>
          <w:p w14:paraId="4933DAB9" w14:textId="77777777" w:rsidR="00B90780" w:rsidRPr="00B90780" w:rsidRDefault="00B90780" w:rsidP="00B90780">
            <w:pPr>
              <w:widowControl/>
              <w:kinsoku w:val="0"/>
              <w:autoSpaceDE w:val="0"/>
              <w:autoSpaceDN w:val="0"/>
              <w:adjustRightInd w:val="0"/>
              <w:snapToGrid w:val="0"/>
              <w:spacing w:line="335" w:lineRule="auto"/>
              <w:jc w:val="left"/>
              <w:textAlignment w:val="baseline"/>
              <w:rPr>
                <w:rFonts w:ascii="宋体" w:hAnsi="宋体" w:cs="Arial"/>
                <w:snapToGrid w:val="0"/>
                <w:color w:val="000000"/>
                <w:kern w:val="0"/>
                <w:szCs w:val="21"/>
              </w:rPr>
            </w:pPr>
          </w:p>
          <w:p w14:paraId="655AD84D" w14:textId="77777777" w:rsidR="00B90780" w:rsidRPr="00B90780" w:rsidRDefault="00B90780" w:rsidP="00B90780">
            <w:pPr>
              <w:widowControl/>
              <w:kinsoku w:val="0"/>
              <w:autoSpaceDE w:val="0"/>
              <w:autoSpaceDN w:val="0"/>
              <w:adjustRightInd w:val="0"/>
              <w:snapToGrid w:val="0"/>
              <w:spacing w:before="78" w:line="219" w:lineRule="auto"/>
              <w:ind w:left="165"/>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2"/>
                <w:kern w:val="0"/>
                <w:sz w:val="24"/>
                <w:szCs w:val="24"/>
              </w:rPr>
              <w:t>凌云科技集</w:t>
            </w:r>
          </w:p>
          <w:p w14:paraId="6928EDCB" w14:textId="77777777" w:rsidR="00B90780" w:rsidRPr="00B90780" w:rsidRDefault="00B90780" w:rsidP="00B90780">
            <w:pPr>
              <w:widowControl/>
              <w:kinsoku w:val="0"/>
              <w:autoSpaceDE w:val="0"/>
              <w:autoSpaceDN w:val="0"/>
              <w:adjustRightInd w:val="0"/>
              <w:snapToGrid w:val="0"/>
              <w:spacing w:before="26" w:line="220" w:lineRule="auto"/>
              <w:ind w:left="184"/>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5"/>
                <w:kern w:val="0"/>
                <w:sz w:val="24"/>
                <w:szCs w:val="24"/>
              </w:rPr>
              <w:t>团有限责任</w:t>
            </w:r>
          </w:p>
          <w:p w14:paraId="62376D32" w14:textId="77777777" w:rsidR="00B90780" w:rsidRPr="00B90780" w:rsidRDefault="00B90780" w:rsidP="00B90780">
            <w:pPr>
              <w:widowControl/>
              <w:kinsoku w:val="0"/>
              <w:autoSpaceDE w:val="0"/>
              <w:autoSpaceDN w:val="0"/>
              <w:adjustRightInd w:val="0"/>
              <w:snapToGrid w:val="0"/>
              <w:spacing w:before="23" w:line="222" w:lineRule="auto"/>
              <w:ind w:left="530"/>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5"/>
                <w:kern w:val="0"/>
                <w:sz w:val="24"/>
                <w:szCs w:val="24"/>
              </w:rPr>
              <w:t>公司</w:t>
            </w:r>
          </w:p>
        </w:tc>
        <w:tc>
          <w:tcPr>
            <w:tcW w:w="986" w:type="pct"/>
          </w:tcPr>
          <w:p w14:paraId="0364F8F3" w14:textId="77777777" w:rsidR="00B90780" w:rsidRPr="00B90780" w:rsidRDefault="00B90780" w:rsidP="00B90780">
            <w:pPr>
              <w:widowControl/>
              <w:kinsoku w:val="0"/>
              <w:autoSpaceDE w:val="0"/>
              <w:autoSpaceDN w:val="0"/>
              <w:adjustRightInd w:val="0"/>
              <w:snapToGrid w:val="0"/>
              <w:spacing w:line="245" w:lineRule="auto"/>
              <w:jc w:val="left"/>
              <w:textAlignment w:val="baseline"/>
              <w:rPr>
                <w:rFonts w:ascii="宋体" w:hAnsi="宋体" w:cs="Arial"/>
                <w:snapToGrid w:val="0"/>
                <w:color w:val="000000"/>
                <w:kern w:val="0"/>
                <w:szCs w:val="21"/>
              </w:rPr>
            </w:pPr>
          </w:p>
          <w:p w14:paraId="53AF3753" w14:textId="77777777" w:rsidR="00B90780" w:rsidRPr="00B90780" w:rsidRDefault="00B90780" w:rsidP="00B90780">
            <w:pPr>
              <w:widowControl/>
              <w:kinsoku w:val="0"/>
              <w:autoSpaceDE w:val="0"/>
              <w:autoSpaceDN w:val="0"/>
              <w:adjustRightInd w:val="0"/>
              <w:snapToGrid w:val="0"/>
              <w:spacing w:line="245" w:lineRule="auto"/>
              <w:jc w:val="left"/>
              <w:textAlignment w:val="baseline"/>
              <w:rPr>
                <w:rFonts w:ascii="宋体" w:hAnsi="宋体" w:cs="Arial"/>
                <w:snapToGrid w:val="0"/>
                <w:color w:val="000000"/>
                <w:kern w:val="0"/>
                <w:szCs w:val="21"/>
              </w:rPr>
            </w:pPr>
          </w:p>
          <w:p w14:paraId="03EA5C13" w14:textId="77777777" w:rsidR="00B90780" w:rsidRPr="00B90780" w:rsidRDefault="00B90780" w:rsidP="00B90780">
            <w:pPr>
              <w:widowControl/>
              <w:kinsoku w:val="0"/>
              <w:autoSpaceDE w:val="0"/>
              <w:autoSpaceDN w:val="0"/>
              <w:adjustRightInd w:val="0"/>
              <w:snapToGrid w:val="0"/>
              <w:spacing w:before="78" w:line="242" w:lineRule="auto"/>
              <w:ind w:left="126" w:right="120"/>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2"/>
                <w:kern w:val="0"/>
                <w:sz w:val="24"/>
                <w:szCs w:val="24"/>
              </w:rPr>
              <w:t>航空器灭火</w:t>
            </w:r>
            <w:r w:rsidRPr="00B90780">
              <w:rPr>
                <w:rFonts w:ascii="宋体" w:hAnsi="宋体" w:cs="宋体"/>
                <w:snapToGrid w:val="0"/>
                <w:color w:val="000000"/>
                <w:spacing w:val="-3"/>
                <w:kern w:val="0"/>
                <w:sz w:val="24"/>
                <w:szCs w:val="24"/>
              </w:rPr>
              <w:t>剂存储装置</w:t>
            </w:r>
          </w:p>
        </w:tc>
        <w:tc>
          <w:tcPr>
            <w:tcW w:w="1719" w:type="pct"/>
          </w:tcPr>
          <w:p w14:paraId="50DAEE1D" w14:textId="77777777" w:rsidR="00B90780" w:rsidRPr="00B90780" w:rsidRDefault="00B90780" w:rsidP="00B90780">
            <w:pPr>
              <w:widowControl/>
              <w:kinsoku w:val="0"/>
              <w:autoSpaceDE w:val="0"/>
              <w:autoSpaceDN w:val="0"/>
              <w:adjustRightInd w:val="0"/>
              <w:snapToGrid w:val="0"/>
              <w:spacing w:before="101"/>
              <w:ind w:left="106" w:right="104" w:firstLine="7"/>
              <w:jc w:val="left"/>
              <w:textAlignment w:val="baseline"/>
              <w:rPr>
                <w:rFonts w:ascii="宋体" w:hAnsi="宋体" w:cs="宋体"/>
                <w:snapToGrid w:val="0"/>
                <w:color w:val="000000"/>
                <w:kern w:val="0"/>
                <w:sz w:val="24"/>
                <w:szCs w:val="24"/>
              </w:rPr>
            </w:pPr>
            <w:r w:rsidRPr="00B90780">
              <w:rPr>
                <w:rFonts w:ascii="宋体" w:hAnsi="宋体" w:cs="宋体"/>
                <w:snapToGrid w:val="0"/>
                <w:color w:val="000000"/>
                <w:spacing w:val="-2"/>
                <w:kern w:val="0"/>
                <w:sz w:val="24"/>
                <w:szCs w:val="24"/>
              </w:rPr>
              <w:t>应用于该公司生产的</w:t>
            </w:r>
            <w:r w:rsidRPr="00B90780">
              <w:rPr>
                <w:rFonts w:ascii="宋体" w:hAnsi="宋体"/>
                <w:snapToGrid w:val="0"/>
                <w:color w:val="000000"/>
                <w:spacing w:val="-1"/>
                <w:kern w:val="0"/>
                <w:sz w:val="24"/>
                <w:szCs w:val="24"/>
              </w:rPr>
              <w:t xml:space="preserve">XX-76 </w:t>
            </w:r>
            <w:r w:rsidRPr="00B90780">
              <w:rPr>
                <w:rFonts w:ascii="宋体" w:hAnsi="宋体" w:cs="宋体"/>
                <w:snapToGrid w:val="0"/>
                <w:color w:val="000000"/>
                <w:spacing w:val="-1"/>
                <w:kern w:val="0"/>
                <w:sz w:val="24"/>
                <w:szCs w:val="24"/>
              </w:rPr>
              <w:t>运输机灭火系</w:t>
            </w:r>
            <w:r w:rsidRPr="00B90780">
              <w:rPr>
                <w:rFonts w:ascii="宋体" w:hAnsi="宋体" w:cs="宋体"/>
                <w:snapToGrid w:val="0"/>
                <w:color w:val="000000"/>
                <w:spacing w:val="-11"/>
                <w:kern w:val="0"/>
                <w:sz w:val="24"/>
                <w:szCs w:val="24"/>
              </w:rPr>
              <w:t>统，近三年为该公司创</w:t>
            </w:r>
            <w:r w:rsidRPr="00B90780">
              <w:rPr>
                <w:rFonts w:ascii="宋体" w:hAnsi="宋体" w:cs="宋体"/>
                <w:snapToGrid w:val="0"/>
                <w:color w:val="000000"/>
                <w:spacing w:val="-3"/>
                <w:kern w:val="0"/>
                <w:sz w:val="24"/>
                <w:szCs w:val="24"/>
              </w:rPr>
              <w:t>造经济效益</w:t>
            </w:r>
            <w:r w:rsidRPr="00B90780">
              <w:rPr>
                <w:rFonts w:ascii="宋体" w:hAnsi="宋体" w:cs="宋体"/>
                <w:snapToGrid w:val="0"/>
                <w:color w:val="000000"/>
                <w:spacing w:val="-32"/>
                <w:kern w:val="0"/>
                <w:sz w:val="24"/>
                <w:szCs w:val="24"/>
              </w:rPr>
              <w:t xml:space="preserve"> </w:t>
            </w:r>
            <w:r w:rsidRPr="00B90780">
              <w:rPr>
                <w:rFonts w:ascii="宋体" w:hAnsi="宋体"/>
                <w:snapToGrid w:val="0"/>
                <w:color w:val="000000"/>
                <w:spacing w:val="-3"/>
                <w:kern w:val="0"/>
                <w:sz w:val="24"/>
                <w:szCs w:val="24"/>
              </w:rPr>
              <w:t>1661</w:t>
            </w:r>
            <w:r w:rsidRPr="00B90780">
              <w:rPr>
                <w:rFonts w:ascii="宋体" w:hAnsi="宋体"/>
                <w:snapToGrid w:val="0"/>
                <w:color w:val="000000"/>
                <w:spacing w:val="15"/>
                <w:kern w:val="0"/>
                <w:sz w:val="24"/>
                <w:szCs w:val="24"/>
              </w:rPr>
              <w:t xml:space="preserve"> </w:t>
            </w:r>
            <w:r w:rsidRPr="00B90780">
              <w:rPr>
                <w:rFonts w:ascii="宋体" w:hAnsi="宋体" w:cs="宋体"/>
                <w:snapToGrid w:val="0"/>
                <w:color w:val="000000"/>
                <w:spacing w:val="-3"/>
                <w:kern w:val="0"/>
                <w:sz w:val="24"/>
                <w:szCs w:val="24"/>
              </w:rPr>
              <w:t>万</w:t>
            </w:r>
          </w:p>
          <w:p w14:paraId="79EDA4A0" w14:textId="77777777" w:rsidR="00B90780" w:rsidRPr="00B90780" w:rsidRDefault="00B90780" w:rsidP="00B90780">
            <w:pPr>
              <w:widowControl/>
              <w:kinsoku w:val="0"/>
              <w:autoSpaceDE w:val="0"/>
              <w:autoSpaceDN w:val="0"/>
              <w:adjustRightInd w:val="0"/>
              <w:snapToGrid w:val="0"/>
              <w:spacing w:line="220" w:lineRule="auto"/>
              <w:ind w:left="116"/>
              <w:jc w:val="left"/>
              <w:textAlignment w:val="baseline"/>
              <w:rPr>
                <w:rFonts w:ascii="宋体" w:hAnsi="宋体" w:cs="宋体"/>
                <w:snapToGrid w:val="0"/>
                <w:color w:val="000000"/>
                <w:kern w:val="0"/>
                <w:sz w:val="24"/>
                <w:szCs w:val="24"/>
                <w:lang w:eastAsia="en-US"/>
              </w:rPr>
            </w:pPr>
            <w:r w:rsidRPr="00B90780">
              <w:rPr>
                <w:rFonts w:ascii="宋体" w:hAnsi="宋体" w:cs="宋体"/>
                <w:snapToGrid w:val="0"/>
                <w:color w:val="000000"/>
                <w:spacing w:val="-12"/>
                <w:kern w:val="0"/>
                <w:sz w:val="24"/>
                <w:szCs w:val="24"/>
                <w:lang w:eastAsia="en-US"/>
              </w:rPr>
              <w:t>元。</w:t>
            </w:r>
          </w:p>
        </w:tc>
        <w:tc>
          <w:tcPr>
            <w:tcW w:w="830" w:type="pct"/>
          </w:tcPr>
          <w:p w14:paraId="2CD18304" w14:textId="77777777" w:rsidR="00B90780" w:rsidRPr="00B90780" w:rsidRDefault="00B90780" w:rsidP="00B90780">
            <w:pPr>
              <w:widowControl/>
              <w:kinsoku w:val="0"/>
              <w:autoSpaceDE w:val="0"/>
              <w:autoSpaceDN w:val="0"/>
              <w:adjustRightInd w:val="0"/>
              <w:snapToGrid w:val="0"/>
              <w:spacing w:line="245" w:lineRule="auto"/>
              <w:jc w:val="left"/>
              <w:textAlignment w:val="baseline"/>
              <w:rPr>
                <w:rFonts w:ascii="宋体" w:hAnsi="宋体" w:cs="Arial"/>
                <w:snapToGrid w:val="0"/>
                <w:color w:val="000000"/>
                <w:kern w:val="0"/>
                <w:szCs w:val="21"/>
                <w:lang w:eastAsia="en-US"/>
              </w:rPr>
            </w:pPr>
          </w:p>
          <w:p w14:paraId="7C9BF1B6" w14:textId="77777777" w:rsidR="00B90780" w:rsidRPr="00B90780" w:rsidRDefault="00B90780" w:rsidP="00B90780">
            <w:pPr>
              <w:widowControl/>
              <w:kinsoku w:val="0"/>
              <w:autoSpaceDE w:val="0"/>
              <w:autoSpaceDN w:val="0"/>
              <w:adjustRightInd w:val="0"/>
              <w:snapToGrid w:val="0"/>
              <w:spacing w:line="245" w:lineRule="auto"/>
              <w:jc w:val="left"/>
              <w:textAlignment w:val="baseline"/>
              <w:rPr>
                <w:rFonts w:ascii="宋体" w:hAnsi="宋体" w:cs="Arial"/>
                <w:snapToGrid w:val="0"/>
                <w:color w:val="000000"/>
                <w:kern w:val="0"/>
                <w:szCs w:val="21"/>
                <w:lang w:eastAsia="en-US"/>
              </w:rPr>
            </w:pPr>
          </w:p>
          <w:p w14:paraId="0594DB57" w14:textId="77777777" w:rsidR="00B90780" w:rsidRPr="00B90780" w:rsidRDefault="00B90780" w:rsidP="00B90780">
            <w:pPr>
              <w:widowControl/>
              <w:kinsoku w:val="0"/>
              <w:autoSpaceDE w:val="0"/>
              <w:autoSpaceDN w:val="0"/>
              <w:adjustRightInd w:val="0"/>
              <w:snapToGrid w:val="0"/>
              <w:spacing w:before="78" w:line="241" w:lineRule="auto"/>
              <w:ind w:left="195" w:right="122" w:hanging="65"/>
              <w:jc w:val="left"/>
              <w:textAlignment w:val="baseline"/>
              <w:rPr>
                <w:rFonts w:ascii="宋体" w:hAnsi="宋体" w:cs="宋体"/>
                <w:snapToGrid w:val="0"/>
                <w:color w:val="000000"/>
                <w:kern w:val="0"/>
                <w:sz w:val="24"/>
                <w:szCs w:val="24"/>
                <w:lang w:eastAsia="en-US"/>
              </w:rPr>
            </w:pPr>
            <w:r w:rsidRPr="00B90780">
              <w:rPr>
                <w:rFonts w:ascii="宋体" w:hAnsi="宋体"/>
                <w:snapToGrid w:val="0"/>
                <w:color w:val="000000"/>
                <w:spacing w:val="-5"/>
                <w:kern w:val="0"/>
                <w:sz w:val="24"/>
                <w:szCs w:val="24"/>
                <w:lang w:eastAsia="en-US"/>
              </w:rPr>
              <w:t>2013</w:t>
            </w:r>
            <w:r w:rsidRPr="00B90780">
              <w:rPr>
                <w:rFonts w:ascii="宋体" w:hAnsi="宋体"/>
                <w:snapToGrid w:val="0"/>
                <w:color w:val="000000"/>
                <w:spacing w:val="13"/>
                <w:kern w:val="0"/>
                <w:sz w:val="24"/>
                <w:szCs w:val="24"/>
                <w:lang w:eastAsia="en-US"/>
              </w:rPr>
              <w:t xml:space="preserve"> </w:t>
            </w:r>
            <w:r w:rsidRPr="00B90780">
              <w:rPr>
                <w:rFonts w:ascii="宋体" w:hAnsi="宋体" w:cs="宋体"/>
                <w:snapToGrid w:val="0"/>
                <w:color w:val="000000"/>
                <w:spacing w:val="-5"/>
                <w:kern w:val="0"/>
                <w:sz w:val="24"/>
                <w:szCs w:val="24"/>
                <w:lang w:eastAsia="en-US"/>
              </w:rPr>
              <w:t>年</w:t>
            </w:r>
            <w:r w:rsidRPr="00B90780">
              <w:rPr>
                <w:rFonts w:ascii="宋体" w:hAnsi="宋体" w:cs="宋体"/>
                <w:snapToGrid w:val="0"/>
                <w:color w:val="000000"/>
                <w:spacing w:val="-49"/>
                <w:kern w:val="0"/>
                <w:sz w:val="24"/>
                <w:szCs w:val="24"/>
                <w:lang w:eastAsia="en-US"/>
              </w:rPr>
              <w:t xml:space="preserve"> </w:t>
            </w:r>
            <w:r w:rsidRPr="00B90780">
              <w:rPr>
                <w:rFonts w:ascii="宋体" w:hAnsi="宋体"/>
                <w:snapToGrid w:val="0"/>
                <w:color w:val="000000"/>
                <w:spacing w:val="-5"/>
                <w:kern w:val="0"/>
                <w:sz w:val="24"/>
                <w:szCs w:val="24"/>
                <w:lang w:eastAsia="en-US"/>
              </w:rPr>
              <w:t>5</w:t>
            </w:r>
            <w:r w:rsidRPr="00B90780">
              <w:rPr>
                <w:rFonts w:ascii="宋体" w:hAnsi="宋体" w:cs="宋体"/>
                <w:snapToGrid w:val="0"/>
                <w:color w:val="000000"/>
                <w:spacing w:val="-4"/>
                <w:kern w:val="0"/>
                <w:sz w:val="24"/>
                <w:szCs w:val="24"/>
                <w:lang w:eastAsia="en-US"/>
              </w:rPr>
              <w:t>月</w:t>
            </w:r>
            <w:r w:rsidRPr="00B90780">
              <w:rPr>
                <w:rFonts w:ascii="宋体" w:hAnsi="宋体"/>
                <w:snapToGrid w:val="0"/>
                <w:color w:val="000000"/>
                <w:spacing w:val="-4"/>
                <w:kern w:val="0"/>
                <w:sz w:val="24"/>
                <w:szCs w:val="24"/>
                <w:lang w:eastAsia="en-US"/>
              </w:rPr>
              <w:t>~</w:t>
            </w:r>
            <w:r w:rsidRPr="00B90780">
              <w:rPr>
                <w:rFonts w:ascii="宋体" w:hAnsi="宋体" w:cs="宋体"/>
                <w:snapToGrid w:val="0"/>
                <w:color w:val="000000"/>
                <w:spacing w:val="-4"/>
                <w:kern w:val="0"/>
                <w:sz w:val="24"/>
                <w:szCs w:val="24"/>
                <w:lang w:eastAsia="en-US"/>
              </w:rPr>
              <w:t>至今</w:t>
            </w:r>
          </w:p>
        </w:tc>
      </w:tr>
      <w:tr w:rsidR="00B90780" w:rsidRPr="00B90780" w14:paraId="46AC0F37" w14:textId="77777777" w:rsidTr="00B90780">
        <w:trPr>
          <w:trHeight w:val="1697"/>
        </w:trPr>
        <w:tc>
          <w:tcPr>
            <w:tcW w:w="428" w:type="pct"/>
            <w:vAlign w:val="center"/>
          </w:tcPr>
          <w:p w14:paraId="62909975" w14:textId="77777777" w:rsidR="00B90780" w:rsidRPr="00B90780" w:rsidRDefault="00B90780" w:rsidP="00B90780">
            <w:pPr>
              <w:widowControl/>
              <w:kinsoku w:val="0"/>
              <w:autoSpaceDE w:val="0"/>
              <w:autoSpaceDN w:val="0"/>
              <w:adjustRightInd w:val="0"/>
              <w:snapToGrid w:val="0"/>
              <w:spacing w:line="278" w:lineRule="auto"/>
              <w:jc w:val="center"/>
              <w:textAlignment w:val="baseline"/>
              <w:rPr>
                <w:rFonts w:ascii="Arial" w:eastAsia="Arial" w:hAnsi="Arial" w:cs="Arial"/>
                <w:snapToGrid w:val="0"/>
                <w:color w:val="000000"/>
                <w:kern w:val="0"/>
                <w:szCs w:val="21"/>
                <w:lang w:eastAsia="en-US"/>
              </w:rPr>
            </w:pPr>
          </w:p>
          <w:p w14:paraId="65498EAD" w14:textId="0E24C807" w:rsidR="00B90780" w:rsidRPr="00B90780" w:rsidRDefault="00B90780" w:rsidP="00B90780">
            <w:pPr>
              <w:widowControl/>
              <w:kinsoku w:val="0"/>
              <w:autoSpaceDE w:val="0"/>
              <w:autoSpaceDN w:val="0"/>
              <w:adjustRightInd w:val="0"/>
              <w:snapToGrid w:val="0"/>
              <w:spacing w:line="346" w:lineRule="auto"/>
              <w:jc w:val="center"/>
              <w:textAlignment w:val="baseline"/>
              <w:rPr>
                <w:rFonts w:ascii="宋体" w:hAnsi="宋体" w:cs="Arial"/>
                <w:snapToGrid w:val="0"/>
                <w:color w:val="000000"/>
                <w:kern w:val="0"/>
                <w:szCs w:val="21"/>
                <w:lang w:eastAsia="en-US"/>
              </w:rPr>
            </w:pPr>
            <w:r w:rsidRPr="00B90780">
              <w:rPr>
                <w:rFonts w:eastAsia="Times New Roman"/>
                <w:snapToGrid w:val="0"/>
                <w:color w:val="000000"/>
                <w:kern w:val="0"/>
                <w:sz w:val="24"/>
                <w:szCs w:val="24"/>
                <w:lang w:eastAsia="en-US"/>
              </w:rPr>
              <w:t>4</w:t>
            </w:r>
          </w:p>
        </w:tc>
        <w:tc>
          <w:tcPr>
            <w:tcW w:w="1037" w:type="pct"/>
            <w:vAlign w:val="center"/>
          </w:tcPr>
          <w:p w14:paraId="341A79B4" w14:textId="77777777" w:rsidR="00B90780" w:rsidRPr="00B90780" w:rsidRDefault="00B90780" w:rsidP="00B90780">
            <w:pPr>
              <w:widowControl/>
              <w:kinsoku w:val="0"/>
              <w:autoSpaceDE w:val="0"/>
              <w:autoSpaceDN w:val="0"/>
              <w:adjustRightInd w:val="0"/>
              <w:snapToGrid w:val="0"/>
              <w:spacing w:line="316" w:lineRule="auto"/>
              <w:jc w:val="center"/>
              <w:textAlignment w:val="baseline"/>
              <w:rPr>
                <w:rFonts w:ascii="Arial" w:eastAsia="Arial" w:hAnsi="Arial" w:cs="Arial"/>
                <w:snapToGrid w:val="0"/>
                <w:color w:val="000000"/>
                <w:kern w:val="0"/>
                <w:szCs w:val="21"/>
              </w:rPr>
            </w:pPr>
          </w:p>
          <w:p w14:paraId="76BBBAF7" w14:textId="77777777" w:rsidR="00B90780" w:rsidRPr="00B90780" w:rsidRDefault="00B90780" w:rsidP="00B90780">
            <w:pPr>
              <w:widowControl/>
              <w:kinsoku w:val="0"/>
              <w:autoSpaceDE w:val="0"/>
              <w:autoSpaceDN w:val="0"/>
              <w:adjustRightInd w:val="0"/>
              <w:snapToGrid w:val="0"/>
              <w:spacing w:line="317" w:lineRule="auto"/>
              <w:jc w:val="center"/>
              <w:textAlignment w:val="baseline"/>
              <w:rPr>
                <w:rFonts w:ascii="Arial" w:eastAsia="Arial" w:hAnsi="Arial" w:cs="Arial"/>
                <w:snapToGrid w:val="0"/>
                <w:color w:val="000000"/>
                <w:kern w:val="0"/>
                <w:szCs w:val="21"/>
              </w:rPr>
            </w:pPr>
          </w:p>
          <w:p w14:paraId="51F36514" w14:textId="1B008800" w:rsidR="00B90780" w:rsidRPr="00B90780" w:rsidRDefault="00B90780" w:rsidP="00B90780">
            <w:pPr>
              <w:widowControl/>
              <w:kinsoku w:val="0"/>
              <w:autoSpaceDE w:val="0"/>
              <w:autoSpaceDN w:val="0"/>
              <w:adjustRightInd w:val="0"/>
              <w:snapToGrid w:val="0"/>
              <w:spacing w:line="335" w:lineRule="auto"/>
              <w:jc w:val="center"/>
              <w:textAlignment w:val="baseline"/>
              <w:rPr>
                <w:rFonts w:ascii="宋体" w:hAnsi="宋体" w:cs="Arial"/>
                <w:snapToGrid w:val="0"/>
                <w:color w:val="000000"/>
                <w:kern w:val="0"/>
                <w:szCs w:val="21"/>
              </w:rPr>
            </w:pPr>
            <w:r w:rsidRPr="00B90780">
              <w:rPr>
                <w:rFonts w:ascii="宋体" w:hAnsi="宋体" w:cs="宋体"/>
                <w:snapToGrid w:val="0"/>
                <w:color w:val="000000"/>
                <w:spacing w:val="-3"/>
                <w:kern w:val="0"/>
                <w:sz w:val="24"/>
                <w:szCs w:val="24"/>
              </w:rPr>
              <w:t>天津航空机</w:t>
            </w:r>
            <w:r w:rsidRPr="00B90780">
              <w:rPr>
                <w:rFonts w:ascii="宋体" w:hAnsi="宋体" w:cs="宋体"/>
                <w:snapToGrid w:val="0"/>
                <w:color w:val="000000"/>
                <w:spacing w:val="-8"/>
                <w:kern w:val="0"/>
                <w:sz w:val="24"/>
                <w:szCs w:val="24"/>
              </w:rPr>
              <w:t>电有限公司</w:t>
            </w:r>
          </w:p>
        </w:tc>
        <w:tc>
          <w:tcPr>
            <w:tcW w:w="986" w:type="pct"/>
            <w:vAlign w:val="center"/>
          </w:tcPr>
          <w:p w14:paraId="7E6E1B9F" w14:textId="77777777" w:rsidR="00B90780" w:rsidRPr="00B90780" w:rsidRDefault="00B90780" w:rsidP="00B90780">
            <w:pPr>
              <w:widowControl/>
              <w:kinsoku w:val="0"/>
              <w:autoSpaceDE w:val="0"/>
              <w:autoSpaceDN w:val="0"/>
              <w:adjustRightInd w:val="0"/>
              <w:snapToGrid w:val="0"/>
              <w:spacing w:line="315" w:lineRule="auto"/>
              <w:jc w:val="center"/>
              <w:textAlignment w:val="baseline"/>
              <w:rPr>
                <w:rFonts w:ascii="Arial" w:eastAsia="Arial" w:hAnsi="Arial" w:cs="Arial"/>
                <w:snapToGrid w:val="0"/>
                <w:color w:val="000000"/>
                <w:kern w:val="0"/>
                <w:szCs w:val="21"/>
              </w:rPr>
            </w:pPr>
          </w:p>
          <w:p w14:paraId="6126A8BB" w14:textId="77777777" w:rsidR="00B90780" w:rsidRPr="00B90780" w:rsidRDefault="00B90780" w:rsidP="00B90780">
            <w:pPr>
              <w:widowControl/>
              <w:kinsoku w:val="0"/>
              <w:autoSpaceDE w:val="0"/>
              <w:autoSpaceDN w:val="0"/>
              <w:adjustRightInd w:val="0"/>
              <w:snapToGrid w:val="0"/>
              <w:spacing w:line="316" w:lineRule="auto"/>
              <w:jc w:val="center"/>
              <w:textAlignment w:val="baseline"/>
              <w:rPr>
                <w:rFonts w:ascii="Arial" w:eastAsia="Arial" w:hAnsi="Arial" w:cs="Arial"/>
                <w:snapToGrid w:val="0"/>
                <w:color w:val="000000"/>
                <w:kern w:val="0"/>
                <w:szCs w:val="21"/>
              </w:rPr>
            </w:pPr>
          </w:p>
          <w:p w14:paraId="01798F21" w14:textId="23240572" w:rsidR="00B90780" w:rsidRPr="00B90780" w:rsidRDefault="00B90780" w:rsidP="00B90780">
            <w:pPr>
              <w:widowControl/>
              <w:kinsoku w:val="0"/>
              <w:autoSpaceDE w:val="0"/>
              <w:autoSpaceDN w:val="0"/>
              <w:adjustRightInd w:val="0"/>
              <w:snapToGrid w:val="0"/>
              <w:spacing w:line="245" w:lineRule="auto"/>
              <w:jc w:val="center"/>
              <w:textAlignment w:val="baseline"/>
              <w:rPr>
                <w:rFonts w:ascii="宋体" w:hAnsi="宋体" w:cs="Arial"/>
                <w:snapToGrid w:val="0"/>
                <w:color w:val="000000"/>
                <w:kern w:val="0"/>
                <w:szCs w:val="21"/>
              </w:rPr>
            </w:pPr>
            <w:r w:rsidRPr="00B90780">
              <w:rPr>
                <w:rFonts w:ascii="宋体" w:hAnsi="宋体" w:cs="宋体"/>
                <w:snapToGrid w:val="0"/>
                <w:color w:val="000000"/>
                <w:spacing w:val="-2"/>
                <w:kern w:val="0"/>
                <w:sz w:val="24"/>
                <w:szCs w:val="24"/>
              </w:rPr>
              <w:t>航空器灭火</w:t>
            </w:r>
            <w:r w:rsidRPr="00B90780">
              <w:rPr>
                <w:rFonts w:ascii="宋体" w:hAnsi="宋体" w:cs="宋体"/>
                <w:snapToGrid w:val="0"/>
                <w:color w:val="000000"/>
                <w:spacing w:val="-3"/>
                <w:kern w:val="0"/>
                <w:sz w:val="24"/>
                <w:szCs w:val="24"/>
              </w:rPr>
              <w:t>剂存储装置</w:t>
            </w:r>
          </w:p>
        </w:tc>
        <w:tc>
          <w:tcPr>
            <w:tcW w:w="1719" w:type="pct"/>
          </w:tcPr>
          <w:p w14:paraId="2F7496D1" w14:textId="37F1B564" w:rsidR="00B90780" w:rsidRPr="00B90780" w:rsidRDefault="00B90780" w:rsidP="00B90780">
            <w:pPr>
              <w:widowControl/>
              <w:kinsoku w:val="0"/>
              <w:autoSpaceDE w:val="0"/>
              <w:autoSpaceDN w:val="0"/>
              <w:adjustRightInd w:val="0"/>
              <w:snapToGrid w:val="0"/>
              <w:spacing w:before="101"/>
              <w:ind w:left="106" w:right="104" w:firstLine="7"/>
              <w:jc w:val="left"/>
              <w:textAlignment w:val="baseline"/>
              <w:rPr>
                <w:rFonts w:ascii="宋体" w:hAnsi="宋体" w:cs="宋体"/>
                <w:snapToGrid w:val="0"/>
                <w:color w:val="000000"/>
                <w:spacing w:val="-2"/>
                <w:kern w:val="0"/>
                <w:sz w:val="24"/>
                <w:szCs w:val="24"/>
              </w:rPr>
            </w:pPr>
            <w:r w:rsidRPr="00B90780">
              <w:rPr>
                <w:rFonts w:ascii="宋体" w:hAnsi="宋体" w:cs="宋体"/>
                <w:snapToGrid w:val="0"/>
                <w:color w:val="000000"/>
                <w:spacing w:val="-12"/>
                <w:kern w:val="0"/>
                <w:sz w:val="24"/>
                <w:szCs w:val="24"/>
              </w:rPr>
              <w:t>用于各类运输机、无人</w:t>
            </w:r>
            <w:r w:rsidRPr="00B90780">
              <w:rPr>
                <w:rFonts w:ascii="宋体" w:hAnsi="宋体" w:cs="宋体"/>
                <w:snapToGrid w:val="0"/>
                <w:color w:val="000000"/>
                <w:spacing w:val="-11"/>
                <w:kern w:val="0"/>
                <w:sz w:val="24"/>
                <w:szCs w:val="24"/>
              </w:rPr>
              <w:t>机、歼击机、直升机等</w:t>
            </w:r>
            <w:r w:rsidRPr="00B90780">
              <w:rPr>
                <w:rFonts w:eastAsia="Times New Roman"/>
                <w:snapToGrid w:val="0"/>
                <w:color w:val="000000"/>
                <w:spacing w:val="-3"/>
                <w:kern w:val="0"/>
                <w:sz w:val="24"/>
                <w:szCs w:val="24"/>
              </w:rPr>
              <w:t>30</w:t>
            </w:r>
            <w:r w:rsidRPr="00B90780">
              <w:rPr>
                <w:rFonts w:eastAsia="Times New Roman"/>
                <w:snapToGrid w:val="0"/>
                <w:color w:val="000000"/>
                <w:spacing w:val="20"/>
                <w:w w:val="101"/>
                <w:kern w:val="0"/>
                <w:sz w:val="24"/>
                <w:szCs w:val="24"/>
              </w:rPr>
              <w:t xml:space="preserve"> </w:t>
            </w:r>
            <w:r w:rsidRPr="00B90780">
              <w:rPr>
                <w:rFonts w:ascii="宋体" w:hAnsi="宋体" w:cs="宋体"/>
                <w:snapToGrid w:val="0"/>
                <w:color w:val="000000"/>
                <w:spacing w:val="-3"/>
                <w:kern w:val="0"/>
                <w:sz w:val="24"/>
                <w:szCs w:val="24"/>
              </w:rPr>
              <w:t>多种机型的航空灭</w:t>
            </w:r>
            <w:r w:rsidRPr="00B90780">
              <w:rPr>
                <w:rFonts w:ascii="宋体" w:hAnsi="宋体" w:cs="宋体"/>
                <w:snapToGrid w:val="0"/>
                <w:color w:val="000000"/>
                <w:spacing w:val="-11"/>
                <w:kern w:val="0"/>
                <w:sz w:val="24"/>
                <w:szCs w:val="24"/>
              </w:rPr>
              <w:t>火系统产品，近三年为</w:t>
            </w:r>
            <w:r w:rsidRPr="00B90780">
              <w:rPr>
                <w:rFonts w:ascii="宋体" w:hAnsi="宋体" w:cs="宋体"/>
                <w:snapToGrid w:val="0"/>
                <w:color w:val="000000"/>
                <w:spacing w:val="-1"/>
                <w:kern w:val="0"/>
                <w:sz w:val="24"/>
                <w:szCs w:val="24"/>
              </w:rPr>
              <w:t>该公司创造经济效益</w:t>
            </w:r>
            <w:r w:rsidRPr="00B90780">
              <w:rPr>
                <w:rFonts w:ascii="宋体" w:hAnsi="宋体" w:cs="宋体"/>
                <w:snapToGrid w:val="0"/>
                <w:color w:val="000000"/>
                <w:kern w:val="0"/>
                <w:sz w:val="24"/>
                <w:szCs w:val="24"/>
              </w:rPr>
              <w:t xml:space="preserve"> </w:t>
            </w:r>
            <w:r w:rsidRPr="00B90780">
              <w:rPr>
                <w:rFonts w:eastAsia="Times New Roman"/>
                <w:snapToGrid w:val="0"/>
                <w:color w:val="000000"/>
                <w:spacing w:val="-2"/>
                <w:kern w:val="0"/>
                <w:sz w:val="24"/>
                <w:szCs w:val="24"/>
              </w:rPr>
              <w:t>5786.4</w:t>
            </w:r>
            <w:r w:rsidRPr="00B90780">
              <w:rPr>
                <w:rFonts w:eastAsia="Times New Roman"/>
                <w:snapToGrid w:val="0"/>
                <w:color w:val="000000"/>
                <w:spacing w:val="15"/>
                <w:kern w:val="0"/>
                <w:sz w:val="24"/>
                <w:szCs w:val="24"/>
              </w:rPr>
              <w:t xml:space="preserve"> </w:t>
            </w:r>
            <w:r w:rsidRPr="00B90780">
              <w:rPr>
                <w:rFonts w:ascii="宋体" w:hAnsi="宋体" w:cs="宋体"/>
                <w:snapToGrid w:val="0"/>
                <w:color w:val="000000"/>
                <w:spacing w:val="-2"/>
                <w:kern w:val="0"/>
                <w:sz w:val="24"/>
                <w:szCs w:val="24"/>
              </w:rPr>
              <w:t>万元</w:t>
            </w:r>
          </w:p>
        </w:tc>
        <w:tc>
          <w:tcPr>
            <w:tcW w:w="830" w:type="pct"/>
            <w:vAlign w:val="center"/>
          </w:tcPr>
          <w:p w14:paraId="4EC88209" w14:textId="77777777" w:rsidR="00B90780" w:rsidRPr="00B90780" w:rsidRDefault="00B90780" w:rsidP="00B90780">
            <w:pPr>
              <w:widowControl/>
              <w:kinsoku w:val="0"/>
              <w:autoSpaceDE w:val="0"/>
              <w:autoSpaceDN w:val="0"/>
              <w:adjustRightInd w:val="0"/>
              <w:snapToGrid w:val="0"/>
              <w:spacing w:line="316" w:lineRule="auto"/>
              <w:jc w:val="center"/>
              <w:textAlignment w:val="baseline"/>
              <w:rPr>
                <w:rFonts w:ascii="Arial" w:eastAsia="Arial" w:hAnsi="Arial" w:cs="Arial"/>
                <w:snapToGrid w:val="0"/>
                <w:color w:val="000000"/>
                <w:kern w:val="0"/>
                <w:szCs w:val="21"/>
              </w:rPr>
            </w:pPr>
          </w:p>
          <w:p w14:paraId="7D3182C2" w14:textId="77777777" w:rsidR="00B90780" w:rsidRPr="00B90780" w:rsidRDefault="00B90780" w:rsidP="00B90780">
            <w:pPr>
              <w:widowControl/>
              <w:kinsoku w:val="0"/>
              <w:autoSpaceDE w:val="0"/>
              <w:autoSpaceDN w:val="0"/>
              <w:adjustRightInd w:val="0"/>
              <w:snapToGrid w:val="0"/>
              <w:spacing w:line="316" w:lineRule="auto"/>
              <w:jc w:val="center"/>
              <w:textAlignment w:val="baseline"/>
              <w:rPr>
                <w:rFonts w:ascii="Arial" w:eastAsia="Arial" w:hAnsi="Arial" w:cs="Arial"/>
                <w:snapToGrid w:val="0"/>
                <w:color w:val="000000"/>
                <w:kern w:val="0"/>
                <w:szCs w:val="21"/>
              </w:rPr>
            </w:pPr>
          </w:p>
          <w:p w14:paraId="26CAA1C0" w14:textId="6F725777" w:rsidR="00B90780" w:rsidRPr="00B90780" w:rsidRDefault="00B90780" w:rsidP="00B90780">
            <w:pPr>
              <w:widowControl/>
              <w:kinsoku w:val="0"/>
              <w:autoSpaceDE w:val="0"/>
              <w:autoSpaceDN w:val="0"/>
              <w:adjustRightInd w:val="0"/>
              <w:snapToGrid w:val="0"/>
              <w:spacing w:line="245" w:lineRule="auto"/>
              <w:jc w:val="center"/>
              <w:textAlignment w:val="baseline"/>
              <w:rPr>
                <w:rFonts w:ascii="宋体" w:hAnsi="宋体" w:cs="Arial"/>
                <w:snapToGrid w:val="0"/>
                <w:color w:val="000000"/>
                <w:kern w:val="0"/>
                <w:szCs w:val="21"/>
                <w:lang w:eastAsia="en-US"/>
              </w:rPr>
            </w:pPr>
            <w:r w:rsidRPr="00B90780">
              <w:rPr>
                <w:rFonts w:eastAsia="Times New Roman"/>
                <w:snapToGrid w:val="0"/>
                <w:color w:val="000000"/>
                <w:spacing w:val="-5"/>
                <w:kern w:val="0"/>
                <w:sz w:val="24"/>
                <w:szCs w:val="24"/>
                <w:lang w:eastAsia="en-US"/>
              </w:rPr>
              <w:t>2013</w:t>
            </w:r>
            <w:r w:rsidRPr="00B90780">
              <w:rPr>
                <w:rFonts w:eastAsia="Times New Roman"/>
                <w:snapToGrid w:val="0"/>
                <w:color w:val="000000"/>
                <w:spacing w:val="13"/>
                <w:kern w:val="0"/>
                <w:sz w:val="24"/>
                <w:szCs w:val="24"/>
                <w:lang w:eastAsia="en-US"/>
              </w:rPr>
              <w:t xml:space="preserve"> </w:t>
            </w:r>
            <w:r w:rsidRPr="00B90780">
              <w:rPr>
                <w:rFonts w:ascii="宋体" w:hAnsi="宋体" w:cs="宋体"/>
                <w:snapToGrid w:val="0"/>
                <w:color w:val="000000"/>
                <w:spacing w:val="-5"/>
                <w:kern w:val="0"/>
                <w:sz w:val="24"/>
                <w:szCs w:val="24"/>
                <w:lang w:eastAsia="en-US"/>
              </w:rPr>
              <w:t>年</w:t>
            </w:r>
            <w:r w:rsidRPr="00B90780">
              <w:rPr>
                <w:rFonts w:ascii="宋体" w:hAnsi="宋体" w:cs="宋体"/>
                <w:snapToGrid w:val="0"/>
                <w:color w:val="000000"/>
                <w:spacing w:val="-49"/>
                <w:kern w:val="0"/>
                <w:sz w:val="24"/>
                <w:szCs w:val="24"/>
                <w:lang w:eastAsia="en-US"/>
              </w:rPr>
              <w:t xml:space="preserve"> </w:t>
            </w:r>
            <w:r w:rsidRPr="00B90780">
              <w:rPr>
                <w:rFonts w:eastAsia="Times New Roman"/>
                <w:snapToGrid w:val="0"/>
                <w:color w:val="000000"/>
                <w:spacing w:val="-5"/>
                <w:kern w:val="0"/>
                <w:sz w:val="24"/>
                <w:szCs w:val="24"/>
                <w:lang w:eastAsia="en-US"/>
              </w:rPr>
              <w:t>5</w:t>
            </w:r>
            <w:r w:rsidRPr="00B90780">
              <w:rPr>
                <w:rFonts w:ascii="宋体" w:hAnsi="宋体" w:cs="宋体"/>
                <w:snapToGrid w:val="0"/>
                <w:color w:val="000000"/>
                <w:spacing w:val="-4"/>
                <w:kern w:val="0"/>
                <w:sz w:val="24"/>
                <w:szCs w:val="24"/>
                <w:lang w:eastAsia="en-US"/>
              </w:rPr>
              <w:t>月</w:t>
            </w:r>
            <w:r w:rsidRPr="00B90780">
              <w:rPr>
                <w:rFonts w:eastAsia="Times New Roman"/>
                <w:snapToGrid w:val="0"/>
                <w:color w:val="000000"/>
                <w:spacing w:val="-4"/>
                <w:kern w:val="0"/>
                <w:sz w:val="24"/>
                <w:szCs w:val="24"/>
                <w:lang w:eastAsia="en-US"/>
              </w:rPr>
              <w:t>~</w:t>
            </w:r>
            <w:r w:rsidRPr="00B90780">
              <w:rPr>
                <w:rFonts w:ascii="宋体" w:hAnsi="宋体" w:cs="宋体"/>
                <w:snapToGrid w:val="0"/>
                <w:color w:val="000000"/>
                <w:spacing w:val="-4"/>
                <w:kern w:val="0"/>
                <w:sz w:val="24"/>
                <w:szCs w:val="24"/>
                <w:lang w:eastAsia="en-US"/>
              </w:rPr>
              <w:t>至今</w:t>
            </w:r>
          </w:p>
        </w:tc>
      </w:tr>
    </w:tbl>
    <w:p w14:paraId="356A6B5B" w14:textId="77777777" w:rsidR="00B90780" w:rsidRPr="00B90780" w:rsidRDefault="00B90780" w:rsidP="00B90780">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14:paraId="4EA5524E" w14:textId="77777777" w:rsidR="00B90780" w:rsidRPr="00B90780" w:rsidRDefault="00B90780" w:rsidP="00B90780">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sectPr w:rsidR="00B90780" w:rsidRPr="00B90780">
          <w:pgSz w:w="11907" w:h="16839"/>
          <w:pgMar w:top="1431" w:right="1449" w:bottom="0" w:left="1466" w:header="0" w:footer="0" w:gutter="0"/>
          <w:cols w:space="720"/>
        </w:sectPr>
      </w:pPr>
    </w:p>
    <w:p w14:paraId="375368C8" w14:textId="77777777" w:rsidR="00B90780" w:rsidRPr="00B90780" w:rsidRDefault="00B90780" w:rsidP="00B90780">
      <w:pPr>
        <w:widowControl/>
        <w:kinsoku w:val="0"/>
        <w:autoSpaceDE w:val="0"/>
        <w:autoSpaceDN w:val="0"/>
        <w:adjustRightInd w:val="0"/>
        <w:snapToGrid w:val="0"/>
        <w:spacing w:line="155" w:lineRule="exact"/>
        <w:jc w:val="left"/>
        <w:textAlignment w:val="baseline"/>
        <w:rPr>
          <w:rFonts w:ascii="Arial" w:eastAsia="Arial" w:hAnsi="Arial" w:cs="Arial"/>
          <w:snapToGrid w:val="0"/>
          <w:color w:val="000000"/>
          <w:kern w:val="0"/>
          <w:szCs w:val="21"/>
          <w:lang w:eastAsia="en-US"/>
        </w:rPr>
      </w:pPr>
    </w:p>
    <w:p w14:paraId="183E3A52" w14:textId="77777777" w:rsidR="00F561D7" w:rsidRPr="00CE5DC2" w:rsidRDefault="00F561D7">
      <w:pPr>
        <w:ind w:firstLine="420"/>
        <w:rPr>
          <w:sz w:val="24"/>
          <w:szCs w:val="24"/>
        </w:rPr>
      </w:pPr>
    </w:p>
    <w:p w14:paraId="26501DA7" w14:textId="77777777" w:rsidR="00F561D7" w:rsidRPr="00CE5DC2" w:rsidRDefault="00AD2B90">
      <w:pPr>
        <w:pStyle w:val="af1"/>
        <w:numPr>
          <w:ilvl w:val="0"/>
          <w:numId w:val="1"/>
        </w:numPr>
        <w:ind w:firstLineChars="0"/>
        <w:rPr>
          <w:b/>
          <w:sz w:val="24"/>
          <w:szCs w:val="24"/>
        </w:rPr>
      </w:pPr>
      <w:r w:rsidRPr="00CE5DC2">
        <w:rPr>
          <w:rFonts w:hint="eastAsia"/>
          <w:b/>
          <w:sz w:val="24"/>
          <w:szCs w:val="24"/>
        </w:rPr>
        <w:t>曾获科技奖励情况</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440"/>
        <w:gridCol w:w="1620"/>
        <w:gridCol w:w="1260"/>
        <w:gridCol w:w="2259"/>
      </w:tblGrid>
      <w:tr w:rsidR="00F561D7" w:rsidRPr="00CE5DC2" w14:paraId="654F537B" w14:textId="77777777">
        <w:trPr>
          <w:jc w:val="center"/>
        </w:trPr>
        <w:tc>
          <w:tcPr>
            <w:tcW w:w="2393" w:type="dxa"/>
            <w:vAlign w:val="center"/>
          </w:tcPr>
          <w:p w14:paraId="6A8E5C8B" w14:textId="77777777" w:rsidR="00F561D7" w:rsidRPr="00CE5DC2" w:rsidRDefault="00F561D7">
            <w:pPr>
              <w:spacing w:line="320" w:lineRule="exact"/>
              <w:jc w:val="center"/>
              <w:rPr>
                <w:sz w:val="24"/>
                <w:szCs w:val="24"/>
              </w:rPr>
            </w:pPr>
          </w:p>
          <w:p w14:paraId="72812845" w14:textId="77777777" w:rsidR="00F561D7" w:rsidRPr="00CE5DC2" w:rsidRDefault="00AD2B90">
            <w:pPr>
              <w:spacing w:line="320" w:lineRule="exact"/>
              <w:jc w:val="center"/>
              <w:rPr>
                <w:sz w:val="24"/>
                <w:szCs w:val="24"/>
              </w:rPr>
            </w:pPr>
            <w:r w:rsidRPr="00CE5DC2">
              <w:rPr>
                <w:rFonts w:hint="eastAsia"/>
                <w:sz w:val="24"/>
                <w:szCs w:val="24"/>
              </w:rPr>
              <w:t>获</w:t>
            </w:r>
            <w:r w:rsidRPr="00CE5DC2">
              <w:rPr>
                <w:rFonts w:hint="eastAsia"/>
                <w:sz w:val="24"/>
                <w:szCs w:val="24"/>
              </w:rPr>
              <w:t xml:space="preserve"> </w:t>
            </w:r>
            <w:r w:rsidRPr="00CE5DC2">
              <w:rPr>
                <w:rFonts w:hint="eastAsia"/>
                <w:sz w:val="24"/>
                <w:szCs w:val="24"/>
              </w:rPr>
              <w:t>奖</w:t>
            </w:r>
            <w:r w:rsidRPr="00CE5DC2">
              <w:rPr>
                <w:rFonts w:hint="eastAsia"/>
                <w:sz w:val="24"/>
                <w:szCs w:val="24"/>
              </w:rPr>
              <w:t xml:space="preserve"> </w:t>
            </w:r>
            <w:r w:rsidRPr="00CE5DC2">
              <w:rPr>
                <w:rFonts w:hint="eastAsia"/>
                <w:sz w:val="24"/>
                <w:szCs w:val="24"/>
              </w:rPr>
              <w:t>项</w:t>
            </w:r>
            <w:r w:rsidRPr="00CE5DC2">
              <w:rPr>
                <w:rFonts w:hint="eastAsia"/>
                <w:sz w:val="24"/>
                <w:szCs w:val="24"/>
              </w:rPr>
              <w:t xml:space="preserve"> </w:t>
            </w:r>
            <w:r w:rsidRPr="00CE5DC2">
              <w:rPr>
                <w:rFonts w:hint="eastAsia"/>
                <w:sz w:val="24"/>
                <w:szCs w:val="24"/>
              </w:rPr>
              <w:t>目</w:t>
            </w:r>
            <w:r w:rsidRPr="00CE5DC2">
              <w:rPr>
                <w:rFonts w:hint="eastAsia"/>
                <w:sz w:val="24"/>
                <w:szCs w:val="24"/>
              </w:rPr>
              <w:t xml:space="preserve"> </w:t>
            </w:r>
            <w:r w:rsidRPr="00CE5DC2">
              <w:rPr>
                <w:rFonts w:hint="eastAsia"/>
                <w:sz w:val="24"/>
                <w:szCs w:val="24"/>
              </w:rPr>
              <w:t>名</w:t>
            </w:r>
            <w:r w:rsidRPr="00CE5DC2">
              <w:rPr>
                <w:rFonts w:hint="eastAsia"/>
                <w:sz w:val="24"/>
                <w:szCs w:val="24"/>
              </w:rPr>
              <w:t xml:space="preserve"> </w:t>
            </w:r>
            <w:r w:rsidRPr="00CE5DC2">
              <w:rPr>
                <w:rFonts w:hint="eastAsia"/>
                <w:sz w:val="24"/>
                <w:szCs w:val="24"/>
              </w:rPr>
              <w:t>称</w:t>
            </w:r>
          </w:p>
          <w:p w14:paraId="5FF2CEDC" w14:textId="77777777" w:rsidR="00F561D7" w:rsidRPr="00CE5DC2" w:rsidRDefault="00F561D7">
            <w:pPr>
              <w:spacing w:line="320" w:lineRule="exact"/>
              <w:jc w:val="center"/>
              <w:rPr>
                <w:sz w:val="24"/>
                <w:szCs w:val="24"/>
              </w:rPr>
            </w:pPr>
          </w:p>
        </w:tc>
        <w:tc>
          <w:tcPr>
            <w:tcW w:w="1440" w:type="dxa"/>
            <w:vAlign w:val="center"/>
          </w:tcPr>
          <w:p w14:paraId="00F6A811" w14:textId="77777777" w:rsidR="00F561D7" w:rsidRPr="00CE5DC2" w:rsidRDefault="00AD2B90">
            <w:pPr>
              <w:spacing w:line="320" w:lineRule="exact"/>
              <w:jc w:val="center"/>
              <w:rPr>
                <w:sz w:val="24"/>
                <w:szCs w:val="24"/>
              </w:rPr>
            </w:pPr>
            <w:r w:rsidRPr="00CE5DC2">
              <w:rPr>
                <w:rFonts w:hint="eastAsia"/>
                <w:sz w:val="24"/>
                <w:szCs w:val="24"/>
              </w:rPr>
              <w:t>获奖时间</w:t>
            </w:r>
          </w:p>
        </w:tc>
        <w:tc>
          <w:tcPr>
            <w:tcW w:w="1620" w:type="dxa"/>
            <w:vAlign w:val="center"/>
          </w:tcPr>
          <w:p w14:paraId="119A34FF" w14:textId="77777777" w:rsidR="00F561D7" w:rsidRPr="00CE5DC2" w:rsidRDefault="00AD2B90">
            <w:pPr>
              <w:spacing w:line="320" w:lineRule="exact"/>
              <w:jc w:val="center"/>
              <w:rPr>
                <w:sz w:val="24"/>
                <w:szCs w:val="24"/>
              </w:rPr>
            </w:pPr>
            <w:r w:rsidRPr="00CE5DC2">
              <w:rPr>
                <w:rFonts w:hint="eastAsia"/>
                <w:sz w:val="24"/>
                <w:szCs w:val="24"/>
              </w:rPr>
              <w:t>奖项名称</w:t>
            </w:r>
          </w:p>
        </w:tc>
        <w:tc>
          <w:tcPr>
            <w:tcW w:w="1260" w:type="dxa"/>
            <w:vAlign w:val="center"/>
          </w:tcPr>
          <w:p w14:paraId="63EFE38B" w14:textId="77777777" w:rsidR="00F561D7" w:rsidRPr="00CE5DC2" w:rsidRDefault="00AD2B90">
            <w:pPr>
              <w:spacing w:line="320" w:lineRule="exact"/>
              <w:jc w:val="center"/>
              <w:rPr>
                <w:sz w:val="24"/>
                <w:szCs w:val="24"/>
              </w:rPr>
            </w:pPr>
            <w:r w:rsidRPr="00CE5DC2">
              <w:rPr>
                <w:rFonts w:hint="eastAsia"/>
                <w:sz w:val="24"/>
                <w:szCs w:val="24"/>
              </w:rPr>
              <w:t>奖励等级</w:t>
            </w:r>
          </w:p>
        </w:tc>
        <w:tc>
          <w:tcPr>
            <w:tcW w:w="2259" w:type="dxa"/>
            <w:vAlign w:val="center"/>
          </w:tcPr>
          <w:p w14:paraId="04F926BA" w14:textId="77777777" w:rsidR="00F561D7" w:rsidRPr="00CE5DC2" w:rsidRDefault="00AD2B90">
            <w:pPr>
              <w:spacing w:line="320" w:lineRule="exact"/>
              <w:jc w:val="center"/>
              <w:rPr>
                <w:sz w:val="24"/>
                <w:szCs w:val="24"/>
              </w:rPr>
            </w:pPr>
            <w:r w:rsidRPr="00CE5DC2">
              <w:rPr>
                <w:rFonts w:hint="eastAsia"/>
                <w:sz w:val="24"/>
                <w:szCs w:val="24"/>
              </w:rPr>
              <w:t>授奖部门（单位）</w:t>
            </w:r>
          </w:p>
        </w:tc>
      </w:tr>
      <w:tr w:rsidR="0056421F" w:rsidRPr="00CE5DC2" w14:paraId="04FD6677" w14:textId="77777777">
        <w:trPr>
          <w:trHeight w:val="808"/>
          <w:jc w:val="center"/>
        </w:trPr>
        <w:tc>
          <w:tcPr>
            <w:tcW w:w="2393" w:type="dxa"/>
          </w:tcPr>
          <w:p w14:paraId="2F429271" w14:textId="77777777" w:rsidR="0056421F" w:rsidRPr="00CE5DC2" w:rsidRDefault="0056421F" w:rsidP="0056421F">
            <w:pPr>
              <w:spacing w:line="400" w:lineRule="exact"/>
              <w:jc w:val="center"/>
              <w:rPr>
                <w:sz w:val="24"/>
              </w:rPr>
            </w:pPr>
            <w:r w:rsidRPr="00CE5DC2">
              <w:rPr>
                <w:rFonts w:hint="eastAsia"/>
                <w:sz w:val="24"/>
              </w:rPr>
              <w:t>/</w:t>
            </w:r>
          </w:p>
        </w:tc>
        <w:tc>
          <w:tcPr>
            <w:tcW w:w="1440" w:type="dxa"/>
          </w:tcPr>
          <w:p w14:paraId="27F8BD16" w14:textId="77777777" w:rsidR="0056421F" w:rsidRPr="00CE5DC2" w:rsidRDefault="0056421F" w:rsidP="0056421F">
            <w:pPr>
              <w:spacing w:line="400" w:lineRule="exact"/>
              <w:jc w:val="center"/>
              <w:rPr>
                <w:sz w:val="24"/>
              </w:rPr>
            </w:pPr>
          </w:p>
        </w:tc>
        <w:tc>
          <w:tcPr>
            <w:tcW w:w="1620" w:type="dxa"/>
          </w:tcPr>
          <w:p w14:paraId="0C7ACC23" w14:textId="77777777" w:rsidR="0056421F" w:rsidRPr="00CE5DC2" w:rsidRDefault="0056421F" w:rsidP="0056421F">
            <w:pPr>
              <w:spacing w:line="400" w:lineRule="exact"/>
              <w:jc w:val="center"/>
              <w:rPr>
                <w:sz w:val="24"/>
              </w:rPr>
            </w:pPr>
          </w:p>
        </w:tc>
        <w:tc>
          <w:tcPr>
            <w:tcW w:w="1260" w:type="dxa"/>
          </w:tcPr>
          <w:p w14:paraId="5DF617B4" w14:textId="77777777" w:rsidR="0056421F" w:rsidRPr="00CE5DC2" w:rsidRDefault="0056421F" w:rsidP="0056421F">
            <w:pPr>
              <w:spacing w:line="400" w:lineRule="exact"/>
              <w:jc w:val="center"/>
              <w:rPr>
                <w:sz w:val="24"/>
              </w:rPr>
            </w:pPr>
          </w:p>
        </w:tc>
        <w:tc>
          <w:tcPr>
            <w:tcW w:w="2259" w:type="dxa"/>
          </w:tcPr>
          <w:p w14:paraId="44F84F0C" w14:textId="77777777" w:rsidR="0056421F" w:rsidRPr="00CE5DC2" w:rsidRDefault="0056421F" w:rsidP="0056421F">
            <w:pPr>
              <w:spacing w:line="400" w:lineRule="exact"/>
              <w:jc w:val="center"/>
              <w:rPr>
                <w:sz w:val="24"/>
              </w:rPr>
            </w:pPr>
          </w:p>
        </w:tc>
      </w:tr>
    </w:tbl>
    <w:p w14:paraId="08509450" w14:textId="77777777" w:rsidR="00F561D7" w:rsidRPr="00CE5DC2" w:rsidRDefault="00F561D7">
      <w:pPr>
        <w:rPr>
          <w:b/>
        </w:rPr>
      </w:pPr>
    </w:p>
    <w:p w14:paraId="2BC73FA9" w14:textId="63FB4AD5" w:rsidR="00F561D7" w:rsidRPr="00973F5D" w:rsidRDefault="00B90780" w:rsidP="00B90780">
      <w:pPr>
        <w:pStyle w:val="af1"/>
        <w:numPr>
          <w:ilvl w:val="0"/>
          <w:numId w:val="1"/>
        </w:numPr>
        <w:ind w:firstLineChars="0"/>
        <w:rPr>
          <w:rFonts w:hint="eastAsia"/>
          <w:b/>
          <w:sz w:val="24"/>
          <w:szCs w:val="24"/>
        </w:rPr>
      </w:pPr>
      <w:r w:rsidRPr="00973F5D">
        <w:rPr>
          <w:rFonts w:hint="eastAsia"/>
          <w:b/>
          <w:sz w:val="24"/>
          <w:szCs w:val="24"/>
        </w:rPr>
        <w:t>主要知识产权证明目录</w:t>
      </w:r>
    </w:p>
    <w:p w14:paraId="2C45BBD6" w14:textId="62A3FA30" w:rsidR="00B90780" w:rsidRPr="00B90780" w:rsidRDefault="00B90780" w:rsidP="00973F5D">
      <w:pPr>
        <w:pStyle w:val="af1"/>
        <w:ind w:left="420" w:firstLineChars="0" w:firstLine="0"/>
        <w:rPr>
          <w:rFonts w:ascii="宋体" w:eastAsia="宋体" w:hAnsi="宋体" w:cs="宋体" w:hint="eastAsia"/>
          <w:snapToGrid w:val="0"/>
          <w:color w:val="000000"/>
          <w:kern w:val="0"/>
          <w:sz w:val="24"/>
          <w:szCs w:val="24"/>
        </w:rPr>
      </w:pPr>
    </w:p>
    <w:tbl>
      <w:tblPr>
        <w:tblStyle w:val="TableNormal"/>
        <w:tblpPr w:leftFromText="180" w:rightFromText="180" w:vertAnchor="text" w:horzAnchor="page" w:tblpX="729" w:tblpY="84"/>
        <w:tblOverlap w:val="never"/>
        <w:tblW w:w="104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2198"/>
        <w:gridCol w:w="1099"/>
        <w:gridCol w:w="1099"/>
        <w:gridCol w:w="1099"/>
        <w:gridCol w:w="1099"/>
        <w:gridCol w:w="1099"/>
        <w:gridCol w:w="1099"/>
        <w:gridCol w:w="559"/>
      </w:tblGrid>
      <w:tr w:rsidR="00B90780" w:rsidRPr="00DB78DE" w14:paraId="4839C3F9" w14:textId="77777777" w:rsidTr="00DB78DE">
        <w:trPr>
          <w:trHeight w:val="1760"/>
        </w:trPr>
        <w:tc>
          <w:tcPr>
            <w:tcW w:w="1109" w:type="dxa"/>
            <w:vAlign w:val="center"/>
          </w:tcPr>
          <w:p w14:paraId="4FDAB20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知识产权</w:t>
            </w:r>
            <w:r w:rsidRPr="00DB78DE">
              <w:rPr>
                <w:rFonts w:ascii="宋体" w:hAnsi="宋体" w:cs="华文宋体"/>
                <w:spacing w:val="-4"/>
                <w:szCs w:val="21"/>
              </w:rPr>
              <w:t>（标准）类</w:t>
            </w:r>
          </w:p>
          <w:p w14:paraId="13ED4B4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zCs w:val="21"/>
              </w:rPr>
              <w:t>别</w:t>
            </w:r>
          </w:p>
        </w:tc>
        <w:tc>
          <w:tcPr>
            <w:tcW w:w="2198" w:type="dxa"/>
            <w:vAlign w:val="center"/>
          </w:tcPr>
          <w:p w14:paraId="116CCEB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知识产权（标准）具体名</w:t>
            </w:r>
          </w:p>
          <w:p w14:paraId="1643DF23"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zCs w:val="21"/>
              </w:rPr>
              <w:t>称</w:t>
            </w:r>
          </w:p>
        </w:tc>
        <w:tc>
          <w:tcPr>
            <w:tcW w:w="1099" w:type="dxa"/>
            <w:vAlign w:val="center"/>
          </w:tcPr>
          <w:p w14:paraId="44D3F73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国家（地区</w:t>
            </w:r>
          </w:p>
          <w:p w14:paraId="12BFC6F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zCs w:val="21"/>
              </w:rPr>
              <w:t>)</w:t>
            </w:r>
          </w:p>
        </w:tc>
        <w:tc>
          <w:tcPr>
            <w:tcW w:w="1099" w:type="dxa"/>
            <w:vAlign w:val="center"/>
          </w:tcPr>
          <w:p w14:paraId="62416865"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授权号（标</w:t>
            </w:r>
            <w:r w:rsidRPr="00DB78DE">
              <w:rPr>
                <w:rFonts w:ascii="宋体" w:hAnsi="宋体" w:cs="华文宋体"/>
                <w:spacing w:val="-4"/>
                <w:szCs w:val="21"/>
              </w:rPr>
              <w:t>准编号）</w:t>
            </w:r>
          </w:p>
        </w:tc>
        <w:tc>
          <w:tcPr>
            <w:tcW w:w="1099" w:type="dxa"/>
            <w:vAlign w:val="center"/>
          </w:tcPr>
          <w:p w14:paraId="024EC30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授权（标准发布）日期</w:t>
            </w:r>
          </w:p>
        </w:tc>
        <w:tc>
          <w:tcPr>
            <w:tcW w:w="1099" w:type="dxa"/>
            <w:vAlign w:val="center"/>
          </w:tcPr>
          <w:p w14:paraId="229CE9AB"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证书编号</w:t>
            </w:r>
            <w:r w:rsidRPr="00DB78DE">
              <w:rPr>
                <w:rFonts w:ascii="宋体" w:hAnsi="宋体" w:cs="华文宋体"/>
                <w:spacing w:val="-4"/>
                <w:szCs w:val="21"/>
              </w:rPr>
              <w:t>（标准批准</w:t>
            </w:r>
            <w:r w:rsidRPr="00DB78DE">
              <w:rPr>
                <w:rFonts w:ascii="宋体" w:hAnsi="宋体" w:cs="华文宋体"/>
                <w:spacing w:val="-5"/>
                <w:szCs w:val="21"/>
              </w:rPr>
              <w:t>发布部门）</w:t>
            </w:r>
          </w:p>
        </w:tc>
        <w:tc>
          <w:tcPr>
            <w:tcW w:w="1099" w:type="dxa"/>
            <w:vAlign w:val="center"/>
          </w:tcPr>
          <w:p w14:paraId="78BCFDD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权利人（标</w:t>
            </w:r>
          </w:p>
          <w:p w14:paraId="05632535"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准起草单位</w:t>
            </w:r>
            <w:r w:rsidRPr="00DB78DE">
              <w:rPr>
                <w:rFonts w:ascii="宋体" w:hAnsi="宋体" w:cs="华文宋体"/>
                <w:szCs w:val="21"/>
              </w:rPr>
              <w:t xml:space="preserve"> )</w:t>
            </w:r>
          </w:p>
        </w:tc>
        <w:tc>
          <w:tcPr>
            <w:tcW w:w="1099" w:type="dxa"/>
            <w:vAlign w:val="center"/>
          </w:tcPr>
          <w:p w14:paraId="47971EB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发明人（标</w:t>
            </w:r>
            <w:r w:rsidRPr="00DB78DE">
              <w:rPr>
                <w:rFonts w:ascii="宋体" w:hAnsi="宋体" w:cs="华文宋体"/>
                <w:spacing w:val="-4"/>
                <w:szCs w:val="21"/>
              </w:rPr>
              <w:t>准起草人）</w:t>
            </w:r>
          </w:p>
        </w:tc>
        <w:tc>
          <w:tcPr>
            <w:tcW w:w="559" w:type="dxa"/>
            <w:vAlign w:val="center"/>
          </w:tcPr>
          <w:p w14:paraId="0B82691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发明</w:t>
            </w:r>
          </w:p>
          <w:p w14:paraId="25064E9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专利</w:t>
            </w:r>
          </w:p>
          <w:p w14:paraId="7E015895"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0"/>
                <w:szCs w:val="21"/>
              </w:rPr>
              <w:t>（标</w:t>
            </w:r>
            <w:r w:rsidRPr="00DB78DE">
              <w:rPr>
                <w:rFonts w:ascii="宋体" w:hAnsi="宋体" w:cs="华文宋体"/>
                <w:spacing w:val="18"/>
                <w:w w:val="125"/>
                <w:szCs w:val="21"/>
              </w:rPr>
              <w:t>准</w:t>
            </w:r>
            <w:r w:rsidRPr="00DB78DE">
              <w:rPr>
                <w:rFonts w:ascii="宋体" w:hAnsi="宋体" w:cs="华文宋体"/>
                <w:szCs w:val="21"/>
              </w:rPr>
              <w:t xml:space="preserve">   </w:t>
            </w:r>
            <w:r w:rsidRPr="00DB78DE">
              <w:rPr>
                <w:rFonts w:ascii="宋体" w:hAnsi="宋体" w:cs="华文宋体"/>
                <w:spacing w:val="6"/>
                <w:w w:val="134"/>
                <w:szCs w:val="21"/>
              </w:rPr>
              <w:t>)有</w:t>
            </w:r>
          </w:p>
          <w:p w14:paraId="14B03DA6"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6"/>
                <w:szCs w:val="21"/>
              </w:rPr>
              <w:t>效</w:t>
            </w:r>
            <w:proofErr w:type="gramEnd"/>
            <w:r w:rsidRPr="00DB78DE">
              <w:rPr>
                <w:rFonts w:ascii="宋体" w:hAnsi="宋体" w:cs="华文宋体"/>
                <w:spacing w:val="-6"/>
                <w:szCs w:val="21"/>
              </w:rPr>
              <w:t>状</w:t>
            </w:r>
            <w:r w:rsidRPr="00DB78DE">
              <w:rPr>
                <w:rFonts w:ascii="宋体" w:hAnsi="宋体" w:cs="华文宋体"/>
                <w:szCs w:val="21"/>
              </w:rPr>
              <w:t>态</w:t>
            </w:r>
          </w:p>
        </w:tc>
      </w:tr>
      <w:tr w:rsidR="00B90780" w:rsidRPr="00DB78DE" w14:paraId="6734B317" w14:textId="77777777" w:rsidTr="00DB78DE">
        <w:trPr>
          <w:trHeight w:val="2001"/>
        </w:trPr>
        <w:tc>
          <w:tcPr>
            <w:tcW w:w="1109" w:type="dxa"/>
            <w:vAlign w:val="center"/>
          </w:tcPr>
          <w:p w14:paraId="6B2009E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发明专利</w:t>
            </w:r>
          </w:p>
        </w:tc>
        <w:tc>
          <w:tcPr>
            <w:tcW w:w="2198" w:type="dxa"/>
            <w:vAlign w:val="center"/>
          </w:tcPr>
          <w:p w14:paraId="4729236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异型</w:t>
            </w:r>
            <w:proofErr w:type="gramStart"/>
            <w:r w:rsidRPr="00DB78DE">
              <w:rPr>
                <w:rFonts w:ascii="宋体" w:hAnsi="宋体" w:cs="华文宋体"/>
                <w:spacing w:val="-1"/>
                <w:szCs w:val="21"/>
              </w:rPr>
              <w:t>件整体</w:t>
            </w:r>
            <w:proofErr w:type="gramEnd"/>
            <w:r w:rsidRPr="00DB78DE">
              <w:rPr>
                <w:rFonts w:ascii="宋体" w:hAnsi="宋体" w:cs="华文宋体"/>
                <w:spacing w:val="-1"/>
                <w:szCs w:val="21"/>
              </w:rPr>
              <w:t>成型方法</w:t>
            </w:r>
          </w:p>
        </w:tc>
        <w:tc>
          <w:tcPr>
            <w:tcW w:w="1099" w:type="dxa"/>
            <w:vAlign w:val="center"/>
          </w:tcPr>
          <w:p w14:paraId="10403F0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0BBF894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CN105855797B</w:t>
            </w:r>
          </w:p>
        </w:tc>
        <w:tc>
          <w:tcPr>
            <w:tcW w:w="1099" w:type="dxa"/>
            <w:vAlign w:val="center"/>
          </w:tcPr>
          <w:p w14:paraId="4E021B1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2018年01月</w:t>
            </w:r>
          </w:p>
          <w:p w14:paraId="41D556CF"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19日</w:t>
            </w:r>
          </w:p>
        </w:tc>
        <w:tc>
          <w:tcPr>
            <w:tcW w:w="1099" w:type="dxa"/>
            <w:vAlign w:val="center"/>
          </w:tcPr>
          <w:p w14:paraId="307011C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2"/>
                <w:szCs w:val="21"/>
              </w:rPr>
              <w:t>2015100341617</w:t>
            </w:r>
          </w:p>
        </w:tc>
        <w:tc>
          <w:tcPr>
            <w:tcW w:w="1099" w:type="dxa"/>
            <w:vAlign w:val="center"/>
          </w:tcPr>
          <w:p w14:paraId="5667ADB4"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627FB020"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57949E61"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7B8CD88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杨洪亮、李</w:t>
            </w:r>
          </w:p>
          <w:p w14:paraId="655AFB4B"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召君、魏钦</w:t>
            </w:r>
          </w:p>
          <w:p w14:paraId="6E67670D"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鑫</w:t>
            </w:r>
            <w:proofErr w:type="gramEnd"/>
            <w:r w:rsidRPr="00DB78DE">
              <w:rPr>
                <w:rFonts w:ascii="宋体" w:hAnsi="宋体" w:cs="华文宋体"/>
                <w:spacing w:val="-2"/>
                <w:szCs w:val="21"/>
              </w:rPr>
              <w:t>、李金平</w:t>
            </w:r>
          </w:p>
          <w:p w14:paraId="0FE952C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、李丹丹、</w:t>
            </w:r>
          </w:p>
          <w:p w14:paraId="0518D231"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常亮、李伟</w:t>
            </w:r>
          </w:p>
          <w:p w14:paraId="244462F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、孟丽莉、</w:t>
            </w:r>
          </w:p>
          <w:p w14:paraId="6E965EC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冯柏润、马玉杰</w:t>
            </w:r>
          </w:p>
        </w:tc>
        <w:tc>
          <w:tcPr>
            <w:tcW w:w="559" w:type="dxa"/>
            <w:vAlign w:val="center"/>
          </w:tcPr>
          <w:p w14:paraId="19BF9E9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B90780" w:rsidRPr="00DB78DE" w14:paraId="69934E3F" w14:textId="77777777" w:rsidTr="00DB78DE">
        <w:trPr>
          <w:trHeight w:val="995"/>
        </w:trPr>
        <w:tc>
          <w:tcPr>
            <w:tcW w:w="1109" w:type="dxa"/>
            <w:vAlign w:val="center"/>
          </w:tcPr>
          <w:p w14:paraId="6BC7733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发明专利</w:t>
            </w:r>
          </w:p>
        </w:tc>
        <w:tc>
          <w:tcPr>
            <w:tcW w:w="2198" w:type="dxa"/>
            <w:vAlign w:val="center"/>
          </w:tcPr>
          <w:p w14:paraId="5D9ADF9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球类薄壁容器局部增厚工</w:t>
            </w:r>
          </w:p>
          <w:p w14:paraId="19816886"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zCs w:val="21"/>
              </w:rPr>
              <w:t>艺</w:t>
            </w:r>
          </w:p>
        </w:tc>
        <w:tc>
          <w:tcPr>
            <w:tcW w:w="1099" w:type="dxa"/>
            <w:vAlign w:val="center"/>
          </w:tcPr>
          <w:p w14:paraId="1493920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7C55FCF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CN105855452B</w:t>
            </w:r>
          </w:p>
        </w:tc>
        <w:tc>
          <w:tcPr>
            <w:tcW w:w="1099" w:type="dxa"/>
            <w:vAlign w:val="center"/>
          </w:tcPr>
          <w:p w14:paraId="09D69B8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2017年08月</w:t>
            </w:r>
          </w:p>
          <w:p w14:paraId="091A219B"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29日</w:t>
            </w:r>
          </w:p>
        </w:tc>
        <w:tc>
          <w:tcPr>
            <w:tcW w:w="1099" w:type="dxa"/>
            <w:vAlign w:val="center"/>
          </w:tcPr>
          <w:p w14:paraId="4A87DF5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2"/>
                <w:szCs w:val="21"/>
              </w:rPr>
              <w:t>201510031013X</w:t>
            </w:r>
          </w:p>
        </w:tc>
        <w:tc>
          <w:tcPr>
            <w:tcW w:w="1099" w:type="dxa"/>
            <w:vAlign w:val="center"/>
          </w:tcPr>
          <w:p w14:paraId="598F267A"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63C4006B"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7150EA8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4841245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李召君、李</w:t>
            </w:r>
          </w:p>
          <w:p w14:paraId="061BF08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金平、杨洪</w:t>
            </w:r>
          </w:p>
          <w:p w14:paraId="78E82DFB"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亮、李伟、</w:t>
            </w:r>
            <w:r w:rsidRPr="00DB78DE">
              <w:rPr>
                <w:rFonts w:ascii="宋体" w:hAnsi="宋体" w:cs="华文宋体"/>
                <w:spacing w:val="-2"/>
                <w:szCs w:val="21"/>
              </w:rPr>
              <w:t>孟丽莉</w:t>
            </w:r>
          </w:p>
        </w:tc>
        <w:tc>
          <w:tcPr>
            <w:tcW w:w="559" w:type="dxa"/>
            <w:vAlign w:val="center"/>
          </w:tcPr>
          <w:p w14:paraId="7E38F17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B90780" w:rsidRPr="00DB78DE" w14:paraId="1A29B8BC" w14:textId="77777777" w:rsidTr="00DB78DE">
        <w:trPr>
          <w:trHeight w:val="1498"/>
        </w:trPr>
        <w:tc>
          <w:tcPr>
            <w:tcW w:w="1109" w:type="dxa"/>
            <w:vAlign w:val="center"/>
          </w:tcPr>
          <w:p w14:paraId="532DAAC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发明专利</w:t>
            </w:r>
          </w:p>
        </w:tc>
        <w:tc>
          <w:tcPr>
            <w:tcW w:w="2198" w:type="dxa"/>
            <w:vAlign w:val="center"/>
          </w:tcPr>
          <w:p w14:paraId="19FCFFEA"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无缝气瓶的反向收口工艺</w:t>
            </w:r>
          </w:p>
        </w:tc>
        <w:tc>
          <w:tcPr>
            <w:tcW w:w="1099" w:type="dxa"/>
            <w:vAlign w:val="center"/>
          </w:tcPr>
          <w:p w14:paraId="19F27E4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06E2AA6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CN104772404B</w:t>
            </w:r>
          </w:p>
        </w:tc>
        <w:tc>
          <w:tcPr>
            <w:tcW w:w="1099" w:type="dxa"/>
            <w:vAlign w:val="center"/>
          </w:tcPr>
          <w:p w14:paraId="40B017FF"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2016年09月</w:t>
            </w:r>
          </w:p>
          <w:p w14:paraId="3E955EAA"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07日</w:t>
            </w:r>
          </w:p>
        </w:tc>
        <w:tc>
          <w:tcPr>
            <w:tcW w:w="1099" w:type="dxa"/>
            <w:vAlign w:val="center"/>
          </w:tcPr>
          <w:p w14:paraId="035D6F1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2"/>
                <w:szCs w:val="21"/>
              </w:rPr>
              <w:t>2014100185243</w:t>
            </w:r>
          </w:p>
        </w:tc>
        <w:tc>
          <w:tcPr>
            <w:tcW w:w="1099" w:type="dxa"/>
            <w:vAlign w:val="center"/>
          </w:tcPr>
          <w:p w14:paraId="327C465C"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64A4124F"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055F473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333B5BF3"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李鹏、杨洪</w:t>
            </w:r>
          </w:p>
          <w:p w14:paraId="07434CC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亮、李金平</w:t>
            </w:r>
          </w:p>
          <w:p w14:paraId="3BE4229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、魏钦鑫、</w:t>
            </w:r>
          </w:p>
          <w:p w14:paraId="3A0ECCB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李丹丹、李</w:t>
            </w:r>
          </w:p>
          <w:p w14:paraId="64D0A9F3"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召君、李伟</w:t>
            </w:r>
            <w:r w:rsidRPr="00DB78DE">
              <w:rPr>
                <w:rFonts w:ascii="宋体" w:hAnsi="宋体" w:cs="华文宋体"/>
                <w:szCs w:val="21"/>
              </w:rPr>
              <w:t xml:space="preserve"> </w:t>
            </w:r>
            <w:r w:rsidRPr="00DB78DE">
              <w:rPr>
                <w:rFonts w:ascii="宋体" w:hAnsi="宋体" w:cs="华文宋体"/>
                <w:spacing w:val="-6"/>
                <w:szCs w:val="21"/>
              </w:rPr>
              <w:t>、孟丽莉</w:t>
            </w:r>
          </w:p>
        </w:tc>
        <w:tc>
          <w:tcPr>
            <w:tcW w:w="559" w:type="dxa"/>
            <w:vAlign w:val="center"/>
          </w:tcPr>
          <w:p w14:paraId="3414B9D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B90780" w:rsidRPr="00DB78DE" w14:paraId="313E343B" w14:textId="77777777" w:rsidTr="00DB78DE">
        <w:trPr>
          <w:trHeight w:val="2001"/>
        </w:trPr>
        <w:tc>
          <w:tcPr>
            <w:tcW w:w="1109" w:type="dxa"/>
            <w:vAlign w:val="center"/>
          </w:tcPr>
          <w:p w14:paraId="4DA0B90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发明专利</w:t>
            </w:r>
          </w:p>
        </w:tc>
        <w:tc>
          <w:tcPr>
            <w:tcW w:w="2198" w:type="dxa"/>
            <w:vAlign w:val="center"/>
          </w:tcPr>
          <w:p w14:paraId="29E7D66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一种自动旋转焊接装置</w:t>
            </w:r>
          </w:p>
        </w:tc>
        <w:tc>
          <w:tcPr>
            <w:tcW w:w="1099" w:type="dxa"/>
            <w:vAlign w:val="center"/>
          </w:tcPr>
          <w:p w14:paraId="3E190D7A"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6226D5EA"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CN113500274B</w:t>
            </w:r>
          </w:p>
        </w:tc>
        <w:tc>
          <w:tcPr>
            <w:tcW w:w="1099" w:type="dxa"/>
            <w:vAlign w:val="center"/>
          </w:tcPr>
          <w:p w14:paraId="06E94E9F"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2021年11月</w:t>
            </w:r>
          </w:p>
          <w:p w14:paraId="3F79F0B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19日</w:t>
            </w:r>
          </w:p>
        </w:tc>
        <w:tc>
          <w:tcPr>
            <w:tcW w:w="1099" w:type="dxa"/>
            <w:vAlign w:val="center"/>
          </w:tcPr>
          <w:p w14:paraId="44149D35"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2"/>
                <w:szCs w:val="21"/>
              </w:rPr>
              <w:t>2021110525985</w:t>
            </w:r>
          </w:p>
        </w:tc>
        <w:tc>
          <w:tcPr>
            <w:tcW w:w="1099" w:type="dxa"/>
            <w:vAlign w:val="center"/>
          </w:tcPr>
          <w:p w14:paraId="65DFD657"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572EAA82"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3450347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03F88628"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董丰园</w:t>
            </w:r>
            <w:proofErr w:type="gramEnd"/>
            <w:r w:rsidRPr="00DB78DE">
              <w:rPr>
                <w:rFonts w:ascii="宋体" w:hAnsi="宋体" w:cs="华文宋体"/>
                <w:spacing w:val="-2"/>
                <w:szCs w:val="21"/>
              </w:rPr>
              <w:t>、李</w:t>
            </w:r>
          </w:p>
          <w:p w14:paraId="703F5B5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金平、刘阳</w:t>
            </w:r>
          </w:p>
          <w:p w14:paraId="49A0C66B"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、肇波涛、</w:t>
            </w:r>
          </w:p>
          <w:p w14:paraId="37E8C33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薛昊男、李</w:t>
            </w:r>
          </w:p>
          <w:p w14:paraId="77963F11"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3"/>
                <w:szCs w:val="21"/>
              </w:rPr>
              <w:t>莹莹</w:t>
            </w:r>
            <w:proofErr w:type="gramEnd"/>
            <w:r w:rsidRPr="00DB78DE">
              <w:rPr>
                <w:rFonts w:ascii="宋体" w:hAnsi="宋体" w:cs="华文宋体"/>
                <w:spacing w:val="-3"/>
                <w:szCs w:val="21"/>
              </w:rPr>
              <w:t>、孙禹</w:t>
            </w:r>
          </w:p>
          <w:p w14:paraId="59FE557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、孟丽莉、</w:t>
            </w:r>
          </w:p>
          <w:p w14:paraId="0D211AB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王雅虹、陈</w:t>
            </w:r>
            <w:r w:rsidRPr="00DB78DE">
              <w:rPr>
                <w:rFonts w:ascii="宋体" w:hAnsi="宋体" w:cs="华文宋体"/>
                <w:szCs w:val="21"/>
              </w:rPr>
              <w:t>琳</w:t>
            </w:r>
          </w:p>
        </w:tc>
        <w:tc>
          <w:tcPr>
            <w:tcW w:w="559" w:type="dxa"/>
            <w:vAlign w:val="center"/>
          </w:tcPr>
          <w:p w14:paraId="4A0B5EB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B90780" w:rsidRPr="00DB78DE" w14:paraId="2A682631" w14:textId="77777777" w:rsidTr="00DB78DE">
        <w:trPr>
          <w:trHeight w:val="1498"/>
        </w:trPr>
        <w:tc>
          <w:tcPr>
            <w:tcW w:w="1109" w:type="dxa"/>
            <w:vAlign w:val="center"/>
          </w:tcPr>
          <w:p w14:paraId="3A667E6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lastRenderedPageBreak/>
              <w:t>实用新型专</w:t>
            </w:r>
            <w:r w:rsidRPr="00DB78DE">
              <w:rPr>
                <w:rFonts w:ascii="宋体" w:hAnsi="宋体" w:cs="华文宋体"/>
                <w:szCs w:val="21"/>
              </w:rPr>
              <w:t>利</w:t>
            </w:r>
          </w:p>
        </w:tc>
        <w:tc>
          <w:tcPr>
            <w:tcW w:w="2198" w:type="dxa"/>
            <w:vAlign w:val="center"/>
          </w:tcPr>
          <w:p w14:paraId="090CB78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一种气瓶耳片承载力试验</w:t>
            </w:r>
          </w:p>
          <w:p w14:paraId="47EA462F"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装置</w:t>
            </w:r>
          </w:p>
        </w:tc>
        <w:tc>
          <w:tcPr>
            <w:tcW w:w="1099" w:type="dxa"/>
            <w:vAlign w:val="center"/>
          </w:tcPr>
          <w:p w14:paraId="01934821"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0A42BF4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CN216524765U</w:t>
            </w:r>
          </w:p>
        </w:tc>
        <w:tc>
          <w:tcPr>
            <w:tcW w:w="1099" w:type="dxa"/>
            <w:vAlign w:val="center"/>
          </w:tcPr>
          <w:p w14:paraId="3DB1D85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2022年05月</w:t>
            </w:r>
          </w:p>
          <w:p w14:paraId="6AC5987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13日</w:t>
            </w:r>
          </w:p>
        </w:tc>
        <w:tc>
          <w:tcPr>
            <w:tcW w:w="1099" w:type="dxa"/>
            <w:vAlign w:val="center"/>
          </w:tcPr>
          <w:p w14:paraId="39773CB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zCs w:val="21"/>
              </w:rPr>
              <w:t>2021233471684</w:t>
            </w:r>
          </w:p>
        </w:tc>
        <w:tc>
          <w:tcPr>
            <w:tcW w:w="1099" w:type="dxa"/>
            <w:vAlign w:val="center"/>
          </w:tcPr>
          <w:p w14:paraId="2E60FB8B"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599ECCC6"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3C22BA7F"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1B59699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孟丽莉、李</w:t>
            </w:r>
          </w:p>
          <w:p w14:paraId="5033817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全海、李召</w:t>
            </w:r>
          </w:p>
          <w:p w14:paraId="62FAAF5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君、李国宝</w:t>
            </w:r>
          </w:p>
          <w:p w14:paraId="4626434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、李丹丹、</w:t>
            </w:r>
          </w:p>
          <w:p w14:paraId="44F0A38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陈琳、刘航</w:t>
            </w:r>
            <w:r w:rsidRPr="00DB78DE">
              <w:rPr>
                <w:rFonts w:ascii="宋体" w:hAnsi="宋体" w:cs="华文宋体"/>
                <w:spacing w:val="-2"/>
                <w:szCs w:val="21"/>
              </w:rPr>
              <w:t>睿、赵帅</w:t>
            </w:r>
          </w:p>
        </w:tc>
        <w:tc>
          <w:tcPr>
            <w:tcW w:w="559" w:type="dxa"/>
            <w:vAlign w:val="center"/>
          </w:tcPr>
          <w:p w14:paraId="5EBD977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B90780" w:rsidRPr="00DB78DE" w14:paraId="5857A276" w14:textId="77777777" w:rsidTr="00DB78DE">
        <w:trPr>
          <w:trHeight w:val="995"/>
        </w:trPr>
        <w:tc>
          <w:tcPr>
            <w:tcW w:w="1109" w:type="dxa"/>
            <w:vAlign w:val="center"/>
          </w:tcPr>
          <w:p w14:paraId="788DF29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实用新型专</w:t>
            </w:r>
            <w:r w:rsidRPr="00DB78DE">
              <w:rPr>
                <w:rFonts w:ascii="宋体" w:hAnsi="宋体" w:cs="华文宋体"/>
                <w:szCs w:val="21"/>
              </w:rPr>
              <w:t>利</w:t>
            </w:r>
          </w:p>
        </w:tc>
        <w:tc>
          <w:tcPr>
            <w:tcW w:w="2198" w:type="dxa"/>
            <w:vAlign w:val="center"/>
          </w:tcPr>
          <w:p w14:paraId="78A0DEC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一种球形薄壁工件外弧面</w:t>
            </w:r>
            <w:proofErr w:type="gramStart"/>
            <w:r w:rsidRPr="00DB78DE">
              <w:rPr>
                <w:rFonts w:ascii="宋体" w:hAnsi="宋体" w:cs="华文宋体"/>
                <w:spacing w:val="-1"/>
                <w:szCs w:val="21"/>
              </w:rPr>
              <w:t>加工涨胎装置</w:t>
            </w:r>
            <w:proofErr w:type="gramEnd"/>
          </w:p>
        </w:tc>
        <w:tc>
          <w:tcPr>
            <w:tcW w:w="1099" w:type="dxa"/>
            <w:vAlign w:val="center"/>
          </w:tcPr>
          <w:p w14:paraId="4E8E5FAA"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46F8D69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CN216502427U</w:t>
            </w:r>
          </w:p>
        </w:tc>
        <w:tc>
          <w:tcPr>
            <w:tcW w:w="1099" w:type="dxa"/>
            <w:vAlign w:val="center"/>
          </w:tcPr>
          <w:p w14:paraId="534D7D41"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2022年05月</w:t>
            </w:r>
          </w:p>
          <w:p w14:paraId="5ECB000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13日</w:t>
            </w:r>
          </w:p>
        </w:tc>
        <w:tc>
          <w:tcPr>
            <w:tcW w:w="1099" w:type="dxa"/>
            <w:vAlign w:val="center"/>
          </w:tcPr>
          <w:p w14:paraId="2CCBF49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zCs w:val="21"/>
              </w:rPr>
              <w:t>2021232502666</w:t>
            </w:r>
          </w:p>
        </w:tc>
        <w:tc>
          <w:tcPr>
            <w:tcW w:w="1099" w:type="dxa"/>
            <w:vAlign w:val="center"/>
          </w:tcPr>
          <w:p w14:paraId="2773109C"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0450FCA7"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31F94D3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4412FEF5"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孟丽莉、李</w:t>
            </w:r>
          </w:p>
          <w:p w14:paraId="27CBD2A6"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金平、董丰</w:t>
            </w:r>
          </w:p>
          <w:p w14:paraId="515CF56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0"/>
                <w:szCs w:val="21"/>
              </w:rPr>
              <w:t>园、孙禹、</w:t>
            </w:r>
            <w:r w:rsidRPr="00DB78DE">
              <w:rPr>
                <w:rFonts w:ascii="宋体" w:hAnsi="宋体" w:cs="华文宋体"/>
                <w:spacing w:val="-5"/>
                <w:szCs w:val="21"/>
              </w:rPr>
              <w:t>陈琳</w:t>
            </w:r>
          </w:p>
        </w:tc>
        <w:tc>
          <w:tcPr>
            <w:tcW w:w="559" w:type="dxa"/>
            <w:vAlign w:val="center"/>
          </w:tcPr>
          <w:p w14:paraId="763E8A96"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B90780" w:rsidRPr="00DB78DE" w14:paraId="3577A6AC" w14:textId="77777777" w:rsidTr="00DB78DE">
        <w:trPr>
          <w:trHeight w:val="1498"/>
        </w:trPr>
        <w:tc>
          <w:tcPr>
            <w:tcW w:w="1109" w:type="dxa"/>
            <w:vAlign w:val="center"/>
          </w:tcPr>
          <w:p w14:paraId="35008061"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实用新型专</w:t>
            </w:r>
            <w:r w:rsidRPr="00DB78DE">
              <w:rPr>
                <w:rFonts w:ascii="宋体" w:hAnsi="宋体" w:cs="华文宋体"/>
                <w:szCs w:val="21"/>
              </w:rPr>
              <w:t>利</w:t>
            </w:r>
          </w:p>
        </w:tc>
        <w:tc>
          <w:tcPr>
            <w:tcW w:w="2198" w:type="dxa"/>
            <w:vAlign w:val="center"/>
          </w:tcPr>
          <w:p w14:paraId="6F49D836"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一种球形薄壁件瓶嘴加工</w:t>
            </w:r>
          </w:p>
          <w:p w14:paraId="7EF87AB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5"/>
                <w:szCs w:val="21"/>
              </w:rPr>
              <w:t>固定装置</w:t>
            </w:r>
          </w:p>
        </w:tc>
        <w:tc>
          <w:tcPr>
            <w:tcW w:w="1099" w:type="dxa"/>
            <w:vAlign w:val="center"/>
          </w:tcPr>
          <w:p w14:paraId="1D87A18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774BBD8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CN216502370U</w:t>
            </w:r>
          </w:p>
        </w:tc>
        <w:tc>
          <w:tcPr>
            <w:tcW w:w="1099" w:type="dxa"/>
            <w:vAlign w:val="center"/>
          </w:tcPr>
          <w:p w14:paraId="2FB30B4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2022年05月</w:t>
            </w:r>
          </w:p>
          <w:p w14:paraId="02C4B32F"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13日</w:t>
            </w:r>
          </w:p>
        </w:tc>
        <w:tc>
          <w:tcPr>
            <w:tcW w:w="1099" w:type="dxa"/>
            <w:vAlign w:val="center"/>
          </w:tcPr>
          <w:p w14:paraId="4F1AC660"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zCs w:val="21"/>
              </w:rPr>
              <w:t>2021233123351</w:t>
            </w:r>
          </w:p>
        </w:tc>
        <w:tc>
          <w:tcPr>
            <w:tcW w:w="1099" w:type="dxa"/>
            <w:vAlign w:val="center"/>
          </w:tcPr>
          <w:p w14:paraId="51392279"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17EC6562"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62FA29E1"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32258F4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孟丽莉、李</w:t>
            </w:r>
          </w:p>
          <w:p w14:paraId="65F772C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金平、董丰</w:t>
            </w:r>
          </w:p>
          <w:p w14:paraId="60FA6AF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园、刘阳、</w:t>
            </w:r>
          </w:p>
          <w:p w14:paraId="01E78F6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薛昊男、李</w:t>
            </w:r>
          </w:p>
          <w:p w14:paraId="2B75494C"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3"/>
                <w:szCs w:val="21"/>
              </w:rPr>
              <w:t>莹莹</w:t>
            </w:r>
            <w:proofErr w:type="gramEnd"/>
            <w:r w:rsidRPr="00DB78DE">
              <w:rPr>
                <w:rFonts w:ascii="宋体" w:hAnsi="宋体" w:cs="华文宋体"/>
                <w:spacing w:val="-3"/>
                <w:szCs w:val="21"/>
              </w:rPr>
              <w:t>、孙禹</w:t>
            </w:r>
            <w:r w:rsidRPr="00DB78DE">
              <w:rPr>
                <w:rFonts w:ascii="宋体" w:hAnsi="宋体" w:cs="华文宋体"/>
                <w:szCs w:val="21"/>
              </w:rPr>
              <w:t xml:space="preserve"> </w:t>
            </w:r>
            <w:r w:rsidRPr="00DB78DE">
              <w:rPr>
                <w:rFonts w:ascii="宋体" w:hAnsi="宋体" w:cs="华文宋体"/>
                <w:spacing w:val="-6"/>
                <w:szCs w:val="21"/>
              </w:rPr>
              <w:t>、陈琳</w:t>
            </w:r>
          </w:p>
        </w:tc>
        <w:tc>
          <w:tcPr>
            <w:tcW w:w="559" w:type="dxa"/>
            <w:vAlign w:val="center"/>
          </w:tcPr>
          <w:p w14:paraId="4D89AB26"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B90780" w:rsidRPr="00DB78DE" w14:paraId="78CCC5F7" w14:textId="77777777" w:rsidTr="00DB78DE">
        <w:trPr>
          <w:trHeight w:val="1246"/>
        </w:trPr>
        <w:tc>
          <w:tcPr>
            <w:tcW w:w="1109" w:type="dxa"/>
            <w:vAlign w:val="center"/>
          </w:tcPr>
          <w:p w14:paraId="4A41F47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实用新型专</w:t>
            </w:r>
            <w:r w:rsidRPr="00DB78DE">
              <w:rPr>
                <w:rFonts w:ascii="宋体" w:hAnsi="宋体" w:cs="华文宋体"/>
                <w:szCs w:val="21"/>
              </w:rPr>
              <w:t>利</w:t>
            </w:r>
          </w:p>
        </w:tc>
        <w:tc>
          <w:tcPr>
            <w:tcW w:w="2198" w:type="dxa"/>
            <w:vAlign w:val="center"/>
          </w:tcPr>
          <w:p w14:paraId="5F4C6D3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一种航空灭火器地面充填</w:t>
            </w:r>
          </w:p>
          <w:p w14:paraId="1206DE1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装置</w:t>
            </w:r>
          </w:p>
        </w:tc>
        <w:tc>
          <w:tcPr>
            <w:tcW w:w="1099" w:type="dxa"/>
            <w:vAlign w:val="center"/>
          </w:tcPr>
          <w:p w14:paraId="2C826BD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227041B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CN205759327U</w:t>
            </w:r>
          </w:p>
        </w:tc>
        <w:tc>
          <w:tcPr>
            <w:tcW w:w="1099" w:type="dxa"/>
            <w:vAlign w:val="center"/>
          </w:tcPr>
          <w:p w14:paraId="4795FA2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2016年12月</w:t>
            </w:r>
          </w:p>
          <w:p w14:paraId="5FAB4B04"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07日</w:t>
            </w:r>
          </w:p>
        </w:tc>
        <w:tc>
          <w:tcPr>
            <w:tcW w:w="1099" w:type="dxa"/>
            <w:vAlign w:val="center"/>
          </w:tcPr>
          <w:p w14:paraId="4969BAE9"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2"/>
                <w:szCs w:val="21"/>
              </w:rPr>
              <w:t>2016204727791</w:t>
            </w:r>
          </w:p>
        </w:tc>
        <w:tc>
          <w:tcPr>
            <w:tcW w:w="1099" w:type="dxa"/>
            <w:vAlign w:val="center"/>
          </w:tcPr>
          <w:p w14:paraId="78344A0B"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09097A31"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4BA15662"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077BCA5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赵海涛、李</w:t>
            </w:r>
          </w:p>
          <w:p w14:paraId="330F26A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金平、常亮</w:t>
            </w:r>
          </w:p>
          <w:p w14:paraId="674BB355"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8"/>
                <w:szCs w:val="21"/>
              </w:rPr>
              <w:t>、马盼虎、</w:t>
            </w:r>
          </w:p>
          <w:p w14:paraId="5E2BA0B7"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杨洪亮、李</w:t>
            </w:r>
            <w:r w:rsidRPr="00DB78DE">
              <w:rPr>
                <w:rFonts w:ascii="宋体" w:hAnsi="宋体" w:cs="华文宋体"/>
                <w:spacing w:val="-4"/>
                <w:szCs w:val="21"/>
              </w:rPr>
              <w:t>召君</w:t>
            </w:r>
          </w:p>
        </w:tc>
        <w:tc>
          <w:tcPr>
            <w:tcW w:w="559" w:type="dxa"/>
            <w:vAlign w:val="center"/>
          </w:tcPr>
          <w:p w14:paraId="4AC16858"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B90780" w:rsidRPr="00DB78DE" w14:paraId="4ADE501A" w14:textId="77777777" w:rsidTr="00DB78DE">
        <w:trPr>
          <w:trHeight w:val="1058"/>
        </w:trPr>
        <w:tc>
          <w:tcPr>
            <w:tcW w:w="1109" w:type="dxa"/>
            <w:vAlign w:val="center"/>
          </w:tcPr>
          <w:p w14:paraId="62D3984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实用新型专</w:t>
            </w:r>
            <w:r w:rsidRPr="00DB78DE">
              <w:rPr>
                <w:rFonts w:ascii="宋体" w:hAnsi="宋体" w:cs="华文宋体"/>
                <w:szCs w:val="21"/>
              </w:rPr>
              <w:t>利</w:t>
            </w:r>
          </w:p>
        </w:tc>
        <w:tc>
          <w:tcPr>
            <w:tcW w:w="2198" w:type="dxa"/>
            <w:vAlign w:val="center"/>
          </w:tcPr>
          <w:p w14:paraId="6A86C0A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1"/>
                <w:szCs w:val="21"/>
              </w:rPr>
              <w:t>一种筒零件壁厚测量仪</w:t>
            </w:r>
          </w:p>
        </w:tc>
        <w:tc>
          <w:tcPr>
            <w:tcW w:w="1099" w:type="dxa"/>
            <w:vAlign w:val="center"/>
          </w:tcPr>
          <w:p w14:paraId="4E9A8C9B"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6"/>
                <w:szCs w:val="21"/>
              </w:rPr>
              <w:t>中国</w:t>
            </w:r>
          </w:p>
        </w:tc>
        <w:tc>
          <w:tcPr>
            <w:tcW w:w="1099" w:type="dxa"/>
            <w:vAlign w:val="center"/>
          </w:tcPr>
          <w:p w14:paraId="1A10F565"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pacing w:val="-6"/>
                <w:szCs w:val="21"/>
              </w:rPr>
              <w:t>CN210375044U</w:t>
            </w:r>
          </w:p>
        </w:tc>
        <w:tc>
          <w:tcPr>
            <w:tcW w:w="1099" w:type="dxa"/>
            <w:vAlign w:val="center"/>
          </w:tcPr>
          <w:p w14:paraId="17A2EA6D"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2020年04月</w:t>
            </w:r>
          </w:p>
          <w:p w14:paraId="60081D0E"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21日</w:t>
            </w:r>
          </w:p>
        </w:tc>
        <w:tc>
          <w:tcPr>
            <w:tcW w:w="1099" w:type="dxa"/>
            <w:vAlign w:val="center"/>
          </w:tcPr>
          <w:p w14:paraId="324F8A8A"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hint="eastAsia"/>
                <w:szCs w:val="21"/>
              </w:rPr>
              <w:t>2019214153119</w:t>
            </w:r>
          </w:p>
        </w:tc>
        <w:tc>
          <w:tcPr>
            <w:tcW w:w="1099" w:type="dxa"/>
            <w:vAlign w:val="center"/>
          </w:tcPr>
          <w:p w14:paraId="30828B8D"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1B307BA3" w14:textId="77777777" w:rsidR="00B90780" w:rsidRPr="00DB78DE" w:rsidRDefault="00B90780"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2E03E6C5"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4"/>
                <w:szCs w:val="21"/>
              </w:rPr>
              <w:t>公司</w:t>
            </w:r>
          </w:p>
        </w:tc>
        <w:tc>
          <w:tcPr>
            <w:tcW w:w="1099" w:type="dxa"/>
            <w:vAlign w:val="center"/>
          </w:tcPr>
          <w:p w14:paraId="66B8E323"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纪红飞、李</w:t>
            </w:r>
          </w:p>
          <w:p w14:paraId="5DEEB22B"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3"/>
                <w:szCs w:val="21"/>
              </w:rPr>
              <w:t>召君、杨洪</w:t>
            </w:r>
          </w:p>
          <w:p w14:paraId="29361083"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亮、李全海</w:t>
            </w:r>
          </w:p>
          <w:p w14:paraId="67584BA5" w14:textId="77777777" w:rsidR="00DB78DE"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5"/>
                <w:szCs w:val="21"/>
              </w:rPr>
              <w:t>、赵帅、李</w:t>
            </w:r>
            <w:r w:rsidR="00DB78DE" w:rsidRPr="00DB78DE">
              <w:rPr>
                <w:rFonts w:ascii="宋体" w:hAnsi="宋体" w:cs="华文宋体"/>
                <w:spacing w:val="-4"/>
                <w:szCs w:val="21"/>
              </w:rPr>
              <w:t>国宝、何成</w:t>
            </w:r>
          </w:p>
          <w:p w14:paraId="415AE510" w14:textId="77777777" w:rsidR="00DB78DE" w:rsidRPr="00DB78DE" w:rsidRDefault="00DB78DE" w:rsidP="00DB78DE">
            <w:pPr>
              <w:adjustRightInd w:val="0"/>
              <w:snapToGrid w:val="0"/>
              <w:jc w:val="center"/>
              <w:rPr>
                <w:rFonts w:ascii="宋体" w:hAnsi="宋体" w:cs="华文宋体"/>
                <w:szCs w:val="21"/>
              </w:rPr>
            </w:pPr>
            <w:r w:rsidRPr="00DB78DE">
              <w:rPr>
                <w:rFonts w:ascii="宋体" w:hAnsi="宋体" w:cs="华文宋体"/>
                <w:spacing w:val="-6"/>
                <w:szCs w:val="21"/>
              </w:rPr>
              <w:t>、田野、</w:t>
            </w:r>
            <w:proofErr w:type="gramStart"/>
            <w:r w:rsidRPr="00DB78DE">
              <w:rPr>
                <w:rFonts w:ascii="宋体" w:hAnsi="宋体" w:cs="华文宋体"/>
                <w:spacing w:val="-6"/>
                <w:szCs w:val="21"/>
              </w:rPr>
              <w:t>邓</w:t>
            </w:r>
            <w:proofErr w:type="gramEnd"/>
          </w:p>
          <w:p w14:paraId="1A2432DB" w14:textId="571274C6" w:rsidR="00B90780" w:rsidRPr="00DB78DE" w:rsidRDefault="00DB78DE" w:rsidP="00DB78DE">
            <w:pPr>
              <w:adjustRightInd w:val="0"/>
              <w:snapToGrid w:val="0"/>
              <w:jc w:val="center"/>
              <w:rPr>
                <w:rFonts w:ascii="宋体" w:hAnsi="宋体" w:cs="华文宋体"/>
                <w:szCs w:val="21"/>
              </w:rPr>
            </w:pPr>
            <w:r w:rsidRPr="00DB78DE">
              <w:rPr>
                <w:rFonts w:ascii="宋体" w:hAnsi="宋体" w:cs="华文宋体"/>
                <w:spacing w:val="-2"/>
                <w:szCs w:val="21"/>
              </w:rPr>
              <w:t>君湘、孟丽莉、陈琳</w:t>
            </w:r>
          </w:p>
        </w:tc>
        <w:tc>
          <w:tcPr>
            <w:tcW w:w="559" w:type="dxa"/>
            <w:vAlign w:val="center"/>
          </w:tcPr>
          <w:p w14:paraId="79BFB70C" w14:textId="77777777" w:rsidR="00B90780" w:rsidRPr="00DB78DE" w:rsidRDefault="00B90780" w:rsidP="00DB78DE">
            <w:pPr>
              <w:adjustRightInd w:val="0"/>
              <w:snapToGrid w:val="0"/>
              <w:jc w:val="center"/>
              <w:rPr>
                <w:rFonts w:ascii="宋体" w:hAnsi="宋体" w:cs="华文宋体"/>
                <w:szCs w:val="21"/>
              </w:rPr>
            </w:pPr>
            <w:r w:rsidRPr="00DB78DE">
              <w:rPr>
                <w:rFonts w:ascii="宋体" w:hAnsi="宋体" w:cs="华文宋体"/>
                <w:spacing w:val="-2"/>
                <w:szCs w:val="21"/>
              </w:rPr>
              <w:t>有效</w:t>
            </w:r>
          </w:p>
        </w:tc>
      </w:tr>
      <w:tr w:rsidR="00DB78DE" w:rsidRPr="00DB78DE" w14:paraId="75B723D9" w14:textId="77777777" w:rsidTr="00DB78DE">
        <w:trPr>
          <w:trHeight w:val="1058"/>
        </w:trPr>
        <w:tc>
          <w:tcPr>
            <w:tcW w:w="1109" w:type="dxa"/>
            <w:vAlign w:val="center"/>
          </w:tcPr>
          <w:p w14:paraId="170DF5A8" w14:textId="650ACB34" w:rsidR="00DB78DE" w:rsidRPr="00DB78DE" w:rsidRDefault="00DB78DE" w:rsidP="00DB78DE">
            <w:pPr>
              <w:adjustRightInd w:val="0"/>
              <w:snapToGrid w:val="0"/>
              <w:jc w:val="center"/>
              <w:rPr>
                <w:rFonts w:ascii="宋体" w:hAnsi="宋体" w:cs="华文宋体"/>
                <w:spacing w:val="-3"/>
                <w:szCs w:val="21"/>
              </w:rPr>
            </w:pPr>
            <w:r w:rsidRPr="00DB78DE">
              <w:rPr>
                <w:rFonts w:ascii="宋体" w:hAnsi="宋体" w:cs="华文宋体"/>
                <w:spacing w:val="-3"/>
                <w:szCs w:val="21"/>
              </w:rPr>
              <w:t>实用新型专</w:t>
            </w:r>
            <w:r w:rsidRPr="00DB78DE">
              <w:rPr>
                <w:rFonts w:ascii="宋体" w:hAnsi="宋体" w:cs="华文宋体"/>
                <w:szCs w:val="21"/>
              </w:rPr>
              <w:t>利</w:t>
            </w:r>
          </w:p>
        </w:tc>
        <w:tc>
          <w:tcPr>
            <w:tcW w:w="2198" w:type="dxa"/>
            <w:vAlign w:val="center"/>
          </w:tcPr>
          <w:p w14:paraId="0D95F90A" w14:textId="6A228884" w:rsidR="00DB78DE" w:rsidRPr="00DB78DE" w:rsidRDefault="00DB78DE" w:rsidP="00DB78DE">
            <w:pPr>
              <w:adjustRightInd w:val="0"/>
              <w:snapToGrid w:val="0"/>
              <w:jc w:val="center"/>
              <w:rPr>
                <w:rFonts w:ascii="宋体" w:hAnsi="宋体" w:cs="华文宋体"/>
                <w:spacing w:val="-1"/>
                <w:szCs w:val="21"/>
              </w:rPr>
            </w:pPr>
            <w:r w:rsidRPr="00DB78DE">
              <w:rPr>
                <w:rFonts w:ascii="宋体" w:hAnsi="宋体" w:cs="华文宋体"/>
                <w:spacing w:val="-4"/>
                <w:szCs w:val="21"/>
              </w:rPr>
              <w:t>自动自熔氩弧焊接机</w:t>
            </w:r>
          </w:p>
        </w:tc>
        <w:tc>
          <w:tcPr>
            <w:tcW w:w="1099" w:type="dxa"/>
            <w:vAlign w:val="center"/>
          </w:tcPr>
          <w:p w14:paraId="4D7FA14A" w14:textId="49DC2F1B" w:rsidR="00DB78DE" w:rsidRPr="00DB78DE" w:rsidRDefault="00DB78DE" w:rsidP="00DB78DE">
            <w:pPr>
              <w:adjustRightInd w:val="0"/>
              <w:snapToGrid w:val="0"/>
              <w:jc w:val="center"/>
              <w:rPr>
                <w:rFonts w:ascii="宋体" w:hAnsi="宋体" w:cs="华文宋体"/>
                <w:spacing w:val="-6"/>
                <w:szCs w:val="21"/>
              </w:rPr>
            </w:pPr>
            <w:r w:rsidRPr="00DB78DE">
              <w:rPr>
                <w:rFonts w:ascii="宋体" w:hAnsi="宋体" w:cs="华文宋体"/>
                <w:spacing w:val="-6"/>
                <w:szCs w:val="21"/>
              </w:rPr>
              <w:t>中国</w:t>
            </w:r>
          </w:p>
        </w:tc>
        <w:tc>
          <w:tcPr>
            <w:tcW w:w="1099" w:type="dxa"/>
            <w:vAlign w:val="center"/>
          </w:tcPr>
          <w:p w14:paraId="345B779D" w14:textId="1F080204" w:rsidR="00DB78DE" w:rsidRPr="00DB78DE" w:rsidRDefault="00DB78DE" w:rsidP="00DB78DE">
            <w:pPr>
              <w:adjustRightInd w:val="0"/>
              <w:snapToGrid w:val="0"/>
              <w:jc w:val="center"/>
              <w:rPr>
                <w:rFonts w:ascii="宋体" w:hAnsi="宋体" w:cs="华文宋体" w:hint="eastAsia"/>
                <w:spacing w:val="-6"/>
                <w:szCs w:val="21"/>
              </w:rPr>
            </w:pPr>
            <w:r w:rsidRPr="00DB78DE">
              <w:rPr>
                <w:rFonts w:ascii="宋体" w:hAnsi="宋体" w:cs="华文宋体" w:hint="eastAsia"/>
                <w:spacing w:val="-6"/>
                <w:szCs w:val="21"/>
              </w:rPr>
              <w:t>CN218396380U</w:t>
            </w:r>
          </w:p>
        </w:tc>
        <w:tc>
          <w:tcPr>
            <w:tcW w:w="1099" w:type="dxa"/>
            <w:vAlign w:val="center"/>
          </w:tcPr>
          <w:p w14:paraId="114219D0" w14:textId="77777777" w:rsidR="00DB78DE" w:rsidRPr="00DB78DE" w:rsidRDefault="00DB78DE" w:rsidP="00DB78DE">
            <w:pPr>
              <w:adjustRightInd w:val="0"/>
              <w:snapToGrid w:val="0"/>
              <w:jc w:val="center"/>
              <w:rPr>
                <w:rFonts w:ascii="宋体" w:hAnsi="宋体" w:cs="华文宋体"/>
                <w:szCs w:val="21"/>
              </w:rPr>
            </w:pPr>
            <w:r w:rsidRPr="00DB78DE">
              <w:rPr>
                <w:rFonts w:ascii="宋体" w:hAnsi="宋体" w:cs="华文宋体"/>
                <w:spacing w:val="-2"/>
                <w:szCs w:val="21"/>
              </w:rPr>
              <w:t>2023年01月</w:t>
            </w:r>
          </w:p>
          <w:p w14:paraId="340892CF" w14:textId="2FE5098B" w:rsidR="00DB78DE" w:rsidRPr="00DB78DE" w:rsidRDefault="00DB78DE" w:rsidP="00DB78DE">
            <w:pPr>
              <w:adjustRightInd w:val="0"/>
              <w:snapToGrid w:val="0"/>
              <w:jc w:val="center"/>
              <w:rPr>
                <w:rFonts w:ascii="宋体" w:hAnsi="宋体" w:cs="华文宋体"/>
                <w:spacing w:val="-2"/>
                <w:szCs w:val="21"/>
              </w:rPr>
            </w:pPr>
            <w:r w:rsidRPr="00DB78DE">
              <w:rPr>
                <w:rFonts w:ascii="宋体" w:hAnsi="宋体" w:cs="华文宋体"/>
                <w:spacing w:val="-3"/>
                <w:szCs w:val="21"/>
              </w:rPr>
              <w:t>31日</w:t>
            </w:r>
          </w:p>
        </w:tc>
        <w:tc>
          <w:tcPr>
            <w:tcW w:w="1099" w:type="dxa"/>
            <w:vAlign w:val="center"/>
          </w:tcPr>
          <w:p w14:paraId="47F4E1B2" w14:textId="00ABF031" w:rsidR="00DB78DE" w:rsidRPr="00DB78DE" w:rsidRDefault="00DB78DE" w:rsidP="00DB78DE">
            <w:pPr>
              <w:adjustRightInd w:val="0"/>
              <w:snapToGrid w:val="0"/>
              <w:jc w:val="center"/>
              <w:rPr>
                <w:rFonts w:ascii="宋体" w:hAnsi="宋体" w:cs="华文宋体" w:hint="eastAsia"/>
                <w:szCs w:val="21"/>
              </w:rPr>
            </w:pPr>
            <w:r w:rsidRPr="00DB78DE">
              <w:rPr>
                <w:rFonts w:ascii="宋体" w:hAnsi="宋体" w:cs="华文宋体" w:hint="eastAsia"/>
                <w:szCs w:val="21"/>
              </w:rPr>
              <w:t>2022226050473</w:t>
            </w:r>
          </w:p>
        </w:tc>
        <w:tc>
          <w:tcPr>
            <w:tcW w:w="1099" w:type="dxa"/>
            <w:vAlign w:val="center"/>
          </w:tcPr>
          <w:p w14:paraId="5F2A4158" w14:textId="77777777" w:rsidR="00DB78DE" w:rsidRPr="00DB78DE" w:rsidRDefault="00DB78DE"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辽宁美托科</w:t>
            </w:r>
            <w:proofErr w:type="gramEnd"/>
          </w:p>
          <w:p w14:paraId="7319B9FD" w14:textId="77777777" w:rsidR="00DB78DE" w:rsidRPr="00DB78DE" w:rsidRDefault="00DB78DE" w:rsidP="00DB78DE">
            <w:pPr>
              <w:adjustRightInd w:val="0"/>
              <w:snapToGrid w:val="0"/>
              <w:jc w:val="center"/>
              <w:rPr>
                <w:rFonts w:ascii="宋体" w:hAnsi="宋体" w:cs="华文宋体"/>
                <w:szCs w:val="21"/>
              </w:rPr>
            </w:pPr>
            <w:proofErr w:type="gramStart"/>
            <w:r w:rsidRPr="00DB78DE">
              <w:rPr>
                <w:rFonts w:ascii="宋体" w:hAnsi="宋体" w:cs="华文宋体"/>
                <w:spacing w:val="-2"/>
                <w:szCs w:val="21"/>
              </w:rPr>
              <w:t>技股份</w:t>
            </w:r>
            <w:proofErr w:type="gramEnd"/>
            <w:r w:rsidRPr="00DB78DE">
              <w:rPr>
                <w:rFonts w:ascii="宋体" w:hAnsi="宋体" w:cs="华文宋体"/>
                <w:spacing w:val="-2"/>
                <w:szCs w:val="21"/>
              </w:rPr>
              <w:t>有限</w:t>
            </w:r>
          </w:p>
          <w:p w14:paraId="188342FB" w14:textId="3D010F3A" w:rsidR="00DB78DE" w:rsidRPr="00DB78DE" w:rsidRDefault="00DB78DE" w:rsidP="00DB78DE">
            <w:pPr>
              <w:adjustRightInd w:val="0"/>
              <w:snapToGrid w:val="0"/>
              <w:jc w:val="center"/>
              <w:rPr>
                <w:rFonts w:ascii="宋体" w:hAnsi="宋体" w:cs="华文宋体"/>
                <w:spacing w:val="-2"/>
                <w:szCs w:val="21"/>
              </w:rPr>
            </w:pPr>
            <w:r w:rsidRPr="00DB78DE">
              <w:rPr>
                <w:rFonts w:ascii="宋体" w:hAnsi="宋体" w:cs="华文宋体"/>
                <w:spacing w:val="-4"/>
                <w:szCs w:val="21"/>
              </w:rPr>
              <w:t>公司</w:t>
            </w:r>
          </w:p>
        </w:tc>
        <w:tc>
          <w:tcPr>
            <w:tcW w:w="1099" w:type="dxa"/>
            <w:vAlign w:val="center"/>
          </w:tcPr>
          <w:p w14:paraId="6CB208B2" w14:textId="77777777" w:rsidR="00DB78DE" w:rsidRPr="00DB78DE" w:rsidRDefault="00DB78DE" w:rsidP="00DB78DE">
            <w:pPr>
              <w:adjustRightInd w:val="0"/>
              <w:snapToGrid w:val="0"/>
              <w:jc w:val="center"/>
              <w:rPr>
                <w:rFonts w:ascii="宋体" w:hAnsi="宋体" w:cs="华文宋体"/>
                <w:szCs w:val="21"/>
              </w:rPr>
            </w:pPr>
            <w:r w:rsidRPr="00DB78DE">
              <w:rPr>
                <w:rFonts w:ascii="宋体" w:hAnsi="宋体" w:cs="华文宋体"/>
                <w:spacing w:val="-2"/>
                <w:szCs w:val="21"/>
              </w:rPr>
              <w:t>孟丽莉、刘</w:t>
            </w:r>
          </w:p>
          <w:p w14:paraId="050492B3" w14:textId="77777777" w:rsidR="00DB78DE" w:rsidRPr="00DB78DE" w:rsidRDefault="00DB78DE" w:rsidP="00DB78DE">
            <w:pPr>
              <w:adjustRightInd w:val="0"/>
              <w:snapToGrid w:val="0"/>
              <w:jc w:val="center"/>
              <w:rPr>
                <w:rFonts w:ascii="宋体" w:hAnsi="宋体" w:cs="华文宋体"/>
                <w:szCs w:val="21"/>
              </w:rPr>
            </w:pPr>
            <w:r w:rsidRPr="00DB78DE">
              <w:rPr>
                <w:rFonts w:ascii="宋体" w:hAnsi="宋体" w:cs="华文宋体"/>
                <w:spacing w:val="-4"/>
                <w:szCs w:val="21"/>
              </w:rPr>
              <w:t>阳、李</w:t>
            </w:r>
            <w:proofErr w:type="gramStart"/>
            <w:r w:rsidRPr="00DB78DE">
              <w:rPr>
                <w:rFonts w:ascii="宋体" w:hAnsi="宋体" w:cs="华文宋体"/>
                <w:spacing w:val="-4"/>
                <w:szCs w:val="21"/>
              </w:rPr>
              <w:t>莹莹</w:t>
            </w:r>
            <w:proofErr w:type="gramEnd"/>
          </w:p>
          <w:p w14:paraId="1B7C7E39" w14:textId="77777777" w:rsidR="00DB78DE" w:rsidRPr="00DB78DE" w:rsidRDefault="00DB78DE" w:rsidP="00DB78DE">
            <w:pPr>
              <w:adjustRightInd w:val="0"/>
              <w:snapToGrid w:val="0"/>
              <w:jc w:val="center"/>
              <w:rPr>
                <w:rFonts w:ascii="宋体" w:hAnsi="宋体" w:cs="华文宋体"/>
                <w:szCs w:val="21"/>
              </w:rPr>
            </w:pPr>
            <w:r w:rsidRPr="00DB78DE">
              <w:rPr>
                <w:rFonts w:ascii="宋体" w:hAnsi="宋体" w:cs="华文宋体"/>
                <w:spacing w:val="-8"/>
                <w:szCs w:val="21"/>
              </w:rPr>
              <w:t>、马玉杰、</w:t>
            </w:r>
          </w:p>
          <w:p w14:paraId="7EAD5E70" w14:textId="12031618" w:rsidR="00DB78DE" w:rsidRPr="00DB78DE" w:rsidRDefault="00DB78DE" w:rsidP="00DB78DE">
            <w:pPr>
              <w:adjustRightInd w:val="0"/>
              <w:snapToGrid w:val="0"/>
              <w:jc w:val="center"/>
              <w:rPr>
                <w:rFonts w:ascii="宋体" w:hAnsi="宋体" w:cs="华文宋体"/>
                <w:spacing w:val="-2"/>
                <w:szCs w:val="21"/>
              </w:rPr>
            </w:pPr>
            <w:r w:rsidRPr="00DB78DE">
              <w:rPr>
                <w:rFonts w:ascii="宋体" w:hAnsi="宋体" w:cs="华文宋体"/>
                <w:spacing w:val="-2"/>
                <w:szCs w:val="21"/>
              </w:rPr>
              <w:t>冯柏润、艾</w:t>
            </w:r>
            <w:r w:rsidRPr="00DB78DE">
              <w:rPr>
                <w:rFonts w:ascii="宋体" w:hAnsi="宋体" w:cs="华文宋体"/>
                <w:szCs w:val="21"/>
              </w:rPr>
              <w:t>蘅</w:t>
            </w:r>
          </w:p>
        </w:tc>
        <w:tc>
          <w:tcPr>
            <w:tcW w:w="559" w:type="dxa"/>
            <w:vAlign w:val="center"/>
          </w:tcPr>
          <w:p w14:paraId="5C0CE4EC" w14:textId="1B7351D7" w:rsidR="00DB78DE" w:rsidRPr="00DB78DE" w:rsidRDefault="00DB78DE" w:rsidP="00DB78DE">
            <w:pPr>
              <w:adjustRightInd w:val="0"/>
              <w:snapToGrid w:val="0"/>
              <w:jc w:val="center"/>
              <w:rPr>
                <w:rFonts w:ascii="宋体" w:hAnsi="宋体" w:cs="华文宋体"/>
                <w:spacing w:val="-2"/>
                <w:szCs w:val="21"/>
              </w:rPr>
            </w:pPr>
            <w:r w:rsidRPr="00DB78DE">
              <w:rPr>
                <w:rFonts w:ascii="宋体" w:hAnsi="宋体" w:cs="华文宋体"/>
                <w:spacing w:val="-2"/>
                <w:szCs w:val="21"/>
              </w:rPr>
              <w:t>有效</w:t>
            </w:r>
          </w:p>
        </w:tc>
      </w:tr>
    </w:tbl>
    <w:p w14:paraId="3CCBCA07" w14:textId="77777777" w:rsidR="00F561D7" w:rsidRPr="00B90780" w:rsidRDefault="00F561D7" w:rsidP="00B90780">
      <w:pPr>
        <w:widowControl/>
        <w:kinsoku w:val="0"/>
        <w:autoSpaceDE w:val="0"/>
        <w:autoSpaceDN w:val="0"/>
        <w:adjustRightInd w:val="0"/>
        <w:snapToGrid w:val="0"/>
        <w:spacing w:line="360" w:lineRule="auto"/>
        <w:ind w:firstLineChars="200" w:firstLine="464"/>
        <w:jc w:val="left"/>
        <w:textAlignment w:val="baseline"/>
        <w:rPr>
          <w:rFonts w:ascii="宋体" w:eastAsia="宋体" w:hAnsi="宋体" w:cs="宋体"/>
          <w:snapToGrid w:val="0"/>
          <w:color w:val="000000"/>
          <w:spacing w:val="-4"/>
          <w:kern w:val="0"/>
          <w:sz w:val="24"/>
          <w:szCs w:val="24"/>
        </w:rPr>
      </w:pPr>
    </w:p>
    <w:p w14:paraId="68A2C32F" w14:textId="77777777" w:rsidR="00F561D7" w:rsidRPr="00973F5D" w:rsidRDefault="00AD2B90">
      <w:pPr>
        <w:pStyle w:val="af1"/>
        <w:numPr>
          <w:ilvl w:val="0"/>
          <w:numId w:val="1"/>
        </w:numPr>
        <w:ind w:firstLineChars="0"/>
        <w:rPr>
          <w:b/>
          <w:sz w:val="24"/>
          <w:szCs w:val="24"/>
        </w:rPr>
      </w:pPr>
      <w:r w:rsidRPr="00973F5D">
        <w:rPr>
          <w:rFonts w:hint="eastAsia"/>
          <w:b/>
          <w:sz w:val="24"/>
          <w:szCs w:val="24"/>
        </w:rPr>
        <w:t>主要完成单位及对本项目技术创新和应用的贡献</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26"/>
        <w:gridCol w:w="6796"/>
      </w:tblGrid>
      <w:tr w:rsidR="00F561D7" w:rsidRPr="00973F5D" w14:paraId="053D1942" w14:textId="77777777" w:rsidTr="0056421F">
        <w:trPr>
          <w:trHeight w:val="438"/>
          <w:jc w:val="center"/>
        </w:trPr>
        <w:tc>
          <w:tcPr>
            <w:tcW w:w="734" w:type="dxa"/>
            <w:vAlign w:val="center"/>
          </w:tcPr>
          <w:p w14:paraId="4726CE6C" w14:textId="77777777" w:rsidR="00F561D7" w:rsidRPr="00973F5D" w:rsidRDefault="00AD2B90">
            <w:pPr>
              <w:pStyle w:val="af2"/>
              <w:rPr>
                <w:rFonts w:ascii="宋体" w:eastAsia="宋体" w:hAnsi="宋体"/>
                <w:b/>
                <w:bCs/>
              </w:rPr>
            </w:pPr>
            <w:r w:rsidRPr="00973F5D">
              <w:rPr>
                <w:rFonts w:ascii="宋体" w:eastAsia="宋体" w:hAnsi="宋体" w:hint="eastAsia"/>
                <w:b/>
                <w:bCs/>
              </w:rPr>
              <w:t>排序</w:t>
            </w:r>
          </w:p>
        </w:tc>
        <w:tc>
          <w:tcPr>
            <w:tcW w:w="1726" w:type="dxa"/>
            <w:vAlign w:val="center"/>
          </w:tcPr>
          <w:p w14:paraId="36C9D1BD" w14:textId="77777777" w:rsidR="00F561D7" w:rsidRPr="00973F5D" w:rsidRDefault="00AD2B90">
            <w:pPr>
              <w:pStyle w:val="af2"/>
              <w:rPr>
                <w:rFonts w:ascii="宋体" w:eastAsia="宋体" w:hAnsi="宋体"/>
                <w:b/>
                <w:bCs/>
              </w:rPr>
            </w:pPr>
            <w:r w:rsidRPr="00973F5D">
              <w:rPr>
                <w:rFonts w:ascii="宋体" w:eastAsia="宋体" w:hAnsi="宋体"/>
                <w:b/>
                <w:bCs/>
              </w:rPr>
              <w:br w:type="page"/>
            </w:r>
            <w:r w:rsidRPr="00973F5D">
              <w:rPr>
                <w:rFonts w:ascii="宋体" w:eastAsia="宋体" w:hAnsi="宋体" w:hint="eastAsia"/>
                <w:b/>
                <w:bCs/>
              </w:rPr>
              <w:t>主要完成单位</w:t>
            </w:r>
          </w:p>
        </w:tc>
        <w:tc>
          <w:tcPr>
            <w:tcW w:w="6796" w:type="dxa"/>
            <w:vAlign w:val="center"/>
          </w:tcPr>
          <w:p w14:paraId="77800497" w14:textId="77777777" w:rsidR="00F561D7" w:rsidRPr="00973F5D" w:rsidRDefault="00AD2B90" w:rsidP="001A1205">
            <w:pPr>
              <w:pStyle w:val="af2"/>
              <w:jc w:val="center"/>
              <w:rPr>
                <w:rFonts w:ascii="宋体" w:eastAsia="宋体" w:hAnsi="宋体"/>
                <w:b/>
                <w:bCs/>
              </w:rPr>
            </w:pPr>
            <w:r w:rsidRPr="00973F5D">
              <w:rPr>
                <w:rFonts w:ascii="宋体" w:eastAsia="宋体" w:hAnsi="宋体" w:hint="eastAsia"/>
                <w:b/>
                <w:bCs/>
              </w:rPr>
              <w:t>创新推广贡献</w:t>
            </w:r>
          </w:p>
        </w:tc>
      </w:tr>
      <w:tr w:rsidR="002B099A" w:rsidRPr="00973F5D" w14:paraId="7675337C" w14:textId="77777777" w:rsidTr="00631091">
        <w:trPr>
          <w:trHeight w:val="438"/>
          <w:jc w:val="center"/>
        </w:trPr>
        <w:tc>
          <w:tcPr>
            <w:tcW w:w="734" w:type="dxa"/>
            <w:vAlign w:val="center"/>
          </w:tcPr>
          <w:p w14:paraId="13FEAAF5" w14:textId="77777777" w:rsidR="002B099A" w:rsidRPr="00973F5D" w:rsidRDefault="002B099A" w:rsidP="002B099A">
            <w:pPr>
              <w:pStyle w:val="af2"/>
              <w:jc w:val="center"/>
              <w:rPr>
                <w:rFonts w:ascii="宋体" w:eastAsia="宋体" w:hAnsi="宋体"/>
              </w:rPr>
            </w:pPr>
            <w:r w:rsidRPr="00973F5D">
              <w:rPr>
                <w:rFonts w:ascii="宋体" w:eastAsia="宋体" w:hAnsi="宋体" w:hint="eastAsia"/>
              </w:rPr>
              <w:t>1</w:t>
            </w:r>
          </w:p>
        </w:tc>
        <w:tc>
          <w:tcPr>
            <w:tcW w:w="1726" w:type="dxa"/>
            <w:vAlign w:val="center"/>
          </w:tcPr>
          <w:p w14:paraId="2BF13267" w14:textId="24CAD687" w:rsidR="002B099A" w:rsidRPr="00973F5D" w:rsidRDefault="002B099A" w:rsidP="002B099A">
            <w:pPr>
              <w:pStyle w:val="af2"/>
              <w:jc w:val="center"/>
              <w:rPr>
                <w:rFonts w:ascii="宋体" w:eastAsia="宋体" w:hAnsi="宋体"/>
              </w:rPr>
            </w:pPr>
            <w:r w:rsidRPr="00973F5D">
              <w:rPr>
                <w:rFonts w:ascii="宋体" w:eastAsia="宋体" w:hAnsi="宋体" w:hint="eastAsia"/>
                <w:szCs w:val="21"/>
              </w:rPr>
              <w:t>辽宁美托科技股份有限公司</w:t>
            </w:r>
          </w:p>
        </w:tc>
        <w:tc>
          <w:tcPr>
            <w:tcW w:w="6796" w:type="dxa"/>
          </w:tcPr>
          <w:p w14:paraId="407B4C7F" w14:textId="189C3966" w:rsidR="002B099A" w:rsidRPr="002B099A" w:rsidRDefault="002B099A" w:rsidP="002B099A">
            <w:pPr>
              <w:spacing w:before="77" w:line="360" w:lineRule="auto"/>
              <w:ind w:right="130"/>
              <w:rPr>
                <w:rFonts w:ascii="华文宋体" w:eastAsia="华文宋体" w:hAnsi="华文宋体" w:cs="华文宋体"/>
                <w:szCs w:val="21"/>
              </w:rPr>
            </w:pPr>
            <w:r w:rsidRPr="002B099A">
              <w:rPr>
                <w:rFonts w:ascii="华文宋体" w:eastAsia="华文宋体" w:hAnsi="华文宋体" w:cs="华文宋体"/>
                <w:szCs w:val="21"/>
              </w:rPr>
              <w:t>辽宁美托科技股份有限公司作为第一完成单位，负责总体技术方案设计、研究内</w:t>
            </w:r>
            <w:r w:rsidRPr="002B099A">
              <w:rPr>
                <w:rFonts w:ascii="华文宋体" w:eastAsia="华文宋体" w:hAnsi="华文宋体" w:cs="华文宋体"/>
                <w:spacing w:val="-1"/>
                <w:szCs w:val="21"/>
              </w:rPr>
              <w:t>容论证、可行性分析、技术路</w:t>
            </w:r>
            <w:r w:rsidRPr="002B099A">
              <w:rPr>
                <w:rFonts w:ascii="华文宋体" w:eastAsia="华文宋体" w:hAnsi="华文宋体" w:cs="华文宋体"/>
                <w:szCs w:val="21"/>
              </w:rPr>
              <w:t>线确定、关键工艺研发、组织现场实施及效果评价等工作。成立了由理论设计、工艺开发</w:t>
            </w:r>
            <w:r w:rsidRPr="002B099A">
              <w:rPr>
                <w:rFonts w:ascii="华文宋体" w:eastAsia="华文宋体" w:hAnsi="华文宋体" w:cs="华文宋体"/>
                <w:spacing w:val="-1"/>
                <w:szCs w:val="21"/>
              </w:rPr>
              <w:t>、产品设计等多学科相关人员组成的项目攻关小组，专门从事项目研究与</w:t>
            </w:r>
            <w:r w:rsidRPr="002B099A">
              <w:rPr>
                <w:rFonts w:ascii="华文宋体" w:eastAsia="华文宋体" w:hAnsi="华文宋体" w:cs="华文宋体"/>
                <w:spacing w:val="-2"/>
                <w:szCs w:val="21"/>
              </w:rPr>
              <w:t>应用工作。</w:t>
            </w:r>
          </w:p>
          <w:p w14:paraId="69A19244" w14:textId="55328159" w:rsidR="002B099A" w:rsidRPr="002B099A" w:rsidRDefault="002B099A" w:rsidP="002B099A">
            <w:pPr>
              <w:pStyle w:val="af2"/>
              <w:spacing w:line="360" w:lineRule="auto"/>
              <w:rPr>
                <w:rFonts w:ascii="宋体" w:eastAsia="宋体" w:hAnsi="宋体"/>
                <w:szCs w:val="21"/>
              </w:rPr>
            </w:pPr>
            <w:r w:rsidRPr="002B099A">
              <w:rPr>
                <w:rFonts w:ascii="华文宋体" w:eastAsia="华文宋体" w:hAnsi="华文宋体" w:cs="华文宋体" w:hint="eastAsia"/>
                <w:szCs w:val="21"/>
              </w:rPr>
              <w:t>2、该公司</w:t>
            </w:r>
            <w:r w:rsidRPr="002B099A">
              <w:rPr>
                <w:rFonts w:ascii="华文宋体" w:eastAsia="华文宋体" w:hAnsi="华文宋体" w:cs="华文宋体"/>
                <w:szCs w:val="21"/>
              </w:rPr>
              <w:t>国产航空器灭火剂存储气瓶的高可靠性和轻量化技术指标要求，研发了球类</w:t>
            </w:r>
            <w:r w:rsidRPr="002B099A">
              <w:rPr>
                <w:rFonts w:ascii="华文宋体" w:eastAsia="华文宋体" w:hAnsi="华文宋体" w:cs="华文宋体"/>
                <w:spacing w:val="-1"/>
                <w:szCs w:val="21"/>
              </w:rPr>
              <w:t>薄壁容器局部增厚工</w:t>
            </w:r>
            <w:r w:rsidRPr="002B099A">
              <w:rPr>
                <w:rFonts w:ascii="华文宋体" w:eastAsia="华文宋体" w:hAnsi="华文宋体" w:cs="华文宋体"/>
                <w:szCs w:val="21"/>
              </w:rPr>
              <w:t>艺、异形</w:t>
            </w:r>
            <w:proofErr w:type="gramStart"/>
            <w:r w:rsidRPr="002B099A">
              <w:rPr>
                <w:rFonts w:ascii="华文宋体" w:eastAsia="华文宋体" w:hAnsi="华文宋体" w:cs="华文宋体"/>
                <w:szCs w:val="21"/>
              </w:rPr>
              <w:t>件整体</w:t>
            </w:r>
            <w:proofErr w:type="gramEnd"/>
            <w:r w:rsidRPr="002B099A">
              <w:rPr>
                <w:rFonts w:ascii="华文宋体" w:eastAsia="华文宋体" w:hAnsi="华文宋体" w:cs="华文宋体"/>
                <w:szCs w:val="21"/>
              </w:rPr>
              <w:t>成型工艺、灭火器地面充填装置、航空类不锈钢气瓶内表面研磨工艺和球形薄壁件瓶嘴加</w:t>
            </w:r>
            <w:r w:rsidRPr="002B099A">
              <w:rPr>
                <w:rFonts w:ascii="华文宋体" w:eastAsia="华文宋体" w:hAnsi="华文宋体" w:cs="华文宋体"/>
                <w:spacing w:val="-1"/>
                <w:szCs w:val="21"/>
              </w:rPr>
              <w:t>工</w:t>
            </w:r>
            <w:r w:rsidRPr="002B099A">
              <w:rPr>
                <w:rFonts w:ascii="华文宋体" w:eastAsia="华文宋体" w:hAnsi="华文宋体" w:cs="华文宋体"/>
                <w:spacing w:val="-1"/>
                <w:szCs w:val="21"/>
              </w:rPr>
              <w:lastRenderedPageBreak/>
              <w:t>固</w:t>
            </w:r>
            <w:r w:rsidRPr="002B099A">
              <w:rPr>
                <w:rFonts w:ascii="华文宋体" w:eastAsia="华文宋体" w:hAnsi="华文宋体" w:cs="华文宋体"/>
                <w:szCs w:val="21"/>
              </w:rPr>
              <w:t>定装置，解决了长期困扰我国航空产业尤其是军用飞灭火剂存储器件的高可靠性和轻量化技术瓶颈，在</w:t>
            </w:r>
            <w:r w:rsidRPr="002B099A">
              <w:rPr>
                <w:rFonts w:ascii="Arial" w:eastAsia="Arial" w:hAnsi="Arial" w:cs="Arial"/>
                <w:szCs w:val="21"/>
              </w:rPr>
              <w:t>X-11</w:t>
            </w:r>
            <w:r w:rsidRPr="002B099A">
              <w:rPr>
                <w:rFonts w:ascii="华文宋体" w:eastAsia="华文宋体" w:hAnsi="华文宋体" w:cs="华文宋体"/>
                <w:szCs w:val="21"/>
              </w:rPr>
              <w:t xml:space="preserve">、 </w:t>
            </w:r>
            <w:r w:rsidRPr="002B099A">
              <w:rPr>
                <w:rFonts w:ascii="Arial" w:eastAsia="Arial" w:hAnsi="Arial" w:cs="Arial"/>
                <w:szCs w:val="21"/>
              </w:rPr>
              <w:t>X-15</w:t>
            </w:r>
            <w:r w:rsidRPr="002B099A">
              <w:rPr>
                <w:rFonts w:ascii="华文宋体" w:eastAsia="华文宋体" w:hAnsi="华文宋体" w:cs="华文宋体"/>
                <w:szCs w:val="21"/>
              </w:rPr>
              <w:t>、</w:t>
            </w:r>
            <w:r w:rsidRPr="002B099A">
              <w:rPr>
                <w:rFonts w:ascii="Arial" w:eastAsia="Arial" w:hAnsi="Arial" w:cs="Arial"/>
                <w:szCs w:val="21"/>
              </w:rPr>
              <w:t>X-16</w:t>
            </w:r>
            <w:r w:rsidRPr="002B099A">
              <w:rPr>
                <w:rFonts w:ascii="华文宋体" w:eastAsia="华文宋体" w:hAnsi="华文宋体" w:cs="华文宋体"/>
                <w:szCs w:val="21"/>
              </w:rPr>
              <w:t>、</w:t>
            </w:r>
            <w:r w:rsidRPr="002B099A">
              <w:rPr>
                <w:rFonts w:ascii="Arial" w:eastAsia="Arial" w:hAnsi="Arial" w:cs="Arial"/>
                <w:szCs w:val="21"/>
              </w:rPr>
              <w:t>X-20</w:t>
            </w:r>
            <w:r w:rsidRPr="002B099A">
              <w:rPr>
                <w:rFonts w:ascii="华文宋体" w:eastAsia="华文宋体" w:hAnsi="华文宋体" w:cs="华文宋体"/>
                <w:szCs w:val="21"/>
              </w:rPr>
              <w:t>、</w:t>
            </w:r>
            <w:r w:rsidRPr="002B099A">
              <w:rPr>
                <w:rFonts w:ascii="Arial" w:eastAsia="Arial" w:hAnsi="Arial" w:cs="Arial"/>
                <w:szCs w:val="21"/>
              </w:rPr>
              <w:t>X-35</w:t>
            </w:r>
            <w:r w:rsidRPr="002B099A">
              <w:rPr>
                <w:rFonts w:ascii="华文宋体" w:eastAsia="华文宋体" w:hAnsi="华文宋体" w:cs="华文宋体"/>
                <w:szCs w:val="21"/>
              </w:rPr>
              <w:t>、</w:t>
            </w:r>
            <w:r w:rsidRPr="002B099A">
              <w:rPr>
                <w:rFonts w:ascii="Arial" w:eastAsia="Arial" w:hAnsi="Arial" w:cs="Arial"/>
                <w:szCs w:val="21"/>
              </w:rPr>
              <w:t>XX-76</w:t>
            </w:r>
            <w:r w:rsidRPr="002B099A">
              <w:rPr>
                <w:rFonts w:ascii="华文宋体" w:eastAsia="华文宋体" w:hAnsi="华文宋体" w:cs="华文宋体"/>
                <w:szCs w:val="21"/>
              </w:rPr>
              <w:t>、</w:t>
            </w:r>
            <w:r w:rsidRPr="002B099A">
              <w:rPr>
                <w:rFonts w:ascii="Arial" w:eastAsia="Arial" w:hAnsi="Arial" w:cs="Arial"/>
                <w:szCs w:val="21"/>
              </w:rPr>
              <w:t>X6</w:t>
            </w:r>
            <w:r w:rsidRPr="002B099A">
              <w:rPr>
                <w:rFonts w:ascii="华文宋体" w:eastAsia="华文宋体" w:hAnsi="华文宋体" w:cs="华文宋体"/>
                <w:szCs w:val="21"/>
              </w:rPr>
              <w:t>、</w:t>
            </w:r>
            <w:r w:rsidRPr="002B099A">
              <w:rPr>
                <w:rFonts w:ascii="Arial" w:eastAsia="Arial" w:hAnsi="Arial" w:cs="Arial"/>
                <w:szCs w:val="21"/>
              </w:rPr>
              <w:t>XXX</w:t>
            </w:r>
            <w:r w:rsidRPr="002B099A">
              <w:rPr>
                <w:rFonts w:ascii="华文宋体" w:eastAsia="华文宋体" w:hAnsi="华文宋体" w:cs="华文宋体"/>
                <w:szCs w:val="21"/>
              </w:rPr>
              <w:t>无人机、</w:t>
            </w:r>
            <w:r w:rsidRPr="002B099A">
              <w:rPr>
                <w:rFonts w:ascii="Arial" w:eastAsia="Arial" w:hAnsi="Arial" w:cs="Arial"/>
                <w:szCs w:val="21"/>
              </w:rPr>
              <w:t>X-919</w:t>
            </w:r>
            <w:r w:rsidRPr="002B099A">
              <w:rPr>
                <w:rFonts w:ascii="华文宋体" w:eastAsia="华文宋体" w:hAnsi="华文宋体" w:cs="华文宋体"/>
                <w:szCs w:val="21"/>
              </w:rPr>
              <w:t>等各类国产军用、民用航空器上得到了广</w:t>
            </w:r>
            <w:r w:rsidRPr="002B099A">
              <w:rPr>
                <w:rFonts w:ascii="华文宋体" w:eastAsia="华文宋体" w:hAnsi="华文宋体" w:cs="华文宋体"/>
                <w:spacing w:val="-1"/>
                <w:szCs w:val="21"/>
              </w:rPr>
              <w:t>泛应用</w:t>
            </w:r>
            <w:r w:rsidRPr="002B099A">
              <w:rPr>
                <w:rFonts w:ascii="华文宋体" w:eastAsia="华文宋体" w:hAnsi="华文宋体" w:cs="华文宋体" w:hint="eastAsia"/>
                <w:szCs w:val="21"/>
              </w:rPr>
              <w:t>，</w:t>
            </w:r>
            <w:r w:rsidRPr="002B099A">
              <w:rPr>
                <w:rFonts w:ascii="华文宋体" w:eastAsia="华文宋体" w:hAnsi="华文宋体" w:cs="华文宋体"/>
                <w:spacing w:val="3"/>
                <w:szCs w:val="21"/>
              </w:rPr>
              <w:t>成为目前国内唯一手提式水溶剂灭火器供应商，近三年实现销售收入</w:t>
            </w:r>
            <w:r w:rsidRPr="002B099A">
              <w:rPr>
                <w:rFonts w:ascii="Arial" w:eastAsia="Arial" w:hAnsi="Arial" w:cs="Arial"/>
                <w:spacing w:val="3"/>
                <w:szCs w:val="21"/>
              </w:rPr>
              <w:t>5083.81</w:t>
            </w:r>
            <w:r w:rsidRPr="002B099A">
              <w:rPr>
                <w:rFonts w:ascii="华文宋体" w:eastAsia="华文宋体" w:hAnsi="华文宋体" w:cs="华文宋体"/>
                <w:spacing w:val="3"/>
                <w:szCs w:val="21"/>
              </w:rPr>
              <w:t>万</w:t>
            </w:r>
            <w:r w:rsidRPr="002B099A">
              <w:rPr>
                <w:rFonts w:ascii="华文宋体" w:eastAsia="华文宋体" w:hAnsi="华文宋体" w:cs="华文宋体"/>
                <w:spacing w:val="2"/>
                <w:szCs w:val="21"/>
              </w:rPr>
              <w:t>元。</w:t>
            </w:r>
          </w:p>
        </w:tc>
      </w:tr>
      <w:tr w:rsidR="002B099A" w:rsidRPr="00973F5D" w14:paraId="6544D0FA" w14:textId="77777777" w:rsidTr="00631091">
        <w:trPr>
          <w:trHeight w:val="438"/>
          <w:jc w:val="center"/>
        </w:trPr>
        <w:tc>
          <w:tcPr>
            <w:tcW w:w="734" w:type="dxa"/>
            <w:vAlign w:val="center"/>
          </w:tcPr>
          <w:p w14:paraId="094514C3" w14:textId="6EEF010A" w:rsidR="002B099A" w:rsidRPr="00973F5D" w:rsidRDefault="002B099A" w:rsidP="002B099A">
            <w:pPr>
              <w:pStyle w:val="af2"/>
              <w:jc w:val="center"/>
              <w:rPr>
                <w:rFonts w:ascii="宋体" w:eastAsia="宋体" w:hAnsi="宋体"/>
              </w:rPr>
            </w:pPr>
            <w:r w:rsidRPr="00973F5D">
              <w:rPr>
                <w:rFonts w:ascii="宋体" w:eastAsia="宋体" w:hAnsi="宋体" w:hint="eastAsia"/>
              </w:rPr>
              <w:lastRenderedPageBreak/>
              <w:t>2</w:t>
            </w:r>
          </w:p>
        </w:tc>
        <w:tc>
          <w:tcPr>
            <w:tcW w:w="1726" w:type="dxa"/>
            <w:vAlign w:val="center"/>
          </w:tcPr>
          <w:p w14:paraId="3A3A21EE" w14:textId="1229324D" w:rsidR="002B099A" w:rsidRPr="00973F5D" w:rsidRDefault="002B099A" w:rsidP="002B099A">
            <w:pPr>
              <w:pStyle w:val="af2"/>
              <w:jc w:val="center"/>
              <w:rPr>
                <w:rFonts w:ascii="宋体" w:eastAsia="宋体" w:hAnsi="宋体"/>
              </w:rPr>
            </w:pPr>
            <w:r w:rsidRPr="00973F5D">
              <w:rPr>
                <w:rFonts w:ascii="宋体" w:eastAsia="宋体" w:hAnsi="宋体" w:hint="eastAsia"/>
                <w:szCs w:val="21"/>
              </w:rPr>
              <w:t>中国航空综合技术研究所</w:t>
            </w:r>
          </w:p>
        </w:tc>
        <w:tc>
          <w:tcPr>
            <w:tcW w:w="6796" w:type="dxa"/>
          </w:tcPr>
          <w:p w14:paraId="0D990BAD" w14:textId="77777777" w:rsidR="002B099A" w:rsidRPr="002B099A" w:rsidRDefault="002B099A" w:rsidP="002B099A">
            <w:pPr>
              <w:spacing w:line="360" w:lineRule="auto"/>
              <w:rPr>
                <w:rFonts w:ascii="华文宋体" w:eastAsia="华文宋体" w:hAnsi="华文宋体" w:cs="华文宋体"/>
                <w:szCs w:val="21"/>
              </w:rPr>
            </w:pPr>
            <w:r w:rsidRPr="002B099A">
              <w:rPr>
                <w:rFonts w:ascii="华文宋体" w:eastAsia="华文宋体" w:hAnsi="华文宋体" w:cs="华文宋体" w:hint="eastAsia"/>
                <w:szCs w:val="21"/>
              </w:rPr>
              <w:t>1、中国航空综合技术研究所作为第二完成单位，负责项目的仿真分析和试验验证，产品的综合测试情况。与主机的论证，仿真分析，试验验证及成果开发等。</w:t>
            </w:r>
          </w:p>
          <w:p w14:paraId="4361A53E" w14:textId="77777777" w:rsidR="002B099A" w:rsidRPr="002B099A" w:rsidRDefault="002B099A" w:rsidP="002B099A">
            <w:pPr>
              <w:spacing w:line="360" w:lineRule="auto"/>
              <w:rPr>
                <w:rFonts w:ascii="华文宋体" w:eastAsia="华文宋体" w:hAnsi="华文宋体" w:cs="华文宋体"/>
                <w:szCs w:val="21"/>
              </w:rPr>
            </w:pPr>
            <w:r w:rsidRPr="002B099A">
              <w:rPr>
                <w:rFonts w:ascii="华文宋体" w:eastAsia="华文宋体" w:hAnsi="华文宋体" w:cs="华文宋体" w:hint="eastAsia"/>
                <w:szCs w:val="21"/>
              </w:rPr>
              <w:t>2、在创新点1球型气瓶减重过程中，提出了仿真分析和减重成型设计思想，并对航空灭火气瓶减重研究和创造做出了重要贡献。</w:t>
            </w:r>
          </w:p>
          <w:p w14:paraId="14964E41" w14:textId="140D1A9C" w:rsidR="002B099A" w:rsidRPr="002B099A" w:rsidRDefault="002B099A" w:rsidP="002B099A">
            <w:pPr>
              <w:spacing w:line="360" w:lineRule="auto"/>
              <w:rPr>
                <w:rFonts w:ascii="宋体" w:eastAsia="宋体" w:hAnsi="宋体"/>
                <w:noProof/>
                <w:szCs w:val="21"/>
              </w:rPr>
            </w:pPr>
            <w:r w:rsidRPr="002B099A">
              <w:rPr>
                <w:rFonts w:ascii="华文宋体" w:eastAsia="华文宋体" w:hAnsi="华文宋体" w:cs="华文宋体" w:hint="eastAsia"/>
                <w:szCs w:val="21"/>
              </w:rPr>
              <w:t>3、在创新点3发明专利《异形件整体成型方法》项目研发过程中，提出了异形</w:t>
            </w:r>
            <w:proofErr w:type="gramStart"/>
            <w:r w:rsidRPr="002B099A">
              <w:rPr>
                <w:rFonts w:ascii="华文宋体" w:eastAsia="华文宋体" w:hAnsi="华文宋体" w:cs="华文宋体" w:hint="eastAsia"/>
                <w:szCs w:val="21"/>
              </w:rPr>
              <w:t>件整体</w:t>
            </w:r>
            <w:proofErr w:type="gramEnd"/>
            <w:r w:rsidRPr="002B099A">
              <w:rPr>
                <w:rFonts w:ascii="华文宋体" w:eastAsia="华文宋体" w:hAnsi="华文宋体" w:cs="华文宋体" w:hint="eastAsia"/>
                <w:szCs w:val="21"/>
              </w:rPr>
              <w:t>成型的仿真分析和强度计算的设计思想，并对工艺成型过程进行了研究和创造。</w:t>
            </w:r>
          </w:p>
        </w:tc>
      </w:tr>
      <w:tr w:rsidR="002B099A" w:rsidRPr="00973F5D" w14:paraId="27BF994C" w14:textId="77777777" w:rsidTr="00631091">
        <w:trPr>
          <w:trHeight w:val="438"/>
          <w:jc w:val="center"/>
        </w:trPr>
        <w:tc>
          <w:tcPr>
            <w:tcW w:w="734" w:type="dxa"/>
            <w:vAlign w:val="center"/>
          </w:tcPr>
          <w:p w14:paraId="1C11FDF5" w14:textId="6207D052" w:rsidR="002B099A" w:rsidRPr="00973F5D" w:rsidRDefault="002B099A" w:rsidP="002B099A">
            <w:pPr>
              <w:pStyle w:val="af2"/>
              <w:jc w:val="center"/>
              <w:rPr>
                <w:rFonts w:ascii="宋体" w:eastAsia="宋体" w:hAnsi="宋体"/>
              </w:rPr>
            </w:pPr>
            <w:r w:rsidRPr="00973F5D">
              <w:rPr>
                <w:rFonts w:ascii="宋体" w:eastAsia="宋体" w:hAnsi="宋体" w:hint="eastAsia"/>
              </w:rPr>
              <w:t>3</w:t>
            </w:r>
          </w:p>
        </w:tc>
        <w:tc>
          <w:tcPr>
            <w:tcW w:w="1726" w:type="dxa"/>
            <w:vAlign w:val="center"/>
          </w:tcPr>
          <w:p w14:paraId="7948727F" w14:textId="66587C11" w:rsidR="002B099A" w:rsidRPr="00973F5D" w:rsidRDefault="002B099A" w:rsidP="002B099A">
            <w:pPr>
              <w:pStyle w:val="af2"/>
              <w:jc w:val="center"/>
              <w:rPr>
                <w:rFonts w:ascii="宋体" w:eastAsia="宋体" w:hAnsi="宋体"/>
              </w:rPr>
            </w:pPr>
            <w:r w:rsidRPr="00973F5D">
              <w:rPr>
                <w:rFonts w:ascii="宋体" w:eastAsia="宋体" w:hAnsi="宋体" w:hint="eastAsia"/>
                <w:szCs w:val="21"/>
              </w:rPr>
              <w:t>浙江大学</w:t>
            </w:r>
          </w:p>
        </w:tc>
        <w:tc>
          <w:tcPr>
            <w:tcW w:w="6796" w:type="dxa"/>
          </w:tcPr>
          <w:p w14:paraId="2583F03E" w14:textId="3E52F813" w:rsidR="002B099A" w:rsidRPr="002B099A" w:rsidRDefault="002B099A" w:rsidP="002B099A">
            <w:pPr>
              <w:spacing w:line="360" w:lineRule="auto"/>
              <w:rPr>
                <w:rFonts w:ascii="华文宋体" w:eastAsia="华文宋体" w:hAnsi="华文宋体" w:cs="华文宋体"/>
                <w:szCs w:val="21"/>
              </w:rPr>
            </w:pPr>
            <w:r w:rsidRPr="002B099A">
              <w:rPr>
                <w:rFonts w:ascii="华文宋体" w:eastAsia="华文宋体" w:hAnsi="华文宋体" w:cs="华文宋体" w:hint="eastAsia"/>
                <w:szCs w:val="21"/>
              </w:rPr>
              <w:t>1、</w:t>
            </w:r>
            <w:r>
              <w:rPr>
                <w:rFonts w:ascii="华文宋体" w:eastAsia="华文宋体" w:hAnsi="华文宋体" w:cs="华文宋体" w:hint="eastAsia"/>
                <w:szCs w:val="21"/>
              </w:rPr>
              <w:t>浙江大学</w:t>
            </w:r>
            <w:r w:rsidRPr="002B099A">
              <w:rPr>
                <w:rFonts w:ascii="华文宋体" w:eastAsia="华文宋体" w:hAnsi="华文宋体" w:cs="华文宋体" w:hint="eastAsia"/>
                <w:szCs w:val="21"/>
              </w:rPr>
              <w:t>作为第</w:t>
            </w:r>
            <w:r>
              <w:rPr>
                <w:rFonts w:ascii="华文宋体" w:eastAsia="华文宋体" w:hAnsi="华文宋体" w:cs="华文宋体" w:hint="eastAsia"/>
                <w:szCs w:val="21"/>
              </w:rPr>
              <w:t>三</w:t>
            </w:r>
            <w:r w:rsidRPr="002B099A">
              <w:rPr>
                <w:rFonts w:ascii="华文宋体" w:eastAsia="华文宋体" w:hAnsi="华文宋体" w:cs="华文宋体" w:hint="eastAsia"/>
                <w:szCs w:val="21"/>
              </w:rPr>
              <w:t>完成单位，在创新点1复合气瓶成型过程中，提出了动静态仿真分析和全寿命周期验证思想，并对复合材料气瓶成型工艺、疲劳寿命验证做出了重要贡献。</w:t>
            </w:r>
          </w:p>
          <w:p w14:paraId="3EE30EE7" w14:textId="799D2E30" w:rsidR="002B099A" w:rsidRPr="002B099A" w:rsidRDefault="002B099A" w:rsidP="002B099A">
            <w:pPr>
              <w:pStyle w:val="af2"/>
              <w:spacing w:line="360" w:lineRule="auto"/>
              <w:rPr>
                <w:rFonts w:ascii="宋体" w:eastAsia="宋体" w:hAnsi="宋体"/>
                <w:szCs w:val="21"/>
              </w:rPr>
            </w:pPr>
            <w:r>
              <w:rPr>
                <w:rFonts w:ascii="华文宋体" w:eastAsia="华文宋体" w:hAnsi="华文宋体" w:cs="华文宋体" w:hint="eastAsia"/>
                <w:szCs w:val="21"/>
              </w:rPr>
              <w:t>2</w:t>
            </w:r>
            <w:r w:rsidRPr="002B099A">
              <w:rPr>
                <w:rFonts w:ascii="华文宋体" w:eastAsia="华文宋体" w:hAnsi="华文宋体" w:cs="华文宋体" w:hint="eastAsia"/>
                <w:szCs w:val="21"/>
              </w:rPr>
              <w:t>、在创新点2发明专利《耳片瓶体一体成型工艺》项目研发过程中，提出了耳片瓶体一体</w:t>
            </w:r>
            <w:proofErr w:type="gramStart"/>
            <w:r w:rsidRPr="002B099A">
              <w:rPr>
                <w:rFonts w:ascii="华文宋体" w:eastAsia="华文宋体" w:hAnsi="华文宋体" w:cs="华文宋体" w:hint="eastAsia"/>
                <w:szCs w:val="21"/>
              </w:rPr>
              <w:t>成型成型</w:t>
            </w:r>
            <w:proofErr w:type="gramEnd"/>
            <w:r w:rsidRPr="002B099A">
              <w:rPr>
                <w:rFonts w:ascii="华文宋体" w:eastAsia="华文宋体" w:hAnsi="华文宋体" w:cs="华文宋体" w:hint="eastAsia"/>
                <w:szCs w:val="21"/>
              </w:rPr>
              <w:t>的仿真分析和强度计算的设计思想，并对工艺成型过程进行了研究和创造。</w:t>
            </w:r>
          </w:p>
        </w:tc>
      </w:tr>
    </w:tbl>
    <w:p w14:paraId="2EC1C02D" w14:textId="77777777" w:rsidR="00F561D7" w:rsidRDefault="00F561D7" w:rsidP="00973F5D">
      <w:pPr>
        <w:pStyle w:val="af1"/>
        <w:ind w:left="420" w:firstLineChars="0" w:firstLine="0"/>
        <w:rPr>
          <w:b/>
        </w:rPr>
      </w:pPr>
    </w:p>
    <w:sectPr w:rsidR="00F561D7" w:rsidSect="00F561D7">
      <w:headerReference w:type="even" r:id="rId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9ECF" w14:textId="77777777" w:rsidR="006A0C2F" w:rsidRDefault="006A0C2F" w:rsidP="00F561D7">
      <w:r>
        <w:separator/>
      </w:r>
    </w:p>
  </w:endnote>
  <w:endnote w:type="continuationSeparator" w:id="0">
    <w:p w14:paraId="2862D033" w14:textId="77777777" w:rsidR="006A0C2F" w:rsidRDefault="006A0C2F" w:rsidP="00F5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C915" w14:textId="77777777" w:rsidR="006A0C2F" w:rsidRDefault="006A0C2F" w:rsidP="00F561D7">
      <w:r>
        <w:separator/>
      </w:r>
    </w:p>
  </w:footnote>
  <w:footnote w:type="continuationSeparator" w:id="0">
    <w:p w14:paraId="5949B64A" w14:textId="77777777" w:rsidR="006A0C2F" w:rsidRDefault="006A0C2F" w:rsidP="00F56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3F39" w14:textId="1FF49C25" w:rsidR="00F561D7" w:rsidRDefault="00F561D7">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976B" w14:textId="65FFC34F" w:rsidR="00F561D7" w:rsidRDefault="00F561D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82E62"/>
    <w:multiLevelType w:val="multilevel"/>
    <w:tmpl w:val="4F582E62"/>
    <w:lvl w:ilvl="0">
      <w:start w:val="1"/>
      <w:numFmt w:val="chineseCountingThousand"/>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47"/>
    <w:rsid w:val="000303B1"/>
    <w:rsid w:val="000759A9"/>
    <w:rsid w:val="000767AB"/>
    <w:rsid w:val="00082D73"/>
    <w:rsid w:val="00103D8F"/>
    <w:rsid w:val="00105976"/>
    <w:rsid w:val="001254CD"/>
    <w:rsid w:val="00142846"/>
    <w:rsid w:val="0018105C"/>
    <w:rsid w:val="001A1205"/>
    <w:rsid w:val="001A2CFF"/>
    <w:rsid w:val="001C2290"/>
    <w:rsid w:val="00202582"/>
    <w:rsid w:val="002058B5"/>
    <w:rsid w:val="002155CA"/>
    <w:rsid w:val="002338EE"/>
    <w:rsid w:val="00252D3C"/>
    <w:rsid w:val="002B00BD"/>
    <w:rsid w:val="002B099A"/>
    <w:rsid w:val="002C11DC"/>
    <w:rsid w:val="002C224C"/>
    <w:rsid w:val="002C4A4E"/>
    <w:rsid w:val="002C60E7"/>
    <w:rsid w:val="00336AEA"/>
    <w:rsid w:val="00355EA0"/>
    <w:rsid w:val="00386B0D"/>
    <w:rsid w:val="003E2359"/>
    <w:rsid w:val="003F0D9D"/>
    <w:rsid w:val="00416530"/>
    <w:rsid w:val="00423AF2"/>
    <w:rsid w:val="00496991"/>
    <w:rsid w:val="004A6219"/>
    <w:rsid w:val="00500841"/>
    <w:rsid w:val="00505F7C"/>
    <w:rsid w:val="00552D9B"/>
    <w:rsid w:val="0056421F"/>
    <w:rsid w:val="005D294C"/>
    <w:rsid w:val="005F4483"/>
    <w:rsid w:val="00651F80"/>
    <w:rsid w:val="0065479E"/>
    <w:rsid w:val="00675349"/>
    <w:rsid w:val="006A0C2F"/>
    <w:rsid w:val="006B02CC"/>
    <w:rsid w:val="006B1A85"/>
    <w:rsid w:val="007270E9"/>
    <w:rsid w:val="00731B77"/>
    <w:rsid w:val="007404B9"/>
    <w:rsid w:val="0076246D"/>
    <w:rsid w:val="00774027"/>
    <w:rsid w:val="007A74BA"/>
    <w:rsid w:val="00815ECD"/>
    <w:rsid w:val="008756A4"/>
    <w:rsid w:val="0089448D"/>
    <w:rsid w:val="00897FA5"/>
    <w:rsid w:val="008E68D5"/>
    <w:rsid w:val="008E69D9"/>
    <w:rsid w:val="00912847"/>
    <w:rsid w:val="009318E3"/>
    <w:rsid w:val="00953E5B"/>
    <w:rsid w:val="00965011"/>
    <w:rsid w:val="00973646"/>
    <w:rsid w:val="00973A9A"/>
    <w:rsid w:val="00973F5D"/>
    <w:rsid w:val="009D7977"/>
    <w:rsid w:val="00A02011"/>
    <w:rsid w:val="00A0298E"/>
    <w:rsid w:val="00A163D3"/>
    <w:rsid w:val="00A40CAF"/>
    <w:rsid w:val="00A442B4"/>
    <w:rsid w:val="00A61C87"/>
    <w:rsid w:val="00A633BE"/>
    <w:rsid w:val="00A708B5"/>
    <w:rsid w:val="00AC5492"/>
    <w:rsid w:val="00AD2B90"/>
    <w:rsid w:val="00AE518D"/>
    <w:rsid w:val="00B1537E"/>
    <w:rsid w:val="00B26A14"/>
    <w:rsid w:val="00B560EA"/>
    <w:rsid w:val="00B63E60"/>
    <w:rsid w:val="00B73939"/>
    <w:rsid w:val="00B90780"/>
    <w:rsid w:val="00BA2C73"/>
    <w:rsid w:val="00BC4FA9"/>
    <w:rsid w:val="00BD153B"/>
    <w:rsid w:val="00BD3CC7"/>
    <w:rsid w:val="00C170BC"/>
    <w:rsid w:val="00C37C4F"/>
    <w:rsid w:val="00C9302E"/>
    <w:rsid w:val="00CE1747"/>
    <w:rsid w:val="00CE5DC2"/>
    <w:rsid w:val="00D240C6"/>
    <w:rsid w:val="00DB0115"/>
    <w:rsid w:val="00DB7686"/>
    <w:rsid w:val="00DB78DE"/>
    <w:rsid w:val="00DC5863"/>
    <w:rsid w:val="00DD3CFE"/>
    <w:rsid w:val="00E13F85"/>
    <w:rsid w:val="00E1473F"/>
    <w:rsid w:val="00E40ACB"/>
    <w:rsid w:val="00E6463B"/>
    <w:rsid w:val="00E77CC1"/>
    <w:rsid w:val="00EA462E"/>
    <w:rsid w:val="00EA4D0B"/>
    <w:rsid w:val="00EC2050"/>
    <w:rsid w:val="00EC76BB"/>
    <w:rsid w:val="00F179D9"/>
    <w:rsid w:val="00F561D7"/>
    <w:rsid w:val="00F83F4B"/>
    <w:rsid w:val="00FC2A75"/>
    <w:rsid w:val="00FD2A40"/>
    <w:rsid w:val="54D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4E5D6"/>
  <w15:docId w15:val="{494B0F46-2DF0-4FBC-B7A3-60AD7723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1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F561D7"/>
    <w:pPr>
      <w:jc w:val="left"/>
    </w:pPr>
  </w:style>
  <w:style w:type="paragraph" w:styleId="a5">
    <w:name w:val="Plain Text"/>
    <w:basedOn w:val="a"/>
    <w:link w:val="a6"/>
    <w:rsid w:val="00F561D7"/>
    <w:pPr>
      <w:spacing w:line="360" w:lineRule="auto"/>
      <w:ind w:firstLineChars="200" w:firstLine="480"/>
    </w:pPr>
    <w:rPr>
      <w:rFonts w:ascii="仿宋_GB2312" w:eastAsia="宋体" w:hAnsi="Times New Roman" w:cs="Times New Roman"/>
      <w:sz w:val="24"/>
      <w:szCs w:val="20"/>
    </w:rPr>
  </w:style>
  <w:style w:type="paragraph" w:styleId="a7">
    <w:name w:val="Balloon Text"/>
    <w:basedOn w:val="a"/>
    <w:link w:val="a8"/>
    <w:uiPriority w:val="99"/>
    <w:semiHidden/>
    <w:unhideWhenUsed/>
    <w:qFormat/>
    <w:rsid w:val="00F561D7"/>
    <w:rPr>
      <w:sz w:val="18"/>
      <w:szCs w:val="18"/>
    </w:rPr>
  </w:style>
  <w:style w:type="paragraph" w:styleId="a9">
    <w:name w:val="footer"/>
    <w:basedOn w:val="a"/>
    <w:link w:val="aa"/>
    <w:unhideWhenUsed/>
    <w:qFormat/>
    <w:rsid w:val="00F561D7"/>
    <w:pPr>
      <w:tabs>
        <w:tab w:val="center" w:pos="4153"/>
        <w:tab w:val="right" w:pos="8306"/>
      </w:tabs>
      <w:snapToGrid w:val="0"/>
      <w:jc w:val="left"/>
    </w:pPr>
    <w:rPr>
      <w:sz w:val="18"/>
      <w:szCs w:val="18"/>
    </w:rPr>
  </w:style>
  <w:style w:type="paragraph" w:styleId="ab">
    <w:name w:val="header"/>
    <w:basedOn w:val="a"/>
    <w:link w:val="ac"/>
    <w:uiPriority w:val="99"/>
    <w:unhideWhenUsed/>
    <w:rsid w:val="00F561D7"/>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rsid w:val="00F561D7"/>
    <w:pPr>
      <w:spacing w:before="240" w:after="60"/>
      <w:jc w:val="center"/>
      <w:outlineLvl w:val="0"/>
    </w:pPr>
    <w:rPr>
      <w:rFonts w:ascii="Cambria" w:hAnsi="Cambria"/>
      <w:sz w:val="36"/>
      <w:szCs w:val="36"/>
    </w:rPr>
  </w:style>
  <w:style w:type="table" w:styleId="af">
    <w:name w:val="Table Grid"/>
    <w:basedOn w:val="a1"/>
    <w:uiPriority w:val="59"/>
    <w:rsid w:val="00F5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561D7"/>
    <w:rPr>
      <w:sz w:val="21"/>
      <w:szCs w:val="21"/>
    </w:rPr>
  </w:style>
  <w:style w:type="paragraph" w:styleId="af1">
    <w:name w:val="List Paragraph"/>
    <w:basedOn w:val="a"/>
    <w:uiPriority w:val="34"/>
    <w:qFormat/>
    <w:rsid w:val="00F561D7"/>
    <w:pPr>
      <w:ind w:firstLineChars="200" w:firstLine="420"/>
    </w:pPr>
  </w:style>
  <w:style w:type="character" w:customStyle="1" w:styleId="ac">
    <w:name w:val="页眉 字符"/>
    <w:basedOn w:val="a0"/>
    <w:link w:val="ab"/>
    <w:uiPriority w:val="99"/>
    <w:rsid w:val="00F561D7"/>
    <w:rPr>
      <w:sz w:val="18"/>
      <w:szCs w:val="18"/>
    </w:rPr>
  </w:style>
  <w:style w:type="character" w:customStyle="1" w:styleId="aa">
    <w:name w:val="页脚 字符"/>
    <w:basedOn w:val="a0"/>
    <w:link w:val="a9"/>
    <w:rsid w:val="00F561D7"/>
    <w:rPr>
      <w:sz w:val="18"/>
      <w:szCs w:val="18"/>
    </w:rPr>
  </w:style>
  <w:style w:type="paragraph" w:styleId="af2">
    <w:name w:val="No Spacing"/>
    <w:uiPriority w:val="1"/>
    <w:qFormat/>
    <w:rsid w:val="00F561D7"/>
    <w:pPr>
      <w:widowControl w:val="0"/>
      <w:jc w:val="both"/>
    </w:pPr>
    <w:rPr>
      <w:kern w:val="2"/>
      <w:sz w:val="21"/>
      <w:szCs w:val="22"/>
    </w:rPr>
  </w:style>
  <w:style w:type="character" w:customStyle="1" w:styleId="a6">
    <w:name w:val="纯文本 字符"/>
    <w:basedOn w:val="a0"/>
    <w:link w:val="a5"/>
    <w:rsid w:val="00F561D7"/>
    <w:rPr>
      <w:rFonts w:ascii="仿宋_GB2312" w:eastAsia="宋体" w:hAnsi="Times New Roman" w:cs="Times New Roman"/>
      <w:sz w:val="24"/>
      <w:szCs w:val="20"/>
    </w:rPr>
  </w:style>
  <w:style w:type="character" w:customStyle="1" w:styleId="a4">
    <w:name w:val="批注文字 字符"/>
    <w:basedOn w:val="a0"/>
    <w:link w:val="a3"/>
    <w:uiPriority w:val="99"/>
    <w:semiHidden/>
    <w:qFormat/>
    <w:rsid w:val="00F561D7"/>
  </w:style>
  <w:style w:type="character" w:customStyle="1" w:styleId="a8">
    <w:name w:val="批注框文本 字符"/>
    <w:basedOn w:val="a0"/>
    <w:link w:val="a7"/>
    <w:uiPriority w:val="99"/>
    <w:semiHidden/>
    <w:qFormat/>
    <w:rsid w:val="00F561D7"/>
    <w:rPr>
      <w:sz w:val="18"/>
      <w:szCs w:val="18"/>
    </w:rPr>
  </w:style>
  <w:style w:type="character" w:customStyle="1" w:styleId="Char">
    <w:name w:val="标题 Char"/>
    <w:uiPriority w:val="10"/>
    <w:rsid w:val="00F561D7"/>
    <w:rPr>
      <w:rFonts w:ascii="Cambria" w:hAnsi="Cambria"/>
      <w:sz w:val="36"/>
      <w:szCs w:val="36"/>
    </w:rPr>
  </w:style>
  <w:style w:type="character" w:customStyle="1" w:styleId="ae">
    <w:name w:val="标题 字符"/>
    <w:basedOn w:val="a0"/>
    <w:link w:val="ad"/>
    <w:uiPriority w:val="10"/>
    <w:rsid w:val="00F561D7"/>
    <w:rPr>
      <w:rFonts w:asciiTheme="majorHAnsi" w:eastAsia="宋体" w:hAnsiTheme="majorHAnsi" w:cstheme="majorBidi"/>
      <w:b/>
      <w:bCs/>
      <w:sz w:val="32"/>
      <w:szCs w:val="32"/>
    </w:rPr>
  </w:style>
  <w:style w:type="character" w:customStyle="1" w:styleId="txt">
    <w:name w:val="txt"/>
    <w:basedOn w:val="a0"/>
    <w:rsid w:val="0056421F"/>
  </w:style>
  <w:style w:type="paragraph" w:styleId="af3">
    <w:name w:val="Revision"/>
    <w:hidden/>
    <w:uiPriority w:val="99"/>
    <w:semiHidden/>
    <w:rsid w:val="002058B5"/>
    <w:rPr>
      <w:kern w:val="2"/>
      <w:sz w:val="21"/>
      <w:szCs w:val="22"/>
    </w:rPr>
  </w:style>
  <w:style w:type="table" w:customStyle="1" w:styleId="TableNormal">
    <w:name w:val="Table Normal"/>
    <w:semiHidden/>
    <w:unhideWhenUsed/>
    <w:qFormat/>
    <w:rsid w:val="00B90780"/>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B077B-E2B5-4216-B1FC-029F9555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2275</Words>
  <Characters>2572</Characters>
  <Application>Microsoft Office Word</Application>
  <DocSecurity>0</DocSecurity>
  <Lines>214</Lines>
  <Paragraphs>201</Paragraphs>
  <ScaleCrop>false</ScaleCrop>
  <Company>神州网信技术有限公司</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csei</dc:creator>
  <cp:lastModifiedBy>Ding Huiming</cp:lastModifiedBy>
  <cp:revision>5</cp:revision>
  <cp:lastPrinted>2021-06-11T01:42:00Z</cp:lastPrinted>
  <dcterms:created xsi:type="dcterms:W3CDTF">2025-12-23T08:21:00Z</dcterms:created>
  <dcterms:modified xsi:type="dcterms:W3CDTF">2025-12-23T09:09:00Z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