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ED5C7" w14:textId="3C7295BB" w:rsidR="00897AC5" w:rsidRPr="00666C03" w:rsidRDefault="00897AC5" w:rsidP="00897AC5">
      <w:pPr>
        <w:adjustRightInd w:val="0"/>
        <w:snapToGrid w:val="0"/>
        <w:spacing w:line="500" w:lineRule="exact"/>
        <w:jc w:val="left"/>
        <w:rPr>
          <w:rFonts w:ascii="仿宋" w:eastAsia="仿宋" w:hAnsi="仿宋"/>
          <w:color w:val="000000"/>
          <w:kern w:val="0"/>
          <w:sz w:val="28"/>
          <w:szCs w:val="28"/>
        </w:rPr>
      </w:pPr>
      <w:r w:rsidRPr="00666C03">
        <w:rPr>
          <w:rFonts w:ascii="仿宋" w:eastAsia="仿宋" w:hAnsi="仿宋"/>
          <w:color w:val="000000"/>
          <w:kern w:val="0"/>
          <w:sz w:val="28"/>
          <w:szCs w:val="28"/>
        </w:rPr>
        <w:t>附</w:t>
      </w:r>
      <w:r w:rsidRPr="00666C03">
        <w:rPr>
          <w:rFonts w:ascii="仿宋" w:eastAsia="仿宋" w:hAnsi="仿宋" w:hint="eastAsia"/>
          <w:color w:val="000000"/>
          <w:kern w:val="0"/>
          <w:sz w:val="28"/>
          <w:szCs w:val="28"/>
        </w:rPr>
        <w:t>：</w:t>
      </w:r>
      <w:r w:rsidRPr="00666C03">
        <w:rPr>
          <w:rFonts w:ascii="仿宋" w:eastAsia="仿宋" w:hAnsi="仿宋"/>
          <w:color w:val="000000"/>
          <w:kern w:val="0"/>
          <w:sz w:val="28"/>
          <w:szCs w:val="28"/>
        </w:rPr>
        <w:t>公示内容（需包括如下方面）</w:t>
      </w:r>
    </w:p>
    <w:p w14:paraId="7C3C0449" w14:textId="38CE1AC6" w:rsidR="00897AC5" w:rsidRDefault="00897AC5" w:rsidP="00897AC5">
      <w:pPr>
        <w:adjustRightInd w:val="0"/>
        <w:snapToGrid w:val="0"/>
        <w:spacing w:line="500" w:lineRule="exact"/>
        <w:rPr>
          <w:rFonts w:ascii="仿宋" w:eastAsia="仿宋" w:hAnsi="仿宋"/>
          <w:color w:val="000000"/>
          <w:kern w:val="0"/>
          <w:sz w:val="28"/>
          <w:szCs w:val="28"/>
        </w:rPr>
      </w:pPr>
      <w:r w:rsidRPr="00167A1C">
        <w:rPr>
          <w:rFonts w:ascii="仿宋" w:eastAsia="仿宋" w:hAnsi="仿宋"/>
          <w:b/>
          <w:bCs/>
          <w:color w:val="000000"/>
          <w:kern w:val="0"/>
          <w:sz w:val="28"/>
          <w:szCs w:val="28"/>
        </w:rPr>
        <w:t>项目名称：</w:t>
      </w:r>
      <w:r w:rsidR="00704A37" w:rsidRPr="00704A37">
        <w:rPr>
          <w:rFonts w:ascii="仿宋" w:eastAsia="仿宋" w:hAnsi="仿宋" w:hint="eastAsia"/>
          <w:color w:val="000000"/>
          <w:kern w:val="0"/>
          <w:sz w:val="28"/>
          <w:szCs w:val="28"/>
        </w:rPr>
        <w:t>手部肿瘤精准诊治体系的关键技术创新和应用</w:t>
      </w:r>
    </w:p>
    <w:p w14:paraId="257D7249" w14:textId="10E230B4" w:rsidR="00897AC5" w:rsidRPr="00666C03" w:rsidRDefault="00897AC5" w:rsidP="00897AC5">
      <w:pPr>
        <w:adjustRightInd w:val="0"/>
        <w:snapToGrid w:val="0"/>
        <w:spacing w:line="500" w:lineRule="exact"/>
        <w:rPr>
          <w:rFonts w:ascii="仿宋" w:eastAsia="仿宋" w:hAnsi="仿宋"/>
          <w:color w:val="000000"/>
          <w:kern w:val="0"/>
          <w:sz w:val="28"/>
          <w:szCs w:val="28"/>
        </w:rPr>
      </w:pPr>
      <w:r w:rsidRPr="00167A1C">
        <w:rPr>
          <w:rFonts w:ascii="仿宋" w:eastAsia="仿宋" w:hAnsi="仿宋" w:hint="eastAsia"/>
          <w:b/>
          <w:bCs/>
          <w:color w:val="000000"/>
          <w:kern w:val="0"/>
          <w:sz w:val="28"/>
          <w:szCs w:val="28"/>
        </w:rPr>
        <w:t>申报奖项类别：</w:t>
      </w:r>
      <w:r>
        <w:rPr>
          <w:rFonts w:ascii="仿宋" w:eastAsia="仿宋" w:hAnsi="仿宋" w:hint="eastAsia"/>
          <w:color w:val="000000"/>
          <w:kern w:val="0"/>
          <w:sz w:val="28"/>
          <w:szCs w:val="28"/>
        </w:rPr>
        <w:t>科学技术</w:t>
      </w:r>
      <w:r w:rsidR="009073AB">
        <w:rPr>
          <w:rFonts w:ascii="仿宋" w:eastAsia="仿宋" w:hAnsi="仿宋" w:hint="eastAsia"/>
          <w:color w:val="000000"/>
          <w:kern w:val="0"/>
          <w:sz w:val="28"/>
          <w:szCs w:val="28"/>
        </w:rPr>
        <w:t>进步</w:t>
      </w:r>
      <w:bookmarkStart w:id="0" w:name="_GoBack"/>
      <w:bookmarkEnd w:id="0"/>
      <w:r>
        <w:rPr>
          <w:rFonts w:ascii="仿宋" w:eastAsia="仿宋" w:hAnsi="仿宋" w:hint="eastAsia"/>
          <w:color w:val="000000"/>
          <w:kern w:val="0"/>
          <w:sz w:val="28"/>
          <w:szCs w:val="28"/>
        </w:rPr>
        <w:t>奖</w:t>
      </w:r>
    </w:p>
    <w:p w14:paraId="58962778" w14:textId="507CB474" w:rsidR="00897AC5" w:rsidRPr="00666C03" w:rsidRDefault="00897AC5" w:rsidP="00897AC5">
      <w:pPr>
        <w:adjustRightInd w:val="0"/>
        <w:snapToGrid w:val="0"/>
        <w:spacing w:line="500" w:lineRule="exact"/>
        <w:rPr>
          <w:rFonts w:ascii="仿宋" w:eastAsia="仿宋" w:hAnsi="仿宋"/>
          <w:color w:val="000000"/>
          <w:kern w:val="0"/>
          <w:sz w:val="28"/>
          <w:szCs w:val="28"/>
        </w:rPr>
      </w:pPr>
      <w:r w:rsidRPr="00167A1C">
        <w:rPr>
          <w:rFonts w:ascii="仿宋" w:eastAsia="仿宋" w:hAnsi="仿宋" w:hint="eastAsia"/>
          <w:b/>
          <w:bCs/>
          <w:color w:val="000000"/>
          <w:kern w:val="0"/>
          <w:sz w:val="28"/>
          <w:szCs w:val="28"/>
        </w:rPr>
        <w:t>主要</w:t>
      </w:r>
      <w:r w:rsidRPr="00167A1C">
        <w:rPr>
          <w:rFonts w:ascii="仿宋" w:eastAsia="仿宋" w:hAnsi="仿宋"/>
          <w:b/>
          <w:bCs/>
          <w:color w:val="000000"/>
          <w:kern w:val="0"/>
          <w:sz w:val="28"/>
          <w:szCs w:val="28"/>
        </w:rPr>
        <w:t>完成单位（含排序）</w:t>
      </w:r>
      <w:r w:rsidRPr="00666C03">
        <w:rPr>
          <w:rFonts w:ascii="仿宋" w:eastAsia="仿宋" w:hAnsi="仿宋"/>
          <w:color w:val="000000"/>
          <w:kern w:val="0"/>
          <w:sz w:val="28"/>
          <w:szCs w:val="28"/>
        </w:rPr>
        <w:t>：</w:t>
      </w:r>
      <w:r w:rsidR="00704A37">
        <w:rPr>
          <w:rFonts w:ascii="仿宋" w:eastAsia="仿宋" w:hAnsi="仿宋" w:hint="eastAsia"/>
          <w:color w:val="000000"/>
          <w:kern w:val="0"/>
          <w:sz w:val="28"/>
          <w:szCs w:val="28"/>
        </w:rPr>
        <w:t>浙江大学医学院附属第一医院</w:t>
      </w:r>
    </w:p>
    <w:p w14:paraId="43AAE6E3" w14:textId="77777777" w:rsidR="00704A37" w:rsidRDefault="00897AC5" w:rsidP="00704A37">
      <w:pPr>
        <w:adjustRightInd w:val="0"/>
        <w:snapToGrid w:val="0"/>
        <w:spacing w:line="500" w:lineRule="exact"/>
        <w:rPr>
          <w:rFonts w:ascii="仿宋" w:eastAsia="仿宋" w:hAnsi="仿宋"/>
          <w:color w:val="000000"/>
          <w:kern w:val="0"/>
          <w:sz w:val="28"/>
          <w:szCs w:val="28"/>
        </w:rPr>
      </w:pPr>
      <w:r w:rsidRPr="00167A1C">
        <w:rPr>
          <w:rFonts w:ascii="仿宋" w:eastAsia="仿宋" w:hAnsi="仿宋" w:hint="eastAsia"/>
          <w:b/>
          <w:bCs/>
          <w:color w:val="000000"/>
          <w:kern w:val="0"/>
          <w:sz w:val="28"/>
          <w:szCs w:val="28"/>
        </w:rPr>
        <w:t>主要</w:t>
      </w:r>
      <w:r w:rsidRPr="00167A1C">
        <w:rPr>
          <w:rFonts w:ascii="仿宋" w:eastAsia="仿宋" w:hAnsi="仿宋"/>
          <w:b/>
          <w:bCs/>
          <w:color w:val="000000"/>
          <w:kern w:val="0"/>
          <w:sz w:val="28"/>
          <w:szCs w:val="28"/>
        </w:rPr>
        <w:t>完成人（含排序）</w:t>
      </w:r>
      <w:r w:rsidRPr="00666C03">
        <w:rPr>
          <w:rFonts w:ascii="仿宋" w:eastAsia="仿宋" w:hAnsi="仿宋"/>
          <w:color w:val="000000"/>
          <w:kern w:val="0"/>
          <w:sz w:val="28"/>
          <w:szCs w:val="28"/>
        </w:rPr>
        <w:t>：</w:t>
      </w:r>
    </w:p>
    <w:p w14:paraId="1C66864A" w14:textId="117EAC76" w:rsidR="00704A37" w:rsidRPr="00704A37" w:rsidRDefault="00704A37" w:rsidP="00704A37">
      <w:pPr>
        <w:adjustRightInd w:val="0"/>
        <w:snapToGrid w:val="0"/>
        <w:spacing w:line="500" w:lineRule="exact"/>
        <w:ind w:leftChars="300" w:left="630"/>
        <w:rPr>
          <w:rFonts w:ascii="仿宋" w:eastAsia="仿宋" w:hAnsi="仿宋"/>
          <w:color w:val="000000"/>
          <w:kern w:val="0"/>
          <w:sz w:val="28"/>
          <w:szCs w:val="28"/>
        </w:rPr>
      </w:pPr>
      <w:r w:rsidRPr="00704A37">
        <w:rPr>
          <w:rFonts w:ascii="仿宋" w:eastAsia="仿宋" w:hAnsi="仿宋" w:hint="eastAsia"/>
          <w:color w:val="000000"/>
          <w:kern w:val="0"/>
          <w:sz w:val="28"/>
          <w:szCs w:val="28"/>
        </w:rPr>
        <w:t>卢荟，排名1，主任医师，浙江大学医学院附属第一医院；</w:t>
      </w:r>
    </w:p>
    <w:p w14:paraId="243A80C1" w14:textId="77777777" w:rsidR="00704A37" w:rsidRPr="00704A37" w:rsidRDefault="00704A37" w:rsidP="00704A37">
      <w:pPr>
        <w:adjustRightInd w:val="0"/>
        <w:snapToGrid w:val="0"/>
        <w:spacing w:line="500" w:lineRule="exact"/>
        <w:ind w:leftChars="300" w:left="630"/>
        <w:rPr>
          <w:rFonts w:ascii="仿宋" w:eastAsia="仿宋" w:hAnsi="仿宋"/>
          <w:color w:val="000000"/>
          <w:kern w:val="0"/>
          <w:sz w:val="28"/>
          <w:szCs w:val="28"/>
        </w:rPr>
      </w:pPr>
      <w:r w:rsidRPr="00704A37">
        <w:rPr>
          <w:rFonts w:ascii="仿宋" w:eastAsia="仿宋" w:hAnsi="仿宋" w:hint="eastAsia"/>
          <w:color w:val="000000"/>
          <w:kern w:val="0"/>
          <w:sz w:val="28"/>
          <w:szCs w:val="28"/>
        </w:rPr>
        <w:t>刘振锋，排名2，副主任药师，浙江大学医学院附属第一医院；</w:t>
      </w:r>
    </w:p>
    <w:p w14:paraId="736A249B" w14:textId="77777777" w:rsidR="00704A37" w:rsidRPr="00704A37" w:rsidRDefault="00704A37" w:rsidP="00704A37">
      <w:pPr>
        <w:adjustRightInd w:val="0"/>
        <w:snapToGrid w:val="0"/>
        <w:spacing w:line="500" w:lineRule="exact"/>
        <w:ind w:leftChars="300" w:left="630"/>
        <w:rPr>
          <w:rFonts w:ascii="仿宋" w:eastAsia="仿宋" w:hAnsi="仿宋"/>
          <w:color w:val="000000"/>
          <w:kern w:val="0"/>
          <w:sz w:val="28"/>
          <w:szCs w:val="28"/>
        </w:rPr>
      </w:pPr>
      <w:r w:rsidRPr="00704A37">
        <w:rPr>
          <w:rFonts w:ascii="仿宋" w:eastAsia="仿宋" w:hAnsi="仿宋" w:hint="eastAsia"/>
          <w:color w:val="000000"/>
          <w:kern w:val="0"/>
          <w:sz w:val="28"/>
          <w:szCs w:val="28"/>
        </w:rPr>
        <w:t>胡贤良，排名3，副教授，浙江大学数学科学学院；</w:t>
      </w:r>
    </w:p>
    <w:p w14:paraId="4A0B4CDD" w14:textId="77777777" w:rsidR="00704A37" w:rsidRPr="00704A37" w:rsidRDefault="00704A37" w:rsidP="00704A37">
      <w:pPr>
        <w:adjustRightInd w:val="0"/>
        <w:snapToGrid w:val="0"/>
        <w:spacing w:line="500" w:lineRule="exact"/>
        <w:ind w:leftChars="300" w:left="630"/>
        <w:rPr>
          <w:rFonts w:ascii="仿宋" w:eastAsia="仿宋" w:hAnsi="仿宋"/>
          <w:color w:val="000000"/>
          <w:kern w:val="0"/>
          <w:sz w:val="28"/>
          <w:szCs w:val="28"/>
        </w:rPr>
      </w:pPr>
      <w:r w:rsidRPr="00704A37">
        <w:rPr>
          <w:rFonts w:ascii="仿宋" w:eastAsia="仿宋" w:hAnsi="仿宋" w:hint="eastAsia"/>
          <w:color w:val="000000"/>
          <w:kern w:val="0"/>
          <w:sz w:val="28"/>
          <w:szCs w:val="28"/>
        </w:rPr>
        <w:t>蒋帅，排名4，主治医师，浙江大学医学院附属第一医院</w:t>
      </w:r>
    </w:p>
    <w:p w14:paraId="2E908C2F" w14:textId="77777777" w:rsidR="00704A37" w:rsidRPr="00704A37" w:rsidRDefault="00704A37" w:rsidP="00704A37">
      <w:pPr>
        <w:adjustRightInd w:val="0"/>
        <w:snapToGrid w:val="0"/>
        <w:spacing w:line="500" w:lineRule="exact"/>
        <w:ind w:leftChars="300" w:left="630"/>
        <w:rPr>
          <w:rFonts w:ascii="仿宋" w:eastAsia="仿宋" w:hAnsi="仿宋"/>
          <w:color w:val="000000"/>
          <w:kern w:val="0"/>
          <w:sz w:val="28"/>
          <w:szCs w:val="28"/>
        </w:rPr>
      </w:pPr>
      <w:r w:rsidRPr="00704A37">
        <w:rPr>
          <w:rFonts w:ascii="仿宋" w:eastAsia="仿宋" w:hAnsi="仿宋" w:hint="eastAsia"/>
          <w:color w:val="000000"/>
          <w:kern w:val="0"/>
          <w:sz w:val="28"/>
          <w:szCs w:val="28"/>
        </w:rPr>
        <w:t>孙震宇，排名5，主治医师，浙江大学医学院附属第一医院</w:t>
      </w:r>
    </w:p>
    <w:p w14:paraId="7A5EAF01" w14:textId="77777777" w:rsidR="00704A37" w:rsidRPr="00704A37" w:rsidRDefault="00704A37" w:rsidP="00704A37">
      <w:pPr>
        <w:adjustRightInd w:val="0"/>
        <w:snapToGrid w:val="0"/>
        <w:spacing w:line="500" w:lineRule="exact"/>
        <w:ind w:leftChars="300" w:left="630"/>
        <w:rPr>
          <w:rFonts w:ascii="仿宋" w:eastAsia="仿宋" w:hAnsi="仿宋"/>
          <w:color w:val="000000"/>
          <w:kern w:val="0"/>
          <w:sz w:val="28"/>
          <w:szCs w:val="28"/>
        </w:rPr>
      </w:pPr>
      <w:r w:rsidRPr="00704A37">
        <w:rPr>
          <w:rFonts w:ascii="仿宋" w:eastAsia="仿宋" w:hAnsi="仿宋" w:hint="eastAsia"/>
          <w:color w:val="000000"/>
          <w:kern w:val="0"/>
          <w:sz w:val="28"/>
          <w:szCs w:val="28"/>
        </w:rPr>
        <w:t>周海英，排名6，硕士研究生，浙江大学医学院附属第一医院；</w:t>
      </w:r>
    </w:p>
    <w:p w14:paraId="13751557" w14:textId="1D6CA197" w:rsidR="00897AC5" w:rsidRPr="00666C03" w:rsidRDefault="00704A37" w:rsidP="00704A37">
      <w:pPr>
        <w:adjustRightInd w:val="0"/>
        <w:snapToGrid w:val="0"/>
        <w:spacing w:line="500" w:lineRule="exact"/>
        <w:ind w:leftChars="300" w:left="630"/>
        <w:rPr>
          <w:rFonts w:ascii="仿宋" w:eastAsia="仿宋" w:hAnsi="仿宋"/>
          <w:color w:val="000000"/>
          <w:kern w:val="0"/>
          <w:sz w:val="28"/>
          <w:szCs w:val="28"/>
        </w:rPr>
      </w:pPr>
      <w:r w:rsidRPr="00704A37">
        <w:rPr>
          <w:rFonts w:ascii="仿宋" w:eastAsia="仿宋" w:hAnsi="仿宋" w:hint="eastAsia"/>
          <w:color w:val="000000"/>
          <w:kern w:val="0"/>
          <w:sz w:val="28"/>
          <w:szCs w:val="28"/>
        </w:rPr>
        <w:t>董孟杰，排名7，主任医师，浙江大学医学院附属第一医院；</w:t>
      </w:r>
    </w:p>
    <w:p w14:paraId="0DC06FEB" w14:textId="52B1ADFC" w:rsidR="00897AC5" w:rsidRDefault="00897AC5" w:rsidP="00897AC5">
      <w:pPr>
        <w:adjustRightInd w:val="0"/>
        <w:snapToGrid w:val="0"/>
        <w:spacing w:line="500" w:lineRule="exact"/>
        <w:rPr>
          <w:rFonts w:ascii="仿宋" w:eastAsia="仿宋" w:hAnsi="仿宋"/>
          <w:color w:val="000000"/>
          <w:kern w:val="0"/>
          <w:sz w:val="28"/>
          <w:szCs w:val="28"/>
        </w:rPr>
      </w:pPr>
      <w:r w:rsidRPr="00167A1C">
        <w:rPr>
          <w:rFonts w:ascii="仿宋" w:eastAsia="仿宋" w:hAnsi="仿宋"/>
          <w:b/>
          <w:bCs/>
          <w:color w:val="000000"/>
          <w:kern w:val="0"/>
          <w:sz w:val="28"/>
          <w:szCs w:val="28"/>
        </w:rPr>
        <w:t>项目简介</w:t>
      </w:r>
      <w:r w:rsidRPr="00666C03">
        <w:rPr>
          <w:rFonts w:ascii="仿宋" w:eastAsia="仿宋" w:hAnsi="仿宋"/>
          <w:color w:val="000000"/>
          <w:kern w:val="0"/>
          <w:sz w:val="28"/>
          <w:szCs w:val="28"/>
        </w:rPr>
        <w:t>（</w:t>
      </w:r>
      <w:r>
        <w:rPr>
          <w:rFonts w:ascii="仿宋" w:eastAsia="仿宋" w:hAnsi="仿宋" w:hint="eastAsia"/>
          <w:color w:val="000000"/>
          <w:kern w:val="0"/>
          <w:sz w:val="28"/>
          <w:szCs w:val="28"/>
        </w:rPr>
        <w:t>须</w:t>
      </w:r>
      <w:r w:rsidRPr="00666C03">
        <w:rPr>
          <w:rFonts w:ascii="仿宋" w:eastAsia="仿宋" w:hAnsi="仿宋"/>
          <w:color w:val="000000"/>
          <w:kern w:val="0"/>
          <w:sz w:val="28"/>
          <w:szCs w:val="28"/>
        </w:rPr>
        <w:t>与</w:t>
      </w:r>
      <w:r>
        <w:rPr>
          <w:rFonts w:ascii="仿宋" w:eastAsia="仿宋" w:hAnsi="仿宋" w:hint="eastAsia"/>
          <w:color w:val="000000"/>
          <w:kern w:val="0"/>
          <w:sz w:val="28"/>
          <w:szCs w:val="28"/>
        </w:rPr>
        <w:t>《</w:t>
      </w:r>
      <w:r w:rsidRPr="00666C03">
        <w:rPr>
          <w:rFonts w:ascii="仿宋" w:eastAsia="仿宋" w:hAnsi="仿宋"/>
          <w:color w:val="000000"/>
          <w:kern w:val="0"/>
          <w:sz w:val="28"/>
          <w:szCs w:val="28"/>
        </w:rPr>
        <w:t>申报推荐书</w:t>
      </w:r>
      <w:r>
        <w:rPr>
          <w:rFonts w:ascii="仿宋" w:eastAsia="仿宋" w:hAnsi="仿宋" w:hint="eastAsia"/>
          <w:color w:val="000000"/>
          <w:kern w:val="0"/>
          <w:sz w:val="28"/>
          <w:szCs w:val="28"/>
        </w:rPr>
        <w:t>》</w:t>
      </w:r>
      <w:r w:rsidRPr="00666C03">
        <w:rPr>
          <w:rFonts w:ascii="仿宋" w:eastAsia="仿宋" w:hAnsi="仿宋" w:hint="eastAsia"/>
          <w:color w:val="000000"/>
          <w:kern w:val="0"/>
          <w:sz w:val="28"/>
          <w:szCs w:val="28"/>
        </w:rPr>
        <w:t>“</w:t>
      </w:r>
      <w:r w:rsidRPr="00666C03">
        <w:rPr>
          <w:rFonts w:ascii="仿宋" w:eastAsia="仿宋" w:hAnsi="仿宋"/>
          <w:color w:val="000000"/>
          <w:kern w:val="0"/>
          <w:sz w:val="28"/>
          <w:szCs w:val="28"/>
        </w:rPr>
        <w:t>项目简介</w:t>
      </w:r>
      <w:r w:rsidRPr="00666C03">
        <w:rPr>
          <w:rFonts w:ascii="仿宋" w:eastAsia="仿宋" w:hAnsi="仿宋" w:hint="eastAsia"/>
          <w:color w:val="000000"/>
          <w:kern w:val="0"/>
          <w:sz w:val="28"/>
          <w:szCs w:val="28"/>
        </w:rPr>
        <w:t>”</w:t>
      </w:r>
      <w:r w:rsidRPr="00666C03">
        <w:rPr>
          <w:rFonts w:ascii="仿宋" w:eastAsia="仿宋" w:hAnsi="仿宋"/>
          <w:color w:val="000000"/>
          <w:kern w:val="0"/>
          <w:sz w:val="28"/>
          <w:szCs w:val="28"/>
        </w:rPr>
        <w:t>一致）：</w:t>
      </w:r>
    </w:p>
    <w:p w14:paraId="52639317" w14:textId="77777777" w:rsidR="003C2CFD" w:rsidRDefault="003C2CFD" w:rsidP="003C2CFD">
      <w:pPr>
        <w:ind w:firstLineChars="200" w:firstLine="420"/>
      </w:pPr>
      <w:r>
        <w:rPr>
          <w:rFonts w:hint="eastAsia"/>
        </w:rPr>
        <w:t>手部肿瘤是手外科的常见病与多发病，影像学表现复杂而研究少，且暂无整合多种影像结果进行诊断的手段。同时手部解剖结构复杂，肿瘤临床表现不典型，极易造成诊治的延误与失败。而手作为人体精细操作的功能元件，其功能缺陷会对患者的生活工作产生巨大影响，带来沉重的家庭及社会负担。因此，项目组立足于手部肿瘤的早期诊治及术后功能恢复两大难题开展研究，取得的成果如下：</w:t>
      </w:r>
    </w:p>
    <w:p w14:paraId="510EA87B" w14:textId="77777777" w:rsidR="003C2CFD" w:rsidRDefault="003C2CFD" w:rsidP="003C2CFD">
      <w:pPr>
        <w:pStyle w:val="a7"/>
        <w:numPr>
          <w:ilvl w:val="0"/>
          <w:numId w:val="1"/>
        </w:numPr>
        <w:ind w:firstLineChars="0"/>
      </w:pPr>
      <w:r>
        <w:rPr>
          <w:rFonts w:hint="eastAsia"/>
          <w:b/>
          <w:bCs/>
        </w:rPr>
        <w:t>研发基于数字影像及大数据平台的手部肿瘤诊治系统，实现手部肿瘤的早期规范化诊疗。</w:t>
      </w:r>
      <w:r>
        <w:rPr>
          <w:rFonts w:hint="eastAsia"/>
        </w:rPr>
        <w:t>项目与阿里巴巴合作建立数据云平台，首次将</w:t>
      </w:r>
      <w:r>
        <w:t>DeepLab v3+自动图像分割算法应用于</w:t>
      </w:r>
      <w:r>
        <w:rPr>
          <w:rFonts w:hint="eastAsia"/>
        </w:rPr>
        <w:t>手部</w:t>
      </w:r>
      <w:r>
        <w:t>复杂解剖结构，并与知识图谱和文本生成结合</w:t>
      </w:r>
      <w:r>
        <w:rPr>
          <w:rFonts w:hint="eastAsia"/>
        </w:rPr>
        <w:t>，建立了集健康知识问答、影像诊断为一体的交互式问答系统，同时该系统配有查询示例列表提供问答引导</w:t>
      </w:r>
      <w:r>
        <w:t>及医学报告生成功能</w:t>
      </w:r>
      <w:r>
        <w:rPr>
          <w:rFonts w:hint="eastAsia"/>
        </w:rPr>
        <w:t>，并可将临床诊断与治疗方案、随访计划关联推送，推广浙一经验。目前该系统的诊断准确率高达7</w:t>
      </w:r>
      <w:r>
        <w:t>1.6</w:t>
      </w:r>
      <w:r>
        <w:rPr>
          <w:rFonts w:hint="eastAsia"/>
        </w:rPr>
        <w:t>%。</w:t>
      </w:r>
    </w:p>
    <w:p w14:paraId="3A624955" w14:textId="77777777" w:rsidR="003C2CFD" w:rsidRPr="00861C63" w:rsidRDefault="003C2CFD" w:rsidP="003C2CFD">
      <w:pPr>
        <w:pStyle w:val="a7"/>
        <w:numPr>
          <w:ilvl w:val="0"/>
          <w:numId w:val="1"/>
        </w:numPr>
        <w:ind w:firstLineChars="0"/>
      </w:pPr>
      <w:r w:rsidRPr="00861C63">
        <w:rPr>
          <w:b/>
          <w:bCs/>
        </w:rPr>
        <w:t>研发新型正电子显像剂，实现手部肿瘤的早期多模态、多示踪剂无创显像。</w:t>
      </w:r>
      <w:r w:rsidRPr="00861C63">
        <w:t>项目组</w:t>
      </w:r>
      <w:r>
        <w:rPr>
          <w:rFonts w:hint="eastAsia"/>
        </w:rPr>
        <w:t>基于P</w:t>
      </w:r>
      <w:r>
        <w:t>ET/CT</w:t>
      </w:r>
      <w:r w:rsidRPr="00861C63">
        <w:t>功能显像的特点，进行了分子探针的研发，得到了以肿瘤相关的成纤维蛋白为靶点的分子探针</w:t>
      </w:r>
      <w:r w:rsidRPr="008F405D">
        <w:rPr>
          <w:vertAlign w:val="superscript"/>
        </w:rPr>
        <w:t>18</w:t>
      </w:r>
      <w:r w:rsidRPr="00861C63">
        <w:t>F-FAPI-04，并从常见的抗肿瘤药物中寻找治疗靶点，</w:t>
      </w:r>
      <w:r>
        <w:rPr>
          <w:rFonts w:hint="eastAsia"/>
        </w:rPr>
        <w:t>发明了</w:t>
      </w:r>
      <w:r w:rsidRPr="00861C63">
        <w:t>分别以DNA拓扑异构酶I</w:t>
      </w:r>
      <w:r>
        <w:rPr>
          <w:rFonts w:hint="eastAsia"/>
        </w:rPr>
        <w:t>和</w:t>
      </w:r>
      <w:r w:rsidRPr="00861C63">
        <w:t>表皮生长因子受体为靶点的肿瘤特异性分子探针</w:t>
      </w:r>
      <w:r w:rsidRPr="00215876">
        <w:rPr>
          <w:vertAlign w:val="superscript"/>
        </w:rPr>
        <w:t>18</w:t>
      </w:r>
      <w:r w:rsidRPr="00861C63">
        <w:t>F-喜树碱与</w:t>
      </w:r>
      <w:r w:rsidRPr="00215876">
        <w:rPr>
          <w:vertAlign w:val="superscript"/>
        </w:rPr>
        <w:t>2-18</w:t>
      </w:r>
      <w:r w:rsidRPr="00861C63">
        <w:t>F-喹唑啉，与传统</w:t>
      </w:r>
      <w:r w:rsidRPr="008F405D">
        <w:rPr>
          <w:vertAlign w:val="superscript"/>
        </w:rPr>
        <w:t>18</w:t>
      </w:r>
      <w:r w:rsidRPr="00861C63">
        <w:t>FDG互补实现对肢端实体肿瘤多模态</w:t>
      </w:r>
      <w:r>
        <w:rPr>
          <w:rFonts w:hint="eastAsia"/>
        </w:rPr>
        <w:t>、</w:t>
      </w:r>
      <w:r w:rsidRPr="00861C63">
        <w:t>多示踪剂成像分析，有助于肿瘤的</w:t>
      </w:r>
      <w:r w:rsidRPr="00861C63">
        <w:rPr>
          <w:rFonts w:hint="eastAsia"/>
        </w:rPr>
        <w:t>诊断</w:t>
      </w:r>
      <w:r>
        <w:rPr>
          <w:rFonts w:hint="eastAsia"/>
        </w:rPr>
        <w:t>定位</w:t>
      </w:r>
      <w:r w:rsidRPr="00861C63">
        <w:rPr>
          <w:rFonts w:hint="eastAsia"/>
        </w:rPr>
        <w:t>及治疗方案的选择。</w:t>
      </w:r>
    </w:p>
    <w:p w14:paraId="67A402C4" w14:textId="77777777" w:rsidR="003C2CFD" w:rsidRDefault="003C2CFD" w:rsidP="003C2CFD">
      <w:pPr>
        <w:pStyle w:val="a7"/>
        <w:numPr>
          <w:ilvl w:val="0"/>
          <w:numId w:val="1"/>
        </w:numPr>
        <w:ind w:firstLineChars="0"/>
      </w:pPr>
      <w:r>
        <w:rPr>
          <w:rFonts w:hint="eastAsia"/>
          <w:b/>
          <w:bCs/>
        </w:rPr>
        <w:t>手部肿瘤新的治疗经验，改善术后功能恢复。</w:t>
      </w:r>
      <w:r>
        <w:rPr>
          <w:rFonts w:hint="eastAsia"/>
        </w:rPr>
        <w:t>项目组首次提出创伤导致神经内囊肿的病因学机制，及对神经内囊肿应避免穿刺导致的神经源性并发症。同时从患者需求出发，首次在神经内血管球瘤中进行保留指神经束支的显微手术，在完整切除肿瘤的同时最大限度地保留手指功能。鉴于切除肌腱周围的肿瘤后将不可避免地引起肌腱粘连形成，项目组基于我国璀璨的中医药学，首次结合丹参酮Ⅱ</w:t>
      </w:r>
      <w:r>
        <w:t>A及miR-29b</w:t>
      </w:r>
      <w:r>
        <w:rPr>
          <w:rFonts w:hint="eastAsia"/>
        </w:rPr>
        <w:t>抑制剂预防性治疗肌腱粘连，为临床肌腱损伤后粘连形成的防治提供新思路及</w:t>
      </w:r>
      <w:r>
        <w:rPr>
          <w:rFonts w:hint="eastAsia"/>
        </w:rPr>
        <w:lastRenderedPageBreak/>
        <w:t>理论依据。</w:t>
      </w:r>
    </w:p>
    <w:p w14:paraId="1A0AFE95" w14:textId="77777777" w:rsidR="003C2CFD" w:rsidRDefault="003C2CFD" w:rsidP="003C2CFD">
      <w:pPr>
        <w:ind w:firstLineChars="200" w:firstLine="420"/>
      </w:pPr>
      <w:r>
        <w:rPr>
          <w:rFonts w:hint="eastAsia"/>
        </w:rPr>
        <w:t>该成果授权发明专利</w:t>
      </w:r>
      <w:r>
        <w:t>3</w:t>
      </w:r>
      <w:r>
        <w:rPr>
          <w:rFonts w:hint="eastAsia"/>
        </w:rPr>
        <w:t>项，软件著作专利</w:t>
      </w:r>
      <w:r>
        <w:t>8</w:t>
      </w:r>
      <w:r>
        <w:rPr>
          <w:rFonts w:hint="eastAsia"/>
        </w:rPr>
        <w:t>项，</w:t>
      </w:r>
      <w:r>
        <w:t>SCI</w:t>
      </w:r>
      <w:r>
        <w:t>论文</w:t>
      </w:r>
      <w:r>
        <w:t>36</w:t>
      </w:r>
      <w:r>
        <w:t>篇，</w:t>
      </w:r>
      <w:r>
        <w:rPr>
          <w:rFonts w:hint="eastAsia"/>
        </w:rPr>
        <w:t>举办</w:t>
      </w:r>
      <w:r>
        <w:rPr>
          <w:rFonts w:hint="eastAsia"/>
        </w:rPr>
        <w:t>1</w:t>
      </w:r>
      <w:r>
        <w:rPr>
          <w:rFonts w:hint="eastAsia"/>
        </w:rPr>
        <w:t>次国内学术交流活动，在多次国内学术会议中进行会议发言和壁报展示，在研及结题相关省厅级课题</w:t>
      </w:r>
      <w:r>
        <w:t>12</w:t>
      </w:r>
      <w:r>
        <w:rPr>
          <w:rFonts w:hint="eastAsia"/>
        </w:rPr>
        <w:t>项、国家级课题</w:t>
      </w:r>
      <w:r>
        <w:t>1</w:t>
      </w:r>
      <w:r>
        <w:rPr>
          <w:rFonts w:hint="eastAsia"/>
        </w:rPr>
        <w:t>项；</w:t>
      </w:r>
      <w:r>
        <w:t>获</w:t>
      </w:r>
      <w:r>
        <w:rPr>
          <w:rFonts w:hint="eastAsia"/>
        </w:rPr>
        <w:t>2</w:t>
      </w:r>
      <w:r>
        <w:t>01</w:t>
      </w:r>
      <w:r>
        <w:rPr>
          <w:rFonts w:hint="eastAsia"/>
        </w:rPr>
        <w:t>3</w:t>
      </w:r>
      <w:r>
        <w:rPr>
          <w:rFonts w:hint="eastAsia"/>
        </w:rPr>
        <w:t>、</w:t>
      </w:r>
      <w:r>
        <w:t>2018</w:t>
      </w:r>
      <w:r>
        <w:t>年浙江省医药卫生科技二等奖</w:t>
      </w:r>
      <w:r>
        <w:rPr>
          <w:rFonts w:hint="eastAsia"/>
        </w:rPr>
        <w:t>两次</w:t>
      </w:r>
      <w:r>
        <w:t>，</w:t>
      </w:r>
      <w:r>
        <w:rPr>
          <w:rFonts w:hint="eastAsia"/>
        </w:rPr>
        <w:t>获</w:t>
      </w:r>
      <w:r>
        <w:t>2018</w:t>
      </w:r>
      <w:r>
        <w:t>年</w:t>
      </w:r>
      <w:r>
        <w:t>AIIA</w:t>
      </w:r>
      <w:r>
        <w:t>杯人工智能巡回赛</w:t>
      </w:r>
      <w:r>
        <w:t>•</w:t>
      </w:r>
      <w:r>
        <w:t>全国医学人工智能大赛比赛获新锐奖。培养</w:t>
      </w:r>
      <w:r>
        <w:rPr>
          <w:rFonts w:hint="eastAsia"/>
        </w:rPr>
        <w:t>研究生</w:t>
      </w:r>
      <w:r>
        <w:t>3</w:t>
      </w:r>
      <w:r>
        <w:t>名。</w:t>
      </w:r>
    </w:p>
    <w:p w14:paraId="056C7830" w14:textId="77777777" w:rsidR="00167A1C" w:rsidRPr="003C2CFD" w:rsidRDefault="00167A1C" w:rsidP="00167A1C">
      <w:pPr>
        <w:adjustRightInd w:val="0"/>
        <w:snapToGrid w:val="0"/>
        <w:spacing w:line="500" w:lineRule="exact"/>
        <w:ind w:firstLineChars="200" w:firstLine="560"/>
        <w:rPr>
          <w:rFonts w:ascii="仿宋" w:eastAsia="仿宋" w:hAnsi="仿宋"/>
          <w:color w:val="000000"/>
          <w:kern w:val="0"/>
          <w:sz w:val="28"/>
          <w:szCs w:val="28"/>
        </w:rPr>
      </w:pPr>
    </w:p>
    <w:p w14:paraId="46428D95" w14:textId="769CDE90" w:rsidR="00704A37" w:rsidRPr="00704A37" w:rsidRDefault="00897AC5" w:rsidP="00704A37">
      <w:pPr>
        <w:adjustRightInd w:val="0"/>
        <w:snapToGrid w:val="0"/>
        <w:spacing w:line="500" w:lineRule="exact"/>
        <w:rPr>
          <w:rFonts w:ascii="仿宋" w:eastAsia="仿宋" w:hAnsi="仿宋"/>
          <w:color w:val="000000"/>
          <w:kern w:val="0"/>
          <w:sz w:val="28"/>
          <w:szCs w:val="28"/>
        </w:rPr>
      </w:pPr>
      <w:r w:rsidRPr="00167A1C">
        <w:rPr>
          <w:rFonts w:ascii="仿宋" w:eastAsia="仿宋" w:hAnsi="仿宋" w:hint="eastAsia"/>
          <w:b/>
          <w:bCs/>
          <w:color w:val="000000"/>
          <w:kern w:val="0"/>
          <w:sz w:val="28"/>
          <w:szCs w:val="28"/>
        </w:rPr>
        <w:t>代表性论文（专著）列表：</w:t>
      </w:r>
      <w:r>
        <w:rPr>
          <w:rFonts w:ascii="仿宋" w:eastAsia="仿宋" w:hAnsi="仿宋" w:hint="eastAsia"/>
          <w:color w:val="000000"/>
          <w:kern w:val="0"/>
          <w:sz w:val="28"/>
          <w:szCs w:val="28"/>
        </w:rPr>
        <w:t>（至少包含论文名称、刊名、年卷页码和作者）</w:t>
      </w:r>
    </w:p>
    <w:tbl>
      <w:tblPr>
        <w:tblpPr w:leftFromText="180" w:rightFromText="180" w:vertAnchor="text" w:horzAnchor="margin" w:tblpY="581"/>
        <w:tblOverlap w:val="neve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1091"/>
        <w:gridCol w:w="1091"/>
        <w:gridCol w:w="1091"/>
        <w:gridCol w:w="1091"/>
        <w:gridCol w:w="1091"/>
        <w:gridCol w:w="1091"/>
        <w:gridCol w:w="1091"/>
        <w:gridCol w:w="1091"/>
      </w:tblGrid>
      <w:tr w:rsidR="00E6764D" w:rsidRPr="00097E2D" w14:paraId="619081BE" w14:textId="77777777" w:rsidTr="00A9682E">
        <w:trPr>
          <w:trHeight w:val="849"/>
        </w:trPr>
        <w:tc>
          <w:tcPr>
            <w:tcW w:w="1091" w:type="dxa"/>
            <w:vAlign w:val="center"/>
          </w:tcPr>
          <w:p w14:paraId="08B30EDB" w14:textId="77777777" w:rsidR="00E6764D" w:rsidRPr="00097E2D" w:rsidRDefault="00E6764D" w:rsidP="00E6764D">
            <w:pPr>
              <w:spacing w:line="180" w:lineRule="auto"/>
              <w:jc w:val="center"/>
              <w:rPr>
                <w:rFonts w:ascii="仿宋" w:eastAsia="仿宋" w:hAnsi="仿宋"/>
                <w:bCs/>
                <w:szCs w:val="21"/>
              </w:rPr>
            </w:pPr>
            <w:r w:rsidRPr="00097E2D">
              <w:rPr>
                <w:rFonts w:ascii="仿宋" w:eastAsia="仿宋" w:hAnsi="仿宋" w:hint="eastAsia"/>
                <w:bCs/>
                <w:szCs w:val="21"/>
              </w:rPr>
              <w:t>序号</w:t>
            </w:r>
          </w:p>
        </w:tc>
        <w:tc>
          <w:tcPr>
            <w:tcW w:w="1091" w:type="dxa"/>
            <w:vAlign w:val="center"/>
          </w:tcPr>
          <w:p w14:paraId="584D9F14" w14:textId="77777777" w:rsidR="00E6764D" w:rsidRPr="00097E2D" w:rsidRDefault="00E6764D" w:rsidP="00E6764D">
            <w:pPr>
              <w:spacing w:line="180" w:lineRule="auto"/>
              <w:jc w:val="center"/>
              <w:rPr>
                <w:rFonts w:ascii="仿宋" w:eastAsia="仿宋" w:hAnsi="仿宋"/>
                <w:bCs/>
                <w:szCs w:val="21"/>
              </w:rPr>
            </w:pPr>
            <w:r w:rsidRPr="00097E2D">
              <w:rPr>
                <w:rFonts w:ascii="仿宋" w:eastAsia="仿宋" w:hAnsi="仿宋" w:hint="eastAsia"/>
                <w:bCs/>
                <w:szCs w:val="21"/>
              </w:rPr>
              <w:t>论文名称</w:t>
            </w:r>
          </w:p>
        </w:tc>
        <w:tc>
          <w:tcPr>
            <w:tcW w:w="1091" w:type="dxa"/>
            <w:vAlign w:val="center"/>
          </w:tcPr>
          <w:p w14:paraId="34DCB2F5" w14:textId="77777777" w:rsidR="00E6764D" w:rsidRPr="00097E2D" w:rsidRDefault="00E6764D" w:rsidP="00E6764D">
            <w:pPr>
              <w:spacing w:line="180" w:lineRule="auto"/>
              <w:jc w:val="center"/>
              <w:rPr>
                <w:rFonts w:ascii="仿宋" w:eastAsia="仿宋" w:hAnsi="仿宋"/>
                <w:bCs/>
                <w:szCs w:val="21"/>
              </w:rPr>
            </w:pPr>
            <w:r w:rsidRPr="00097E2D">
              <w:rPr>
                <w:rFonts w:ascii="仿宋" w:eastAsia="仿宋" w:hAnsi="仿宋" w:hint="eastAsia"/>
                <w:bCs/>
                <w:szCs w:val="21"/>
              </w:rPr>
              <w:t>刊名</w:t>
            </w:r>
          </w:p>
        </w:tc>
        <w:tc>
          <w:tcPr>
            <w:tcW w:w="1091" w:type="dxa"/>
            <w:vAlign w:val="center"/>
          </w:tcPr>
          <w:p w14:paraId="11CA420A" w14:textId="77777777" w:rsidR="00E6764D" w:rsidRPr="00097E2D" w:rsidRDefault="00E6764D" w:rsidP="00E6764D">
            <w:pPr>
              <w:spacing w:line="180" w:lineRule="auto"/>
              <w:jc w:val="center"/>
              <w:rPr>
                <w:rFonts w:ascii="仿宋" w:eastAsia="仿宋" w:hAnsi="仿宋"/>
                <w:bCs/>
                <w:szCs w:val="21"/>
              </w:rPr>
            </w:pPr>
            <w:r w:rsidRPr="00097E2D">
              <w:rPr>
                <w:rFonts w:ascii="仿宋" w:eastAsia="仿宋" w:hAnsi="仿宋" w:hint="eastAsia"/>
                <w:bCs/>
                <w:szCs w:val="21"/>
              </w:rPr>
              <w:t>年卷页码</w:t>
            </w:r>
          </w:p>
          <w:p w14:paraId="175435BA" w14:textId="77777777" w:rsidR="00E6764D" w:rsidRPr="00097E2D" w:rsidRDefault="00E6764D" w:rsidP="00E6764D">
            <w:pPr>
              <w:spacing w:line="180" w:lineRule="auto"/>
              <w:jc w:val="center"/>
              <w:rPr>
                <w:rFonts w:ascii="仿宋" w:eastAsia="仿宋" w:hAnsi="仿宋"/>
                <w:bCs/>
                <w:szCs w:val="21"/>
              </w:rPr>
            </w:pPr>
            <w:r w:rsidRPr="00097E2D">
              <w:rPr>
                <w:rFonts w:ascii="仿宋" w:eastAsia="仿宋" w:hAnsi="仿宋" w:hint="eastAsia"/>
                <w:bCs/>
                <w:szCs w:val="21"/>
              </w:rPr>
              <w:t>（xx年xx月xx页）</w:t>
            </w:r>
          </w:p>
        </w:tc>
        <w:tc>
          <w:tcPr>
            <w:tcW w:w="1091" w:type="dxa"/>
            <w:vAlign w:val="center"/>
          </w:tcPr>
          <w:p w14:paraId="149DEDF9" w14:textId="77777777" w:rsidR="00E6764D" w:rsidRPr="00097E2D" w:rsidRDefault="00E6764D" w:rsidP="00E6764D">
            <w:pPr>
              <w:spacing w:line="180" w:lineRule="auto"/>
              <w:jc w:val="center"/>
              <w:rPr>
                <w:rFonts w:ascii="仿宋" w:eastAsia="仿宋" w:hAnsi="仿宋"/>
                <w:bCs/>
                <w:szCs w:val="21"/>
              </w:rPr>
            </w:pPr>
            <w:r w:rsidRPr="00097E2D">
              <w:rPr>
                <w:rFonts w:ascii="仿宋" w:eastAsia="仿宋" w:hAnsi="仿宋" w:hint="eastAsia"/>
                <w:bCs/>
                <w:szCs w:val="21"/>
              </w:rPr>
              <w:t>作者</w:t>
            </w:r>
          </w:p>
        </w:tc>
        <w:tc>
          <w:tcPr>
            <w:tcW w:w="1091" w:type="dxa"/>
            <w:vAlign w:val="center"/>
          </w:tcPr>
          <w:p w14:paraId="09BF354A" w14:textId="77777777" w:rsidR="00E6764D" w:rsidRPr="00097E2D" w:rsidRDefault="00E6764D" w:rsidP="00E6764D">
            <w:pPr>
              <w:spacing w:line="180" w:lineRule="auto"/>
              <w:jc w:val="center"/>
              <w:rPr>
                <w:rFonts w:ascii="仿宋" w:eastAsia="仿宋" w:hAnsi="仿宋"/>
                <w:bCs/>
                <w:szCs w:val="21"/>
              </w:rPr>
            </w:pPr>
            <w:r w:rsidRPr="00097E2D">
              <w:rPr>
                <w:rFonts w:ascii="仿宋" w:eastAsia="仿宋" w:hAnsi="仿宋" w:hint="eastAsia"/>
                <w:bCs/>
                <w:szCs w:val="21"/>
              </w:rPr>
              <w:t>通讯作者和第一作者（含共同）</w:t>
            </w:r>
          </w:p>
        </w:tc>
        <w:tc>
          <w:tcPr>
            <w:tcW w:w="1091" w:type="dxa"/>
            <w:vAlign w:val="center"/>
          </w:tcPr>
          <w:p w14:paraId="076C0478" w14:textId="77777777" w:rsidR="00E6764D" w:rsidRPr="00097E2D" w:rsidRDefault="00E6764D" w:rsidP="00E6764D">
            <w:pPr>
              <w:spacing w:line="180" w:lineRule="auto"/>
              <w:jc w:val="center"/>
              <w:rPr>
                <w:rFonts w:ascii="仿宋" w:eastAsia="仿宋" w:hAnsi="仿宋"/>
                <w:bCs/>
                <w:szCs w:val="21"/>
              </w:rPr>
            </w:pPr>
            <w:r w:rsidRPr="00097E2D">
              <w:rPr>
                <w:rFonts w:ascii="仿宋" w:eastAsia="仿宋" w:hAnsi="仿宋" w:hint="eastAsia"/>
                <w:bCs/>
                <w:szCs w:val="21"/>
              </w:rPr>
              <w:t>他引总次数</w:t>
            </w:r>
          </w:p>
        </w:tc>
        <w:tc>
          <w:tcPr>
            <w:tcW w:w="1091" w:type="dxa"/>
            <w:vAlign w:val="center"/>
          </w:tcPr>
          <w:p w14:paraId="55F425FE" w14:textId="77777777" w:rsidR="00E6764D" w:rsidRPr="00097E2D" w:rsidRDefault="00E6764D" w:rsidP="00E6764D">
            <w:pPr>
              <w:spacing w:line="180" w:lineRule="auto"/>
              <w:jc w:val="center"/>
              <w:rPr>
                <w:rFonts w:ascii="仿宋" w:eastAsia="仿宋" w:hAnsi="仿宋"/>
                <w:bCs/>
                <w:szCs w:val="21"/>
              </w:rPr>
            </w:pPr>
            <w:r w:rsidRPr="00097E2D">
              <w:rPr>
                <w:rFonts w:ascii="仿宋" w:eastAsia="仿宋" w:hAnsi="仿宋" w:hint="eastAsia"/>
                <w:bCs/>
              </w:rPr>
              <w:t>检索数据库</w:t>
            </w:r>
          </w:p>
        </w:tc>
        <w:tc>
          <w:tcPr>
            <w:tcW w:w="1091" w:type="dxa"/>
            <w:vAlign w:val="center"/>
          </w:tcPr>
          <w:p w14:paraId="1262562C" w14:textId="77777777" w:rsidR="00E6764D" w:rsidRPr="00097E2D" w:rsidRDefault="00E6764D" w:rsidP="00E6764D">
            <w:pPr>
              <w:spacing w:line="180" w:lineRule="auto"/>
              <w:jc w:val="center"/>
              <w:rPr>
                <w:rFonts w:ascii="仿宋" w:eastAsia="仿宋" w:hAnsi="仿宋"/>
                <w:bCs/>
              </w:rPr>
            </w:pPr>
            <w:r>
              <w:rPr>
                <w:rFonts w:ascii="仿宋" w:eastAsia="仿宋" w:hAnsi="仿宋" w:hint="eastAsia"/>
                <w:bCs/>
              </w:rPr>
              <w:t>通讯作者</w:t>
            </w:r>
            <w:r w:rsidRPr="00097E2D">
              <w:rPr>
                <w:rFonts w:ascii="仿宋" w:eastAsia="仿宋" w:hAnsi="仿宋" w:hint="eastAsia"/>
                <w:bCs/>
              </w:rPr>
              <w:t>单位是否包含国外单位</w:t>
            </w:r>
          </w:p>
        </w:tc>
      </w:tr>
      <w:tr w:rsidR="00E6764D" w:rsidRPr="00097E2D" w14:paraId="5BF2F830" w14:textId="77777777" w:rsidTr="00A9682E">
        <w:trPr>
          <w:trHeight w:val="702"/>
        </w:trPr>
        <w:tc>
          <w:tcPr>
            <w:tcW w:w="1091" w:type="dxa"/>
            <w:vAlign w:val="center"/>
          </w:tcPr>
          <w:p w14:paraId="7FCE32DB" w14:textId="4940BD5A" w:rsidR="00E6764D" w:rsidRPr="00097E2D" w:rsidRDefault="00167A1C" w:rsidP="00E6764D">
            <w:pPr>
              <w:spacing w:line="180" w:lineRule="auto"/>
              <w:jc w:val="center"/>
              <w:rPr>
                <w:rFonts w:ascii="仿宋" w:eastAsia="仿宋" w:hAnsi="仿宋"/>
                <w:bCs/>
                <w:szCs w:val="21"/>
              </w:rPr>
            </w:pPr>
            <w:r>
              <w:rPr>
                <w:rFonts w:ascii="仿宋" w:eastAsia="仿宋" w:hAnsi="仿宋" w:hint="eastAsia"/>
                <w:bCs/>
                <w:szCs w:val="21"/>
              </w:rPr>
              <w:t>1</w:t>
            </w:r>
          </w:p>
        </w:tc>
        <w:tc>
          <w:tcPr>
            <w:tcW w:w="1091" w:type="dxa"/>
            <w:vAlign w:val="center"/>
          </w:tcPr>
          <w:p w14:paraId="2481FDC9" w14:textId="4B5937DE" w:rsidR="00E6764D" w:rsidRPr="00097E2D" w:rsidRDefault="005D3A4F" w:rsidP="00E6764D">
            <w:pPr>
              <w:spacing w:line="180" w:lineRule="auto"/>
              <w:jc w:val="center"/>
              <w:rPr>
                <w:rFonts w:ascii="仿宋" w:eastAsia="仿宋" w:hAnsi="仿宋"/>
                <w:bCs/>
                <w:szCs w:val="21"/>
              </w:rPr>
            </w:pPr>
            <w:r w:rsidRPr="005D3A4F">
              <w:rPr>
                <w:rFonts w:ascii="仿宋" w:eastAsia="仿宋" w:hAnsi="仿宋" w:hint="eastAsia"/>
                <w:bCs/>
                <w:szCs w:val="21"/>
              </w:rPr>
              <w:t>手部伴骨破坏腱鞘巨细胞瘤行人工关节置换一例</w:t>
            </w:r>
          </w:p>
        </w:tc>
        <w:tc>
          <w:tcPr>
            <w:tcW w:w="1091" w:type="dxa"/>
            <w:vAlign w:val="center"/>
          </w:tcPr>
          <w:p w14:paraId="29F1D62C" w14:textId="4281F696" w:rsidR="00E6764D" w:rsidRPr="00097E2D" w:rsidRDefault="005D3A4F" w:rsidP="00E6764D">
            <w:pPr>
              <w:spacing w:line="180" w:lineRule="auto"/>
              <w:jc w:val="center"/>
              <w:rPr>
                <w:rFonts w:ascii="仿宋" w:eastAsia="仿宋" w:hAnsi="仿宋"/>
                <w:bCs/>
                <w:szCs w:val="21"/>
              </w:rPr>
            </w:pPr>
            <w:r w:rsidRPr="005D3A4F">
              <w:rPr>
                <w:rFonts w:ascii="仿宋" w:eastAsia="仿宋" w:hAnsi="仿宋" w:hint="eastAsia"/>
                <w:bCs/>
                <w:szCs w:val="21"/>
              </w:rPr>
              <w:t>中华手外科杂志</w:t>
            </w:r>
          </w:p>
        </w:tc>
        <w:tc>
          <w:tcPr>
            <w:tcW w:w="1091" w:type="dxa"/>
            <w:vAlign w:val="center"/>
          </w:tcPr>
          <w:p w14:paraId="3DB21AC5" w14:textId="7C4E910E" w:rsidR="00E6764D" w:rsidRPr="00097E2D" w:rsidRDefault="00A9682E" w:rsidP="00E6764D">
            <w:pPr>
              <w:spacing w:line="180" w:lineRule="auto"/>
              <w:jc w:val="center"/>
              <w:rPr>
                <w:rFonts w:ascii="仿宋" w:eastAsia="仿宋" w:hAnsi="仿宋"/>
                <w:bCs/>
                <w:szCs w:val="21"/>
              </w:rPr>
            </w:pPr>
            <w:r w:rsidRPr="00A9682E">
              <w:rPr>
                <w:rFonts w:ascii="仿宋" w:eastAsia="仿宋" w:hAnsi="仿宋"/>
                <w:bCs/>
                <w:szCs w:val="21"/>
              </w:rPr>
              <w:t>2011, 27(6)</w:t>
            </w:r>
            <w:r>
              <w:rPr>
                <w:rFonts w:ascii="仿宋" w:eastAsia="仿宋" w:hAnsi="仿宋" w:hint="eastAsia"/>
                <w:bCs/>
                <w:szCs w:val="21"/>
              </w:rPr>
              <w:t>：</w:t>
            </w:r>
            <w:r w:rsidR="00796A2B">
              <w:rPr>
                <w:rFonts w:ascii="仿宋" w:eastAsia="仿宋" w:hAnsi="仿宋" w:hint="eastAsia"/>
                <w:bCs/>
                <w:szCs w:val="21"/>
              </w:rPr>
              <w:t>3</w:t>
            </w:r>
            <w:r w:rsidR="00796A2B">
              <w:rPr>
                <w:rFonts w:ascii="仿宋" w:eastAsia="仿宋" w:hAnsi="仿宋"/>
                <w:bCs/>
                <w:szCs w:val="21"/>
              </w:rPr>
              <w:t>83</w:t>
            </w:r>
            <w:r w:rsidR="00796A2B">
              <w:rPr>
                <w:rFonts w:ascii="仿宋" w:eastAsia="仿宋" w:hAnsi="仿宋" w:hint="eastAsia"/>
                <w:bCs/>
                <w:szCs w:val="21"/>
              </w:rPr>
              <w:t>-</w:t>
            </w:r>
            <w:r w:rsidR="00796A2B">
              <w:rPr>
                <w:rFonts w:ascii="仿宋" w:eastAsia="仿宋" w:hAnsi="仿宋"/>
                <w:bCs/>
                <w:szCs w:val="21"/>
              </w:rPr>
              <w:t>384</w:t>
            </w:r>
          </w:p>
        </w:tc>
        <w:tc>
          <w:tcPr>
            <w:tcW w:w="1091" w:type="dxa"/>
            <w:vAlign w:val="center"/>
          </w:tcPr>
          <w:p w14:paraId="74B9C7A9" w14:textId="376A4ABB" w:rsidR="00E6764D" w:rsidRPr="00097E2D" w:rsidRDefault="00796A2B" w:rsidP="00E6764D">
            <w:pPr>
              <w:spacing w:line="180" w:lineRule="auto"/>
              <w:jc w:val="center"/>
              <w:rPr>
                <w:rFonts w:ascii="仿宋" w:eastAsia="仿宋" w:hAnsi="仿宋"/>
                <w:bCs/>
                <w:szCs w:val="21"/>
              </w:rPr>
            </w:pPr>
            <w:r w:rsidRPr="00796A2B">
              <w:rPr>
                <w:rFonts w:ascii="仿宋" w:eastAsia="仿宋" w:hAnsi="仿宋" w:hint="eastAsia"/>
                <w:bCs/>
                <w:szCs w:val="21"/>
              </w:rPr>
              <w:t>卢荟, 沈向前, 徐骥华</w:t>
            </w:r>
            <w:r>
              <w:rPr>
                <w:rFonts w:ascii="仿宋" w:eastAsia="仿宋" w:hAnsi="仿宋" w:hint="eastAsia"/>
                <w:bCs/>
                <w:szCs w:val="21"/>
              </w:rPr>
              <w:t>，吴守成</w:t>
            </w:r>
          </w:p>
        </w:tc>
        <w:tc>
          <w:tcPr>
            <w:tcW w:w="1091" w:type="dxa"/>
            <w:vAlign w:val="center"/>
          </w:tcPr>
          <w:p w14:paraId="162DA545" w14:textId="454521EF" w:rsidR="00E6764D" w:rsidRPr="00097E2D" w:rsidRDefault="00AF1CCA" w:rsidP="00E6764D">
            <w:pPr>
              <w:spacing w:line="180" w:lineRule="auto"/>
              <w:jc w:val="center"/>
              <w:rPr>
                <w:rFonts w:ascii="仿宋" w:eastAsia="仿宋" w:hAnsi="仿宋"/>
                <w:bCs/>
                <w:szCs w:val="21"/>
              </w:rPr>
            </w:pPr>
            <w:r>
              <w:rPr>
                <w:rFonts w:ascii="仿宋" w:eastAsia="仿宋" w:hAnsi="仿宋" w:hint="eastAsia"/>
                <w:bCs/>
                <w:szCs w:val="21"/>
              </w:rPr>
              <w:t>卢荟，吴守成</w:t>
            </w:r>
          </w:p>
        </w:tc>
        <w:tc>
          <w:tcPr>
            <w:tcW w:w="1091" w:type="dxa"/>
            <w:vAlign w:val="center"/>
          </w:tcPr>
          <w:p w14:paraId="7029F9BE" w14:textId="4C2F2CCA" w:rsidR="00E6764D" w:rsidRPr="00097E2D" w:rsidRDefault="00796A2B" w:rsidP="00E6764D">
            <w:pPr>
              <w:spacing w:line="180" w:lineRule="auto"/>
              <w:jc w:val="center"/>
              <w:rPr>
                <w:rFonts w:ascii="仿宋" w:eastAsia="仿宋" w:hAnsi="仿宋"/>
                <w:bCs/>
                <w:szCs w:val="21"/>
              </w:rPr>
            </w:pPr>
            <w:r>
              <w:rPr>
                <w:rFonts w:ascii="仿宋" w:eastAsia="仿宋" w:hAnsi="仿宋" w:hint="eastAsia"/>
                <w:bCs/>
                <w:szCs w:val="21"/>
              </w:rPr>
              <w:t>1</w:t>
            </w:r>
          </w:p>
        </w:tc>
        <w:tc>
          <w:tcPr>
            <w:tcW w:w="1091" w:type="dxa"/>
            <w:vAlign w:val="center"/>
          </w:tcPr>
          <w:p w14:paraId="155ED846" w14:textId="212CEE5B" w:rsidR="00E6764D" w:rsidRPr="00796A2B" w:rsidRDefault="00796A2B" w:rsidP="00E6764D">
            <w:pPr>
              <w:spacing w:line="180" w:lineRule="auto"/>
              <w:jc w:val="center"/>
              <w:rPr>
                <w:rFonts w:ascii="仿宋" w:eastAsiaTheme="minorEastAsia" w:hAnsi="仿宋"/>
                <w:bCs/>
                <w:szCs w:val="21"/>
              </w:rPr>
            </w:pPr>
            <w:r w:rsidRPr="00796A2B">
              <w:rPr>
                <w:rFonts w:ascii="仿宋" w:eastAsia="仿宋" w:hAnsi="仿宋" w:hint="eastAsia"/>
                <w:bCs/>
                <w:szCs w:val="21"/>
              </w:rPr>
              <w:t>中国科学引文数据</w:t>
            </w:r>
            <w:r>
              <w:rPr>
                <w:rFonts w:ascii="仿宋" w:eastAsia="仿宋" w:hAnsi="仿宋" w:hint="eastAsia"/>
                <w:bCs/>
                <w:szCs w:val="21"/>
              </w:rPr>
              <w:t>库</w:t>
            </w:r>
          </w:p>
        </w:tc>
        <w:tc>
          <w:tcPr>
            <w:tcW w:w="1091" w:type="dxa"/>
            <w:vAlign w:val="center"/>
          </w:tcPr>
          <w:p w14:paraId="729BBEC8" w14:textId="48D61DB2" w:rsidR="00E6764D" w:rsidRPr="00097E2D" w:rsidRDefault="00796A2B" w:rsidP="00E6764D">
            <w:pPr>
              <w:spacing w:line="180" w:lineRule="auto"/>
              <w:jc w:val="center"/>
              <w:rPr>
                <w:rFonts w:ascii="仿宋" w:eastAsia="仿宋" w:hAnsi="仿宋"/>
                <w:bCs/>
                <w:szCs w:val="21"/>
              </w:rPr>
            </w:pPr>
            <w:r>
              <w:rPr>
                <w:rFonts w:ascii="仿宋" w:eastAsia="仿宋" w:hAnsi="仿宋" w:hint="eastAsia"/>
                <w:bCs/>
                <w:szCs w:val="21"/>
              </w:rPr>
              <w:t>否</w:t>
            </w:r>
          </w:p>
        </w:tc>
      </w:tr>
      <w:tr w:rsidR="00167A1C" w:rsidRPr="00097E2D" w14:paraId="022C26E4" w14:textId="77777777" w:rsidTr="00A9682E">
        <w:trPr>
          <w:trHeight w:val="702"/>
        </w:trPr>
        <w:tc>
          <w:tcPr>
            <w:tcW w:w="1091" w:type="dxa"/>
            <w:vAlign w:val="center"/>
          </w:tcPr>
          <w:p w14:paraId="43CEEE84" w14:textId="53AD138A" w:rsidR="00167A1C" w:rsidRPr="00097E2D" w:rsidRDefault="00167A1C" w:rsidP="00E6764D">
            <w:pPr>
              <w:spacing w:line="180" w:lineRule="auto"/>
              <w:jc w:val="center"/>
              <w:rPr>
                <w:rFonts w:ascii="仿宋" w:eastAsia="仿宋" w:hAnsi="仿宋"/>
                <w:bCs/>
                <w:szCs w:val="21"/>
              </w:rPr>
            </w:pPr>
            <w:r>
              <w:rPr>
                <w:rFonts w:ascii="仿宋" w:eastAsia="仿宋" w:hAnsi="仿宋" w:hint="eastAsia"/>
                <w:bCs/>
                <w:szCs w:val="21"/>
              </w:rPr>
              <w:t>2</w:t>
            </w:r>
          </w:p>
        </w:tc>
        <w:tc>
          <w:tcPr>
            <w:tcW w:w="1091" w:type="dxa"/>
            <w:vAlign w:val="center"/>
          </w:tcPr>
          <w:p w14:paraId="74A1292C" w14:textId="17D57587" w:rsidR="00167A1C" w:rsidRPr="00097E2D" w:rsidRDefault="005D3A4F" w:rsidP="00E6764D">
            <w:pPr>
              <w:spacing w:line="180" w:lineRule="auto"/>
              <w:jc w:val="center"/>
              <w:rPr>
                <w:rFonts w:ascii="仿宋" w:eastAsia="仿宋" w:hAnsi="仿宋"/>
                <w:bCs/>
                <w:szCs w:val="21"/>
              </w:rPr>
            </w:pPr>
            <w:r w:rsidRPr="005D3A4F">
              <w:rPr>
                <w:rFonts w:ascii="仿宋" w:eastAsia="仿宋" w:hAnsi="仿宋" w:hint="eastAsia"/>
                <w:bCs/>
                <w:szCs w:val="21"/>
              </w:rPr>
              <w:t>丹参酮ⅡA防治肌腱粘连作用机制的实验研究</w:t>
            </w:r>
          </w:p>
        </w:tc>
        <w:tc>
          <w:tcPr>
            <w:tcW w:w="1091" w:type="dxa"/>
            <w:vAlign w:val="center"/>
          </w:tcPr>
          <w:p w14:paraId="65B57A6A" w14:textId="3F8FD805" w:rsidR="00167A1C" w:rsidRPr="00097E2D" w:rsidRDefault="005D3A4F" w:rsidP="00E6764D">
            <w:pPr>
              <w:spacing w:line="180" w:lineRule="auto"/>
              <w:jc w:val="center"/>
              <w:rPr>
                <w:rFonts w:ascii="仿宋" w:eastAsia="仿宋" w:hAnsi="仿宋"/>
                <w:bCs/>
                <w:szCs w:val="21"/>
              </w:rPr>
            </w:pPr>
            <w:r w:rsidRPr="005D3A4F">
              <w:rPr>
                <w:rFonts w:ascii="仿宋" w:eastAsia="仿宋" w:hAnsi="仿宋" w:hint="eastAsia"/>
                <w:bCs/>
                <w:szCs w:val="21"/>
              </w:rPr>
              <w:t>中华手外科杂志</w:t>
            </w:r>
          </w:p>
        </w:tc>
        <w:tc>
          <w:tcPr>
            <w:tcW w:w="1091" w:type="dxa"/>
            <w:vAlign w:val="center"/>
          </w:tcPr>
          <w:p w14:paraId="7E26110A" w14:textId="22D47807" w:rsidR="00167A1C" w:rsidRPr="00097E2D" w:rsidRDefault="00AF1CCA" w:rsidP="00E6764D">
            <w:pPr>
              <w:spacing w:line="180" w:lineRule="auto"/>
              <w:jc w:val="center"/>
              <w:rPr>
                <w:rFonts w:ascii="仿宋" w:eastAsia="仿宋" w:hAnsi="仿宋"/>
                <w:bCs/>
                <w:szCs w:val="21"/>
              </w:rPr>
            </w:pPr>
            <w:r w:rsidRPr="00AF1CCA">
              <w:rPr>
                <w:rFonts w:ascii="仿宋" w:eastAsia="仿宋" w:hAnsi="仿宋"/>
                <w:bCs/>
                <w:szCs w:val="21"/>
              </w:rPr>
              <w:t>2014, 30(4):</w:t>
            </w:r>
            <w:r>
              <w:rPr>
                <w:rFonts w:ascii="仿宋" w:eastAsia="仿宋" w:hAnsi="仿宋"/>
                <w:bCs/>
                <w:szCs w:val="21"/>
              </w:rPr>
              <w:t>299-301</w:t>
            </w:r>
          </w:p>
        </w:tc>
        <w:tc>
          <w:tcPr>
            <w:tcW w:w="1091" w:type="dxa"/>
            <w:vAlign w:val="center"/>
          </w:tcPr>
          <w:p w14:paraId="1568B95A" w14:textId="4C9155B6" w:rsidR="00167A1C" w:rsidRPr="00097E2D" w:rsidRDefault="00AF1CCA" w:rsidP="00E6764D">
            <w:pPr>
              <w:spacing w:line="180" w:lineRule="auto"/>
              <w:jc w:val="center"/>
              <w:rPr>
                <w:rFonts w:ascii="仿宋" w:eastAsia="仿宋" w:hAnsi="仿宋"/>
                <w:bCs/>
                <w:szCs w:val="21"/>
              </w:rPr>
            </w:pPr>
            <w:r w:rsidRPr="00AF1CCA">
              <w:rPr>
                <w:rFonts w:ascii="仿宋" w:eastAsia="仿宋" w:hAnsi="仿宋" w:hint="eastAsia"/>
                <w:bCs/>
                <w:szCs w:val="21"/>
              </w:rPr>
              <w:t>卢荟, 沈辉, 石海飞</w:t>
            </w:r>
            <w:r>
              <w:rPr>
                <w:rFonts w:ascii="仿宋" w:eastAsia="仿宋" w:hAnsi="仿宋" w:hint="eastAsia"/>
                <w:bCs/>
                <w:szCs w:val="21"/>
              </w:rPr>
              <w:t>,</w:t>
            </w:r>
            <w:r>
              <w:rPr>
                <w:rFonts w:ascii="仿宋" w:eastAsia="仿宋" w:hAnsi="仿宋"/>
                <w:bCs/>
                <w:szCs w:val="21"/>
              </w:rPr>
              <w:t xml:space="preserve"> </w:t>
            </w:r>
            <w:r>
              <w:rPr>
                <w:rFonts w:ascii="仿宋" w:eastAsia="仿宋" w:hAnsi="仿宋" w:hint="eastAsia"/>
                <w:bCs/>
                <w:szCs w:val="21"/>
              </w:rPr>
              <w:t>陈强,</w:t>
            </w:r>
            <w:r>
              <w:rPr>
                <w:rFonts w:ascii="仿宋" w:eastAsia="仿宋" w:hAnsi="仿宋"/>
                <w:bCs/>
                <w:szCs w:val="21"/>
              </w:rPr>
              <w:t xml:space="preserve"> </w:t>
            </w:r>
            <w:r>
              <w:rPr>
                <w:rFonts w:ascii="仿宋" w:eastAsia="仿宋" w:hAnsi="仿宋" w:hint="eastAsia"/>
                <w:bCs/>
                <w:szCs w:val="21"/>
              </w:rPr>
              <w:t>沈向前,</w:t>
            </w:r>
            <w:r>
              <w:rPr>
                <w:rFonts w:ascii="仿宋" w:eastAsia="仿宋" w:hAnsi="仿宋"/>
                <w:bCs/>
                <w:szCs w:val="21"/>
              </w:rPr>
              <w:t xml:space="preserve"> </w:t>
            </w:r>
            <w:r>
              <w:rPr>
                <w:rFonts w:ascii="仿宋" w:eastAsia="仿宋" w:hAnsi="仿宋" w:hint="eastAsia"/>
                <w:bCs/>
                <w:szCs w:val="21"/>
              </w:rPr>
              <w:t>吴守成</w:t>
            </w:r>
          </w:p>
        </w:tc>
        <w:tc>
          <w:tcPr>
            <w:tcW w:w="1091" w:type="dxa"/>
            <w:vAlign w:val="center"/>
          </w:tcPr>
          <w:p w14:paraId="6D9B69F7" w14:textId="0833AA37" w:rsidR="00167A1C" w:rsidRPr="00097E2D" w:rsidRDefault="00AF1CCA" w:rsidP="00E6764D">
            <w:pPr>
              <w:spacing w:line="180" w:lineRule="auto"/>
              <w:jc w:val="center"/>
              <w:rPr>
                <w:rFonts w:ascii="仿宋" w:eastAsia="仿宋" w:hAnsi="仿宋"/>
                <w:bCs/>
                <w:szCs w:val="21"/>
              </w:rPr>
            </w:pPr>
            <w:r>
              <w:rPr>
                <w:rFonts w:ascii="仿宋" w:eastAsia="仿宋" w:hAnsi="仿宋" w:hint="eastAsia"/>
                <w:bCs/>
                <w:szCs w:val="21"/>
              </w:rPr>
              <w:t>卢荟，吴守成</w:t>
            </w:r>
          </w:p>
        </w:tc>
        <w:tc>
          <w:tcPr>
            <w:tcW w:w="1091" w:type="dxa"/>
            <w:vAlign w:val="center"/>
          </w:tcPr>
          <w:p w14:paraId="7E3D1260" w14:textId="4115B208" w:rsidR="00167A1C" w:rsidRPr="00097E2D" w:rsidRDefault="00AF1CCA" w:rsidP="00E6764D">
            <w:pPr>
              <w:spacing w:line="180" w:lineRule="auto"/>
              <w:jc w:val="center"/>
              <w:rPr>
                <w:rFonts w:ascii="仿宋" w:eastAsia="仿宋" w:hAnsi="仿宋"/>
                <w:bCs/>
                <w:szCs w:val="21"/>
              </w:rPr>
            </w:pPr>
            <w:r>
              <w:rPr>
                <w:rFonts w:ascii="仿宋" w:eastAsia="仿宋" w:hAnsi="仿宋" w:hint="eastAsia"/>
                <w:bCs/>
                <w:szCs w:val="21"/>
              </w:rPr>
              <w:t>7</w:t>
            </w:r>
          </w:p>
        </w:tc>
        <w:tc>
          <w:tcPr>
            <w:tcW w:w="1091" w:type="dxa"/>
            <w:vAlign w:val="center"/>
          </w:tcPr>
          <w:p w14:paraId="07F6F194" w14:textId="091A5196" w:rsidR="00167A1C" w:rsidRPr="00097E2D" w:rsidRDefault="00796A2B" w:rsidP="00E6764D">
            <w:pPr>
              <w:spacing w:line="180" w:lineRule="auto"/>
              <w:jc w:val="center"/>
              <w:rPr>
                <w:rFonts w:ascii="仿宋" w:eastAsia="仿宋" w:hAnsi="仿宋"/>
                <w:bCs/>
                <w:szCs w:val="21"/>
              </w:rPr>
            </w:pPr>
            <w:r w:rsidRPr="00796A2B">
              <w:rPr>
                <w:rFonts w:ascii="仿宋" w:eastAsia="仿宋" w:hAnsi="仿宋" w:hint="eastAsia"/>
                <w:bCs/>
                <w:szCs w:val="21"/>
              </w:rPr>
              <w:t>中国科学引文数据</w:t>
            </w:r>
            <w:r>
              <w:rPr>
                <w:rFonts w:ascii="仿宋" w:eastAsia="仿宋" w:hAnsi="仿宋" w:hint="eastAsia"/>
                <w:bCs/>
                <w:szCs w:val="21"/>
              </w:rPr>
              <w:t>库</w:t>
            </w:r>
          </w:p>
        </w:tc>
        <w:tc>
          <w:tcPr>
            <w:tcW w:w="1091" w:type="dxa"/>
            <w:vAlign w:val="center"/>
          </w:tcPr>
          <w:p w14:paraId="279E6241" w14:textId="3BBEB420" w:rsidR="00167A1C" w:rsidRPr="00097E2D" w:rsidRDefault="00796A2B" w:rsidP="00E6764D">
            <w:pPr>
              <w:spacing w:line="180" w:lineRule="auto"/>
              <w:jc w:val="center"/>
              <w:rPr>
                <w:rFonts w:ascii="仿宋" w:eastAsia="仿宋" w:hAnsi="仿宋"/>
                <w:bCs/>
                <w:szCs w:val="21"/>
              </w:rPr>
            </w:pPr>
            <w:r>
              <w:rPr>
                <w:rFonts w:ascii="仿宋" w:eastAsia="仿宋" w:hAnsi="仿宋" w:hint="eastAsia"/>
                <w:bCs/>
                <w:szCs w:val="21"/>
              </w:rPr>
              <w:t>否</w:t>
            </w:r>
          </w:p>
        </w:tc>
      </w:tr>
      <w:tr w:rsidR="00167A1C" w:rsidRPr="00097E2D" w14:paraId="0776FC96" w14:textId="77777777" w:rsidTr="00A9682E">
        <w:trPr>
          <w:trHeight w:val="702"/>
        </w:trPr>
        <w:tc>
          <w:tcPr>
            <w:tcW w:w="1091" w:type="dxa"/>
            <w:vAlign w:val="center"/>
          </w:tcPr>
          <w:p w14:paraId="583C4F64" w14:textId="1AB3E76B" w:rsidR="00167A1C" w:rsidRPr="00097E2D" w:rsidRDefault="00167A1C" w:rsidP="00E6764D">
            <w:pPr>
              <w:spacing w:line="180" w:lineRule="auto"/>
              <w:jc w:val="center"/>
              <w:rPr>
                <w:rFonts w:ascii="仿宋" w:eastAsia="仿宋" w:hAnsi="仿宋"/>
                <w:bCs/>
                <w:szCs w:val="21"/>
              </w:rPr>
            </w:pPr>
            <w:r>
              <w:rPr>
                <w:rFonts w:ascii="仿宋" w:eastAsia="仿宋" w:hAnsi="仿宋" w:hint="eastAsia"/>
                <w:bCs/>
                <w:szCs w:val="21"/>
              </w:rPr>
              <w:t>3</w:t>
            </w:r>
          </w:p>
        </w:tc>
        <w:tc>
          <w:tcPr>
            <w:tcW w:w="1091" w:type="dxa"/>
            <w:vAlign w:val="center"/>
          </w:tcPr>
          <w:p w14:paraId="1CBE9C5A" w14:textId="0DF2360D" w:rsidR="00167A1C" w:rsidRPr="00097E2D" w:rsidRDefault="005D3A4F" w:rsidP="00E6764D">
            <w:pPr>
              <w:spacing w:line="180" w:lineRule="auto"/>
              <w:jc w:val="center"/>
              <w:rPr>
                <w:rFonts w:ascii="仿宋" w:eastAsia="仿宋" w:hAnsi="仿宋"/>
                <w:bCs/>
                <w:szCs w:val="21"/>
              </w:rPr>
            </w:pPr>
            <w:r w:rsidRPr="005D3A4F">
              <w:rPr>
                <w:rFonts w:ascii="仿宋" w:eastAsia="仿宋" w:hAnsi="仿宋" w:hint="eastAsia"/>
                <w:bCs/>
                <w:szCs w:val="21"/>
              </w:rPr>
              <w:t>Swanson人工关节置换治疗创伤后掌指关节僵硬近期疗效</w:t>
            </w:r>
          </w:p>
        </w:tc>
        <w:tc>
          <w:tcPr>
            <w:tcW w:w="1091" w:type="dxa"/>
            <w:vAlign w:val="center"/>
          </w:tcPr>
          <w:p w14:paraId="5780E72F" w14:textId="0C83A990" w:rsidR="00167A1C" w:rsidRPr="00097E2D" w:rsidRDefault="005D3A4F" w:rsidP="00E6764D">
            <w:pPr>
              <w:spacing w:line="180" w:lineRule="auto"/>
              <w:jc w:val="center"/>
              <w:rPr>
                <w:rFonts w:ascii="仿宋" w:eastAsia="仿宋" w:hAnsi="仿宋"/>
                <w:bCs/>
                <w:szCs w:val="21"/>
              </w:rPr>
            </w:pPr>
            <w:r w:rsidRPr="005D3A4F">
              <w:rPr>
                <w:rFonts w:ascii="仿宋" w:eastAsia="仿宋" w:hAnsi="仿宋" w:hint="eastAsia"/>
                <w:bCs/>
                <w:szCs w:val="21"/>
              </w:rPr>
              <w:t>中国修复重建外科杂志</w:t>
            </w:r>
          </w:p>
        </w:tc>
        <w:tc>
          <w:tcPr>
            <w:tcW w:w="1091" w:type="dxa"/>
            <w:vAlign w:val="center"/>
          </w:tcPr>
          <w:p w14:paraId="0731E2A6" w14:textId="495AC7D7" w:rsidR="00167A1C" w:rsidRPr="00097E2D" w:rsidRDefault="00796A2B" w:rsidP="00E6764D">
            <w:pPr>
              <w:spacing w:line="180" w:lineRule="auto"/>
              <w:jc w:val="center"/>
              <w:rPr>
                <w:rFonts w:ascii="仿宋" w:eastAsia="仿宋" w:hAnsi="仿宋"/>
                <w:bCs/>
                <w:szCs w:val="21"/>
              </w:rPr>
            </w:pPr>
            <w:r w:rsidRPr="00796A2B">
              <w:rPr>
                <w:rFonts w:ascii="仿宋" w:eastAsia="仿宋" w:hAnsi="仿宋"/>
                <w:bCs/>
                <w:szCs w:val="21"/>
              </w:rPr>
              <w:t>2011, 25(11):</w:t>
            </w:r>
            <w:r>
              <w:rPr>
                <w:rFonts w:ascii="仿宋" w:eastAsia="仿宋" w:hAnsi="仿宋"/>
                <w:bCs/>
                <w:szCs w:val="21"/>
              </w:rPr>
              <w:t>1308</w:t>
            </w:r>
            <w:r>
              <w:rPr>
                <w:rFonts w:ascii="仿宋" w:eastAsia="仿宋" w:hAnsi="仿宋" w:hint="eastAsia"/>
                <w:bCs/>
                <w:szCs w:val="21"/>
              </w:rPr>
              <w:t>-</w:t>
            </w:r>
            <w:r>
              <w:rPr>
                <w:rFonts w:ascii="仿宋" w:eastAsia="仿宋" w:hAnsi="仿宋"/>
                <w:bCs/>
                <w:szCs w:val="21"/>
              </w:rPr>
              <w:t>11</w:t>
            </w:r>
          </w:p>
        </w:tc>
        <w:tc>
          <w:tcPr>
            <w:tcW w:w="1091" w:type="dxa"/>
            <w:vAlign w:val="center"/>
          </w:tcPr>
          <w:p w14:paraId="1FD0B55A" w14:textId="08FBA887" w:rsidR="00167A1C" w:rsidRPr="00097E2D" w:rsidRDefault="00796A2B" w:rsidP="00E6764D">
            <w:pPr>
              <w:spacing w:line="180" w:lineRule="auto"/>
              <w:jc w:val="center"/>
              <w:rPr>
                <w:rFonts w:ascii="仿宋" w:eastAsia="仿宋" w:hAnsi="仿宋"/>
                <w:bCs/>
                <w:szCs w:val="21"/>
              </w:rPr>
            </w:pPr>
            <w:r w:rsidRPr="00796A2B">
              <w:rPr>
                <w:rFonts w:ascii="仿宋" w:eastAsia="仿宋" w:hAnsi="仿宋" w:hint="eastAsia"/>
                <w:bCs/>
                <w:szCs w:val="21"/>
              </w:rPr>
              <w:t>卢荟, 沈向前, 徐骥华</w:t>
            </w:r>
            <w:r>
              <w:rPr>
                <w:rFonts w:ascii="仿宋" w:eastAsia="仿宋" w:hAnsi="仿宋" w:hint="eastAsia"/>
                <w:bCs/>
                <w:szCs w:val="21"/>
              </w:rPr>
              <w:t>,</w:t>
            </w:r>
            <w:r>
              <w:rPr>
                <w:rFonts w:ascii="仿宋" w:eastAsia="仿宋" w:hAnsi="仿宋"/>
                <w:bCs/>
                <w:szCs w:val="21"/>
              </w:rPr>
              <w:t xml:space="preserve"> </w:t>
            </w:r>
            <w:r>
              <w:rPr>
                <w:rFonts w:ascii="仿宋" w:eastAsia="仿宋" w:hAnsi="仿宋" w:hint="eastAsia"/>
                <w:bCs/>
                <w:szCs w:val="21"/>
              </w:rPr>
              <w:t>黄昕,</w:t>
            </w:r>
            <w:r>
              <w:rPr>
                <w:rFonts w:ascii="仿宋" w:eastAsia="仿宋" w:hAnsi="仿宋"/>
                <w:bCs/>
                <w:szCs w:val="21"/>
              </w:rPr>
              <w:t xml:space="preserve"> </w:t>
            </w:r>
            <w:r>
              <w:rPr>
                <w:rFonts w:ascii="仿宋" w:eastAsia="仿宋" w:hAnsi="仿宋" w:hint="eastAsia"/>
                <w:bCs/>
                <w:szCs w:val="21"/>
              </w:rPr>
              <w:t>叶坡,</w:t>
            </w:r>
            <w:r>
              <w:rPr>
                <w:rFonts w:ascii="仿宋" w:eastAsia="仿宋" w:hAnsi="仿宋"/>
                <w:bCs/>
                <w:szCs w:val="21"/>
              </w:rPr>
              <w:t xml:space="preserve"> </w:t>
            </w:r>
            <w:r>
              <w:rPr>
                <w:rFonts w:ascii="仿宋" w:eastAsia="仿宋" w:hAnsi="仿宋" w:hint="eastAsia"/>
                <w:bCs/>
                <w:szCs w:val="21"/>
              </w:rPr>
              <w:t>吴守成</w:t>
            </w:r>
          </w:p>
        </w:tc>
        <w:tc>
          <w:tcPr>
            <w:tcW w:w="1091" w:type="dxa"/>
            <w:vAlign w:val="center"/>
          </w:tcPr>
          <w:p w14:paraId="24C9F645" w14:textId="48A9BF73" w:rsidR="00167A1C" w:rsidRPr="00097E2D" w:rsidRDefault="00796A2B" w:rsidP="00E6764D">
            <w:pPr>
              <w:spacing w:line="180" w:lineRule="auto"/>
              <w:jc w:val="center"/>
              <w:rPr>
                <w:rFonts w:ascii="仿宋" w:eastAsia="仿宋" w:hAnsi="仿宋"/>
                <w:bCs/>
                <w:szCs w:val="21"/>
              </w:rPr>
            </w:pPr>
            <w:r>
              <w:rPr>
                <w:rFonts w:ascii="仿宋" w:eastAsia="仿宋" w:hAnsi="仿宋" w:hint="eastAsia"/>
                <w:bCs/>
                <w:szCs w:val="21"/>
              </w:rPr>
              <w:t>卢荟，吴守成</w:t>
            </w:r>
          </w:p>
        </w:tc>
        <w:tc>
          <w:tcPr>
            <w:tcW w:w="1091" w:type="dxa"/>
            <w:vAlign w:val="center"/>
          </w:tcPr>
          <w:p w14:paraId="72F96DDC" w14:textId="33226E94" w:rsidR="00167A1C" w:rsidRPr="00097E2D" w:rsidRDefault="00796A2B" w:rsidP="00E6764D">
            <w:pPr>
              <w:spacing w:line="180" w:lineRule="auto"/>
              <w:jc w:val="center"/>
              <w:rPr>
                <w:rFonts w:ascii="仿宋" w:eastAsia="仿宋" w:hAnsi="仿宋"/>
                <w:bCs/>
                <w:szCs w:val="21"/>
              </w:rPr>
            </w:pPr>
            <w:r>
              <w:rPr>
                <w:rFonts w:ascii="仿宋" w:eastAsia="仿宋" w:hAnsi="仿宋" w:hint="eastAsia"/>
                <w:bCs/>
                <w:szCs w:val="21"/>
              </w:rPr>
              <w:t>1</w:t>
            </w:r>
          </w:p>
        </w:tc>
        <w:tc>
          <w:tcPr>
            <w:tcW w:w="1091" w:type="dxa"/>
            <w:vAlign w:val="center"/>
          </w:tcPr>
          <w:p w14:paraId="65F884FC" w14:textId="00BE73B7" w:rsidR="00167A1C" w:rsidRPr="00097E2D" w:rsidRDefault="00AF1CCA" w:rsidP="00E6764D">
            <w:pPr>
              <w:spacing w:line="180" w:lineRule="auto"/>
              <w:jc w:val="center"/>
              <w:rPr>
                <w:rFonts w:ascii="仿宋" w:eastAsia="仿宋" w:hAnsi="仿宋"/>
                <w:bCs/>
                <w:szCs w:val="21"/>
              </w:rPr>
            </w:pPr>
            <w:r>
              <w:rPr>
                <w:rFonts w:ascii="仿宋" w:eastAsia="仿宋" w:hAnsi="仿宋"/>
                <w:bCs/>
                <w:szCs w:val="21"/>
              </w:rPr>
              <w:t>W</w:t>
            </w:r>
            <w:r>
              <w:rPr>
                <w:rFonts w:ascii="仿宋" w:eastAsia="仿宋" w:hAnsi="仿宋" w:hint="eastAsia"/>
                <w:bCs/>
                <w:szCs w:val="21"/>
              </w:rPr>
              <w:t>eb</w:t>
            </w:r>
            <w:r>
              <w:rPr>
                <w:rFonts w:ascii="仿宋" w:eastAsia="仿宋" w:hAnsi="仿宋"/>
                <w:bCs/>
                <w:szCs w:val="21"/>
              </w:rPr>
              <w:t xml:space="preserve"> </w:t>
            </w:r>
            <w:r>
              <w:rPr>
                <w:rFonts w:ascii="仿宋" w:eastAsia="仿宋" w:hAnsi="仿宋" w:hint="eastAsia"/>
                <w:bCs/>
                <w:szCs w:val="21"/>
              </w:rPr>
              <w:t>of</w:t>
            </w:r>
            <w:r>
              <w:rPr>
                <w:rFonts w:ascii="仿宋" w:eastAsia="仿宋" w:hAnsi="仿宋"/>
                <w:bCs/>
                <w:szCs w:val="21"/>
              </w:rPr>
              <w:t xml:space="preserve"> </w:t>
            </w:r>
            <w:r>
              <w:rPr>
                <w:rFonts w:ascii="仿宋" w:eastAsia="仿宋" w:hAnsi="仿宋" w:hint="eastAsia"/>
                <w:bCs/>
                <w:szCs w:val="21"/>
              </w:rPr>
              <w:t>science</w:t>
            </w:r>
          </w:p>
        </w:tc>
        <w:tc>
          <w:tcPr>
            <w:tcW w:w="1091" w:type="dxa"/>
            <w:vAlign w:val="center"/>
          </w:tcPr>
          <w:p w14:paraId="0A129F54" w14:textId="1E10F503" w:rsidR="00167A1C" w:rsidRPr="00097E2D" w:rsidRDefault="00796A2B" w:rsidP="00E6764D">
            <w:pPr>
              <w:spacing w:line="180" w:lineRule="auto"/>
              <w:jc w:val="center"/>
              <w:rPr>
                <w:rFonts w:ascii="仿宋" w:eastAsia="仿宋" w:hAnsi="仿宋"/>
                <w:bCs/>
                <w:szCs w:val="21"/>
              </w:rPr>
            </w:pPr>
            <w:r>
              <w:rPr>
                <w:rFonts w:ascii="仿宋" w:eastAsia="仿宋" w:hAnsi="仿宋" w:hint="eastAsia"/>
                <w:bCs/>
                <w:szCs w:val="21"/>
              </w:rPr>
              <w:t>否</w:t>
            </w:r>
          </w:p>
        </w:tc>
      </w:tr>
      <w:tr w:rsidR="00EB2938" w:rsidRPr="00097E2D" w14:paraId="5A6896FB" w14:textId="77777777" w:rsidTr="00A9682E">
        <w:trPr>
          <w:trHeight w:val="702"/>
        </w:trPr>
        <w:tc>
          <w:tcPr>
            <w:tcW w:w="1091" w:type="dxa"/>
            <w:vAlign w:val="center"/>
          </w:tcPr>
          <w:p w14:paraId="32373854" w14:textId="02C1AC12" w:rsidR="00EB2938" w:rsidRPr="00097E2D" w:rsidRDefault="00EB2938" w:rsidP="00EB2938">
            <w:pPr>
              <w:spacing w:line="180" w:lineRule="auto"/>
              <w:jc w:val="center"/>
              <w:rPr>
                <w:rFonts w:ascii="仿宋" w:eastAsia="仿宋" w:hAnsi="仿宋"/>
                <w:bCs/>
                <w:szCs w:val="21"/>
              </w:rPr>
            </w:pPr>
            <w:r>
              <w:rPr>
                <w:rFonts w:ascii="仿宋" w:eastAsia="仿宋" w:hAnsi="仿宋" w:hint="eastAsia"/>
                <w:bCs/>
                <w:szCs w:val="21"/>
              </w:rPr>
              <w:t>4</w:t>
            </w:r>
          </w:p>
        </w:tc>
        <w:tc>
          <w:tcPr>
            <w:tcW w:w="1091" w:type="dxa"/>
            <w:vAlign w:val="center"/>
          </w:tcPr>
          <w:p w14:paraId="0B78AE95" w14:textId="321290B9" w:rsidR="00EB2938" w:rsidRPr="00097E2D" w:rsidRDefault="00EB2938" w:rsidP="00EB2938">
            <w:pPr>
              <w:spacing w:line="180" w:lineRule="auto"/>
              <w:jc w:val="center"/>
              <w:rPr>
                <w:rFonts w:ascii="仿宋" w:eastAsia="仿宋" w:hAnsi="仿宋"/>
                <w:bCs/>
                <w:szCs w:val="21"/>
              </w:rPr>
            </w:pPr>
            <w:r w:rsidRPr="005D3A4F">
              <w:rPr>
                <w:rFonts w:ascii="仿宋" w:eastAsia="仿宋" w:hAnsi="仿宋"/>
                <w:bCs/>
                <w:szCs w:val="21"/>
              </w:rPr>
              <w:t xml:space="preserve">Detection of peripherally inserted central catheter (PICC) in chest </w:t>
            </w:r>
            <w:r w:rsidRPr="005D3A4F">
              <w:rPr>
                <w:rFonts w:ascii="仿宋" w:eastAsia="仿宋" w:hAnsi="仿宋"/>
                <w:bCs/>
                <w:szCs w:val="21"/>
              </w:rPr>
              <w:lastRenderedPageBreak/>
              <w:t>X-ray images: A multi-task deep learning model</w:t>
            </w:r>
          </w:p>
        </w:tc>
        <w:tc>
          <w:tcPr>
            <w:tcW w:w="1091" w:type="dxa"/>
            <w:vAlign w:val="center"/>
          </w:tcPr>
          <w:p w14:paraId="2FCE4938" w14:textId="0D46CEF8" w:rsidR="00EB2938" w:rsidRPr="00097E2D" w:rsidRDefault="00EB2938" w:rsidP="00EB2938">
            <w:pPr>
              <w:spacing w:line="180" w:lineRule="auto"/>
              <w:jc w:val="center"/>
              <w:rPr>
                <w:rFonts w:ascii="仿宋" w:eastAsia="仿宋" w:hAnsi="仿宋"/>
                <w:bCs/>
                <w:szCs w:val="21"/>
              </w:rPr>
            </w:pPr>
            <w:r w:rsidRPr="005D3A4F">
              <w:rPr>
                <w:rFonts w:ascii="仿宋" w:eastAsia="仿宋" w:hAnsi="仿宋"/>
                <w:bCs/>
                <w:szCs w:val="21"/>
              </w:rPr>
              <w:lastRenderedPageBreak/>
              <w:t>Computer Methods and Programs in Biomedicine</w:t>
            </w:r>
          </w:p>
        </w:tc>
        <w:tc>
          <w:tcPr>
            <w:tcW w:w="1091" w:type="dxa"/>
            <w:vAlign w:val="center"/>
          </w:tcPr>
          <w:p w14:paraId="17DBC0F0" w14:textId="707EB7B0" w:rsidR="00EB2938" w:rsidRPr="00097E2D" w:rsidRDefault="00EB2938" w:rsidP="00EB2938">
            <w:pPr>
              <w:spacing w:line="180" w:lineRule="auto"/>
              <w:jc w:val="center"/>
              <w:rPr>
                <w:rFonts w:ascii="仿宋" w:eastAsia="仿宋" w:hAnsi="仿宋"/>
                <w:bCs/>
                <w:szCs w:val="21"/>
              </w:rPr>
            </w:pPr>
            <w:r>
              <w:rPr>
                <w:rFonts w:ascii="仿宋" w:eastAsia="仿宋" w:hAnsi="仿宋" w:hint="eastAsia"/>
                <w:bCs/>
                <w:szCs w:val="21"/>
              </w:rPr>
              <w:t>2</w:t>
            </w:r>
            <w:r>
              <w:rPr>
                <w:rFonts w:ascii="仿宋" w:eastAsia="仿宋" w:hAnsi="仿宋"/>
                <w:bCs/>
                <w:szCs w:val="21"/>
              </w:rPr>
              <w:t>020, 197</w:t>
            </w:r>
          </w:p>
        </w:tc>
        <w:tc>
          <w:tcPr>
            <w:tcW w:w="1091" w:type="dxa"/>
            <w:vAlign w:val="center"/>
          </w:tcPr>
          <w:p w14:paraId="648577A0" w14:textId="4859D299" w:rsidR="00EB2938" w:rsidRPr="00097E2D" w:rsidRDefault="00EB2938" w:rsidP="00EB2938">
            <w:pPr>
              <w:spacing w:line="180" w:lineRule="auto"/>
              <w:jc w:val="center"/>
              <w:rPr>
                <w:rFonts w:ascii="仿宋" w:eastAsia="仿宋" w:hAnsi="仿宋"/>
                <w:bCs/>
                <w:szCs w:val="21"/>
              </w:rPr>
            </w:pPr>
            <w:r w:rsidRPr="00B17B1A">
              <w:rPr>
                <w:rFonts w:ascii="仿宋" w:eastAsia="仿宋" w:hAnsi="仿宋"/>
                <w:bCs/>
                <w:szCs w:val="21"/>
              </w:rPr>
              <w:t>Yu D</w:t>
            </w:r>
            <w:r>
              <w:rPr>
                <w:rFonts w:ascii="仿宋" w:eastAsia="仿宋" w:hAnsi="仿宋"/>
                <w:bCs/>
                <w:szCs w:val="21"/>
              </w:rPr>
              <w:t>D</w:t>
            </w:r>
            <w:r w:rsidRPr="00B17B1A">
              <w:rPr>
                <w:rFonts w:ascii="仿宋" w:eastAsia="仿宋" w:hAnsi="仿宋"/>
                <w:bCs/>
                <w:szCs w:val="21"/>
              </w:rPr>
              <w:t>, Zhang K</w:t>
            </w:r>
            <w:r>
              <w:rPr>
                <w:rFonts w:ascii="仿宋" w:eastAsia="仿宋" w:hAnsi="仿宋"/>
                <w:bCs/>
                <w:szCs w:val="21"/>
              </w:rPr>
              <w:t>J</w:t>
            </w:r>
            <w:r w:rsidRPr="00B17B1A">
              <w:rPr>
                <w:rFonts w:ascii="仿宋" w:eastAsia="仿宋" w:hAnsi="仿宋"/>
                <w:bCs/>
                <w:szCs w:val="21"/>
              </w:rPr>
              <w:t>, Huang L</w:t>
            </w:r>
            <w:r>
              <w:rPr>
                <w:rFonts w:ascii="仿宋" w:eastAsia="仿宋" w:hAnsi="仿宋"/>
                <w:bCs/>
                <w:szCs w:val="21"/>
              </w:rPr>
              <w:t>Y</w:t>
            </w:r>
            <w:r w:rsidRPr="00B17B1A">
              <w:rPr>
                <w:rFonts w:ascii="仿宋" w:eastAsia="仿宋" w:hAnsi="仿宋"/>
                <w:bCs/>
                <w:szCs w:val="21"/>
              </w:rPr>
              <w:t>, Zhao B</w:t>
            </w:r>
            <w:r>
              <w:rPr>
                <w:rFonts w:ascii="仿宋" w:eastAsia="仿宋" w:hAnsi="仿宋"/>
                <w:bCs/>
                <w:szCs w:val="21"/>
              </w:rPr>
              <w:t>N</w:t>
            </w:r>
            <w:r w:rsidRPr="00B17B1A">
              <w:rPr>
                <w:rFonts w:ascii="仿宋" w:eastAsia="仿宋" w:hAnsi="仿宋"/>
                <w:bCs/>
                <w:szCs w:val="21"/>
              </w:rPr>
              <w:t>, Zhang X</w:t>
            </w:r>
            <w:r>
              <w:rPr>
                <w:rFonts w:ascii="仿宋" w:eastAsia="仿宋" w:hAnsi="仿宋"/>
                <w:bCs/>
                <w:szCs w:val="21"/>
              </w:rPr>
              <w:t>S</w:t>
            </w:r>
            <w:r w:rsidRPr="00B17B1A">
              <w:rPr>
                <w:rFonts w:ascii="仿宋" w:eastAsia="仿宋" w:hAnsi="仿宋"/>
                <w:bCs/>
                <w:szCs w:val="21"/>
              </w:rPr>
              <w:t xml:space="preserve">, Guo X, Li </w:t>
            </w:r>
            <w:r w:rsidRPr="00B17B1A">
              <w:rPr>
                <w:rFonts w:ascii="仿宋" w:eastAsia="仿宋" w:hAnsi="仿宋"/>
                <w:bCs/>
                <w:szCs w:val="21"/>
              </w:rPr>
              <w:lastRenderedPageBreak/>
              <w:t>M</w:t>
            </w:r>
            <w:r>
              <w:rPr>
                <w:rFonts w:ascii="仿宋" w:eastAsia="仿宋" w:hAnsi="仿宋"/>
                <w:bCs/>
                <w:szCs w:val="21"/>
              </w:rPr>
              <w:t>M</w:t>
            </w:r>
            <w:r w:rsidRPr="00B17B1A">
              <w:rPr>
                <w:rFonts w:ascii="仿宋" w:eastAsia="仿宋" w:hAnsi="仿宋"/>
                <w:bCs/>
                <w:szCs w:val="21"/>
              </w:rPr>
              <w:t>, Gu Z, Fu G</w:t>
            </w:r>
            <w:r>
              <w:rPr>
                <w:rFonts w:ascii="仿宋" w:eastAsia="仿宋" w:hAnsi="仿宋"/>
                <w:bCs/>
                <w:szCs w:val="21"/>
              </w:rPr>
              <w:t>S</w:t>
            </w:r>
            <w:r w:rsidRPr="00B17B1A">
              <w:rPr>
                <w:rFonts w:ascii="仿宋" w:eastAsia="仿宋" w:hAnsi="仿宋"/>
                <w:bCs/>
                <w:szCs w:val="21"/>
              </w:rPr>
              <w:t>, Hu M</w:t>
            </w:r>
            <w:r>
              <w:rPr>
                <w:rFonts w:ascii="仿宋" w:eastAsia="仿宋" w:hAnsi="仿宋"/>
                <w:bCs/>
                <w:szCs w:val="21"/>
              </w:rPr>
              <w:t>C</w:t>
            </w:r>
            <w:r w:rsidRPr="00B17B1A">
              <w:rPr>
                <w:rFonts w:ascii="仿宋" w:eastAsia="仿宋" w:hAnsi="仿宋"/>
                <w:bCs/>
                <w:szCs w:val="21"/>
              </w:rPr>
              <w:t>, Ping Y, Sheng Y, Liu Z</w:t>
            </w:r>
            <w:r>
              <w:rPr>
                <w:rFonts w:ascii="仿宋" w:eastAsia="仿宋" w:hAnsi="仿宋"/>
                <w:bCs/>
                <w:szCs w:val="21"/>
              </w:rPr>
              <w:t>J</w:t>
            </w:r>
            <w:r w:rsidRPr="00B17B1A">
              <w:rPr>
                <w:rFonts w:ascii="仿宋" w:eastAsia="仿宋" w:hAnsi="仿宋"/>
                <w:bCs/>
                <w:szCs w:val="21"/>
              </w:rPr>
              <w:t>, Hu X</w:t>
            </w:r>
            <w:r>
              <w:rPr>
                <w:rFonts w:ascii="仿宋" w:eastAsia="仿宋" w:hAnsi="仿宋"/>
                <w:bCs/>
                <w:szCs w:val="21"/>
              </w:rPr>
              <w:t>L</w:t>
            </w:r>
            <w:r w:rsidRPr="00B17B1A">
              <w:rPr>
                <w:rFonts w:ascii="仿宋" w:eastAsia="仿宋" w:hAnsi="仿宋"/>
                <w:bCs/>
                <w:szCs w:val="21"/>
              </w:rPr>
              <w:t>, Zhao R</w:t>
            </w:r>
            <w:r>
              <w:rPr>
                <w:rFonts w:ascii="仿宋" w:eastAsia="仿宋" w:hAnsi="仿宋"/>
                <w:bCs/>
                <w:szCs w:val="21"/>
              </w:rPr>
              <w:t>Y</w:t>
            </w:r>
          </w:p>
        </w:tc>
        <w:tc>
          <w:tcPr>
            <w:tcW w:w="1091" w:type="dxa"/>
            <w:vAlign w:val="center"/>
          </w:tcPr>
          <w:p w14:paraId="6F4B170E" w14:textId="38F11492" w:rsidR="00EB2938" w:rsidRPr="00A525B8" w:rsidRDefault="00EB2938" w:rsidP="00EB2938">
            <w:pPr>
              <w:spacing w:line="180" w:lineRule="auto"/>
              <w:jc w:val="center"/>
              <w:rPr>
                <w:rFonts w:ascii="仿宋" w:eastAsia="仿宋" w:hAnsi="仿宋"/>
                <w:bCs/>
                <w:szCs w:val="21"/>
              </w:rPr>
            </w:pPr>
            <w:r w:rsidRPr="00B17B1A">
              <w:rPr>
                <w:rFonts w:ascii="仿宋" w:eastAsia="仿宋" w:hAnsi="仿宋"/>
                <w:bCs/>
                <w:szCs w:val="21"/>
              </w:rPr>
              <w:lastRenderedPageBreak/>
              <w:t>Yu D</w:t>
            </w:r>
            <w:r>
              <w:rPr>
                <w:rFonts w:ascii="仿宋" w:eastAsia="仿宋" w:hAnsi="仿宋"/>
                <w:bCs/>
                <w:szCs w:val="21"/>
              </w:rPr>
              <w:t>D</w:t>
            </w:r>
            <w:r w:rsidRPr="00B17B1A">
              <w:rPr>
                <w:rFonts w:ascii="仿宋" w:eastAsia="仿宋" w:hAnsi="仿宋"/>
                <w:bCs/>
                <w:szCs w:val="21"/>
              </w:rPr>
              <w:t>, Zhang K</w:t>
            </w:r>
            <w:r>
              <w:rPr>
                <w:rFonts w:ascii="仿宋" w:eastAsia="仿宋" w:hAnsi="仿宋"/>
                <w:bCs/>
                <w:szCs w:val="21"/>
              </w:rPr>
              <w:t>J</w:t>
            </w:r>
            <w:r w:rsidRPr="00B17B1A">
              <w:rPr>
                <w:rFonts w:ascii="仿宋" w:eastAsia="仿宋" w:hAnsi="仿宋"/>
                <w:bCs/>
                <w:szCs w:val="21"/>
              </w:rPr>
              <w:t>, Huang L</w:t>
            </w:r>
            <w:r>
              <w:rPr>
                <w:rFonts w:ascii="仿宋" w:eastAsia="仿宋" w:hAnsi="仿宋"/>
                <w:bCs/>
                <w:szCs w:val="21"/>
              </w:rPr>
              <w:t>Y</w:t>
            </w:r>
            <w:r w:rsidRPr="00B17B1A">
              <w:rPr>
                <w:rFonts w:ascii="仿宋" w:eastAsia="仿宋" w:hAnsi="仿宋"/>
                <w:bCs/>
                <w:szCs w:val="21"/>
              </w:rPr>
              <w:t>, Liu Z</w:t>
            </w:r>
            <w:r>
              <w:rPr>
                <w:rFonts w:ascii="仿宋" w:eastAsia="仿宋" w:hAnsi="仿宋"/>
                <w:bCs/>
                <w:szCs w:val="21"/>
              </w:rPr>
              <w:t>J &amp;</w:t>
            </w:r>
            <w:r w:rsidRPr="00B17B1A">
              <w:rPr>
                <w:rFonts w:ascii="仿宋" w:eastAsia="仿宋" w:hAnsi="仿宋"/>
                <w:bCs/>
                <w:szCs w:val="21"/>
              </w:rPr>
              <w:t xml:space="preserve"> Hu X</w:t>
            </w:r>
            <w:r>
              <w:rPr>
                <w:rFonts w:ascii="仿宋" w:eastAsia="仿宋" w:hAnsi="仿宋"/>
                <w:bCs/>
                <w:szCs w:val="21"/>
              </w:rPr>
              <w:t>L &amp;</w:t>
            </w:r>
            <w:r w:rsidRPr="00B17B1A">
              <w:rPr>
                <w:rFonts w:ascii="仿宋" w:eastAsia="仿宋" w:hAnsi="仿宋"/>
                <w:bCs/>
                <w:szCs w:val="21"/>
              </w:rPr>
              <w:t xml:space="preserve"> Zhao R</w:t>
            </w:r>
            <w:r>
              <w:rPr>
                <w:rFonts w:ascii="仿宋" w:eastAsia="仿宋" w:hAnsi="仿宋"/>
                <w:bCs/>
                <w:szCs w:val="21"/>
              </w:rPr>
              <w:t>Y</w:t>
            </w:r>
          </w:p>
        </w:tc>
        <w:tc>
          <w:tcPr>
            <w:tcW w:w="1091" w:type="dxa"/>
            <w:vAlign w:val="center"/>
          </w:tcPr>
          <w:p w14:paraId="2EC05D70" w14:textId="13AEE87A" w:rsidR="00EB2938" w:rsidRPr="00097E2D" w:rsidRDefault="00EB2938" w:rsidP="00EB2938">
            <w:pPr>
              <w:spacing w:line="180" w:lineRule="auto"/>
              <w:jc w:val="center"/>
              <w:rPr>
                <w:rFonts w:ascii="仿宋" w:eastAsia="仿宋" w:hAnsi="仿宋"/>
                <w:bCs/>
                <w:szCs w:val="21"/>
              </w:rPr>
            </w:pPr>
            <w:r>
              <w:rPr>
                <w:rFonts w:ascii="仿宋" w:eastAsia="仿宋" w:hAnsi="仿宋" w:hint="eastAsia"/>
                <w:bCs/>
                <w:szCs w:val="21"/>
              </w:rPr>
              <w:t>6</w:t>
            </w:r>
          </w:p>
        </w:tc>
        <w:tc>
          <w:tcPr>
            <w:tcW w:w="1091" w:type="dxa"/>
            <w:vAlign w:val="center"/>
          </w:tcPr>
          <w:p w14:paraId="24CD5427" w14:textId="38195614" w:rsidR="00EB2938" w:rsidRPr="00097E2D" w:rsidRDefault="00EB2938" w:rsidP="00EB2938">
            <w:pPr>
              <w:spacing w:line="180" w:lineRule="auto"/>
              <w:jc w:val="center"/>
              <w:rPr>
                <w:rFonts w:ascii="仿宋" w:eastAsia="仿宋" w:hAnsi="仿宋"/>
                <w:bCs/>
                <w:szCs w:val="21"/>
              </w:rPr>
            </w:pPr>
            <w:r>
              <w:rPr>
                <w:rFonts w:ascii="仿宋" w:eastAsia="仿宋" w:hAnsi="仿宋"/>
                <w:bCs/>
                <w:szCs w:val="21"/>
              </w:rPr>
              <w:t>W</w:t>
            </w:r>
            <w:r>
              <w:rPr>
                <w:rFonts w:ascii="仿宋" w:eastAsia="仿宋" w:hAnsi="仿宋" w:hint="eastAsia"/>
                <w:bCs/>
                <w:szCs w:val="21"/>
              </w:rPr>
              <w:t>eb</w:t>
            </w:r>
            <w:r>
              <w:rPr>
                <w:rFonts w:ascii="仿宋" w:eastAsia="仿宋" w:hAnsi="仿宋"/>
                <w:bCs/>
                <w:szCs w:val="21"/>
              </w:rPr>
              <w:t xml:space="preserve"> </w:t>
            </w:r>
            <w:r>
              <w:rPr>
                <w:rFonts w:ascii="仿宋" w:eastAsia="仿宋" w:hAnsi="仿宋" w:hint="eastAsia"/>
                <w:bCs/>
                <w:szCs w:val="21"/>
              </w:rPr>
              <w:t>of</w:t>
            </w:r>
            <w:r>
              <w:rPr>
                <w:rFonts w:ascii="仿宋" w:eastAsia="仿宋" w:hAnsi="仿宋"/>
                <w:bCs/>
                <w:szCs w:val="21"/>
              </w:rPr>
              <w:t xml:space="preserve"> </w:t>
            </w:r>
            <w:r>
              <w:rPr>
                <w:rFonts w:ascii="仿宋" w:eastAsia="仿宋" w:hAnsi="仿宋" w:hint="eastAsia"/>
                <w:bCs/>
                <w:szCs w:val="21"/>
              </w:rPr>
              <w:t>science</w:t>
            </w:r>
          </w:p>
        </w:tc>
        <w:tc>
          <w:tcPr>
            <w:tcW w:w="1091" w:type="dxa"/>
            <w:vAlign w:val="center"/>
          </w:tcPr>
          <w:p w14:paraId="74221410" w14:textId="3F081B3A" w:rsidR="00EB2938" w:rsidRPr="00097E2D" w:rsidRDefault="00EB2938" w:rsidP="00EB2938">
            <w:pPr>
              <w:spacing w:line="180" w:lineRule="auto"/>
              <w:jc w:val="center"/>
              <w:rPr>
                <w:rFonts w:ascii="仿宋" w:eastAsia="仿宋" w:hAnsi="仿宋"/>
                <w:bCs/>
                <w:szCs w:val="21"/>
              </w:rPr>
            </w:pPr>
            <w:r>
              <w:rPr>
                <w:rFonts w:ascii="仿宋" w:eastAsia="仿宋" w:hAnsi="仿宋" w:hint="eastAsia"/>
                <w:bCs/>
                <w:szCs w:val="21"/>
              </w:rPr>
              <w:t>否</w:t>
            </w:r>
          </w:p>
        </w:tc>
      </w:tr>
      <w:tr w:rsidR="00EB2938" w:rsidRPr="00097E2D" w14:paraId="6F49D309" w14:textId="77777777" w:rsidTr="00A9682E">
        <w:trPr>
          <w:trHeight w:val="702"/>
        </w:trPr>
        <w:tc>
          <w:tcPr>
            <w:tcW w:w="1091" w:type="dxa"/>
            <w:vAlign w:val="center"/>
          </w:tcPr>
          <w:p w14:paraId="2BFB9BC0" w14:textId="5AF2EADB" w:rsidR="00EB2938" w:rsidRPr="00097E2D" w:rsidRDefault="00EB2938" w:rsidP="00EB2938">
            <w:pPr>
              <w:spacing w:line="180" w:lineRule="auto"/>
              <w:jc w:val="center"/>
              <w:rPr>
                <w:rFonts w:ascii="仿宋" w:eastAsia="仿宋" w:hAnsi="仿宋"/>
                <w:bCs/>
                <w:szCs w:val="21"/>
              </w:rPr>
            </w:pPr>
            <w:r>
              <w:rPr>
                <w:rFonts w:ascii="仿宋" w:eastAsia="仿宋" w:hAnsi="仿宋" w:hint="eastAsia"/>
                <w:bCs/>
                <w:szCs w:val="21"/>
              </w:rPr>
              <w:t>5</w:t>
            </w:r>
          </w:p>
        </w:tc>
        <w:tc>
          <w:tcPr>
            <w:tcW w:w="1091" w:type="dxa"/>
            <w:vAlign w:val="center"/>
          </w:tcPr>
          <w:p w14:paraId="6E92E7B1" w14:textId="0F1EF5C5" w:rsidR="00EB2938" w:rsidRPr="00097E2D" w:rsidRDefault="00EB2938" w:rsidP="00EB2938">
            <w:pPr>
              <w:spacing w:line="180" w:lineRule="auto"/>
              <w:jc w:val="center"/>
              <w:rPr>
                <w:rFonts w:ascii="仿宋" w:eastAsia="仿宋" w:hAnsi="仿宋"/>
                <w:bCs/>
                <w:szCs w:val="21"/>
              </w:rPr>
            </w:pPr>
            <w:r w:rsidRPr="005D3A4F">
              <w:rPr>
                <w:rFonts w:ascii="仿宋" w:eastAsia="仿宋" w:hAnsi="仿宋"/>
                <w:bCs/>
                <w:szCs w:val="21"/>
              </w:rPr>
              <w:t>Desmoplastic Small Round Cell Tumor in a Pregnant Woman: A Case Report and Literature Review</w:t>
            </w:r>
          </w:p>
        </w:tc>
        <w:tc>
          <w:tcPr>
            <w:tcW w:w="1091" w:type="dxa"/>
            <w:vAlign w:val="center"/>
          </w:tcPr>
          <w:p w14:paraId="14CF746E" w14:textId="31C72E6E" w:rsidR="00EB2938" w:rsidRPr="00097E2D" w:rsidRDefault="00EB2938" w:rsidP="00EB2938">
            <w:pPr>
              <w:spacing w:line="180" w:lineRule="auto"/>
              <w:jc w:val="center"/>
              <w:rPr>
                <w:rFonts w:ascii="仿宋" w:eastAsia="仿宋" w:hAnsi="仿宋"/>
                <w:bCs/>
                <w:szCs w:val="21"/>
              </w:rPr>
            </w:pPr>
            <w:r w:rsidRPr="000D3469">
              <w:rPr>
                <w:rFonts w:ascii="仿宋" w:eastAsia="仿宋" w:hAnsi="仿宋"/>
                <w:bCs/>
                <w:szCs w:val="21"/>
              </w:rPr>
              <w:t>YALE JOURNAL OF BIOLOGY AND MEDICINE</w:t>
            </w:r>
          </w:p>
        </w:tc>
        <w:tc>
          <w:tcPr>
            <w:tcW w:w="1091" w:type="dxa"/>
            <w:vAlign w:val="center"/>
          </w:tcPr>
          <w:p w14:paraId="75B24EA3" w14:textId="414CFDB7" w:rsidR="00EB2938" w:rsidRPr="00097E2D" w:rsidRDefault="00EB2938" w:rsidP="00EB2938">
            <w:pPr>
              <w:spacing w:line="180" w:lineRule="auto"/>
              <w:jc w:val="center"/>
              <w:rPr>
                <w:rFonts w:ascii="仿宋" w:eastAsia="仿宋" w:hAnsi="仿宋"/>
                <w:bCs/>
                <w:szCs w:val="21"/>
              </w:rPr>
            </w:pPr>
            <w:r w:rsidRPr="000D3469">
              <w:rPr>
                <w:rFonts w:ascii="仿宋" w:eastAsia="仿宋" w:hAnsi="仿宋"/>
                <w:bCs/>
                <w:szCs w:val="21"/>
              </w:rPr>
              <w:t>2021;94(4):613-622</w:t>
            </w:r>
          </w:p>
        </w:tc>
        <w:tc>
          <w:tcPr>
            <w:tcW w:w="1091" w:type="dxa"/>
            <w:vAlign w:val="center"/>
          </w:tcPr>
          <w:p w14:paraId="547FC9A3" w14:textId="41AE2175" w:rsidR="00EB2938" w:rsidRPr="00A525B8" w:rsidRDefault="00EB2938" w:rsidP="00EB2938">
            <w:pPr>
              <w:spacing w:line="180" w:lineRule="auto"/>
              <w:jc w:val="center"/>
              <w:rPr>
                <w:rFonts w:ascii="仿宋" w:eastAsia="仿宋" w:hAnsi="仿宋"/>
                <w:bCs/>
                <w:szCs w:val="21"/>
              </w:rPr>
            </w:pPr>
            <w:r w:rsidRPr="000D3469">
              <w:rPr>
                <w:rFonts w:ascii="仿宋" w:eastAsia="仿宋" w:hAnsi="仿宋"/>
                <w:bCs/>
                <w:szCs w:val="21"/>
              </w:rPr>
              <w:t>Zhou H</w:t>
            </w:r>
            <w:r>
              <w:rPr>
                <w:rFonts w:ascii="仿宋" w:eastAsia="仿宋" w:hAnsi="仿宋"/>
                <w:bCs/>
                <w:szCs w:val="21"/>
              </w:rPr>
              <w:t>Y</w:t>
            </w:r>
            <w:r w:rsidRPr="000D3469">
              <w:rPr>
                <w:rFonts w:ascii="仿宋" w:eastAsia="仿宋" w:hAnsi="仿宋"/>
                <w:bCs/>
                <w:szCs w:val="21"/>
              </w:rPr>
              <w:t>, Alhaskawi A, Sun Q</w:t>
            </w:r>
            <w:r>
              <w:rPr>
                <w:rFonts w:ascii="仿宋" w:eastAsia="仿宋" w:hAnsi="仿宋"/>
                <w:bCs/>
                <w:szCs w:val="21"/>
              </w:rPr>
              <w:t>R</w:t>
            </w:r>
            <w:r w:rsidRPr="000D3469">
              <w:rPr>
                <w:rFonts w:ascii="仿宋" w:eastAsia="仿宋" w:hAnsi="仿宋"/>
                <w:bCs/>
                <w:szCs w:val="21"/>
              </w:rPr>
              <w:t>, Dong Y</w:t>
            </w:r>
            <w:r>
              <w:rPr>
                <w:rFonts w:ascii="仿宋" w:eastAsia="仿宋" w:hAnsi="仿宋"/>
                <w:bCs/>
                <w:szCs w:val="21"/>
              </w:rPr>
              <w:t>Z</w:t>
            </w:r>
            <w:r w:rsidRPr="000D3469">
              <w:rPr>
                <w:rFonts w:ascii="仿宋" w:eastAsia="仿宋" w:hAnsi="仿宋"/>
                <w:bCs/>
                <w:szCs w:val="21"/>
              </w:rPr>
              <w:t>, Kota VG, Hasan Abdulla MHA, Ezzi SHA, Wang Z</w:t>
            </w:r>
            <w:r>
              <w:rPr>
                <w:rFonts w:ascii="仿宋" w:eastAsia="仿宋" w:hAnsi="仿宋"/>
                <w:bCs/>
                <w:szCs w:val="21"/>
              </w:rPr>
              <w:t>W</w:t>
            </w:r>
            <w:r w:rsidRPr="000D3469">
              <w:rPr>
                <w:rFonts w:ascii="仿宋" w:eastAsia="仿宋" w:hAnsi="仿宋"/>
                <w:bCs/>
                <w:szCs w:val="21"/>
              </w:rPr>
              <w:t>, Lu H</w:t>
            </w:r>
          </w:p>
        </w:tc>
        <w:tc>
          <w:tcPr>
            <w:tcW w:w="1091" w:type="dxa"/>
            <w:vAlign w:val="center"/>
          </w:tcPr>
          <w:p w14:paraId="456746F5" w14:textId="50466663" w:rsidR="00EB2938" w:rsidRPr="00097E2D" w:rsidRDefault="00EB2938" w:rsidP="00EB2938">
            <w:pPr>
              <w:spacing w:line="180" w:lineRule="auto"/>
              <w:jc w:val="center"/>
              <w:rPr>
                <w:rFonts w:ascii="仿宋" w:eastAsia="仿宋" w:hAnsi="仿宋"/>
                <w:bCs/>
                <w:szCs w:val="21"/>
              </w:rPr>
            </w:pPr>
            <w:r w:rsidRPr="00646ED2">
              <w:rPr>
                <w:rFonts w:ascii="仿宋" w:eastAsia="仿宋" w:hAnsi="仿宋"/>
                <w:bCs/>
                <w:szCs w:val="21"/>
              </w:rPr>
              <w:t>Zhou H</w:t>
            </w:r>
            <w:r>
              <w:rPr>
                <w:rFonts w:ascii="仿宋" w:eastAsia="仿宋" w:hAnsi="仿宋"/>
                <w:bCs/>
                <w:szCs w:val="21"/>
              </w:rPr>
              <w:t>Y</w:t>
            </w:r>
            <w:r w:rsidRPr="00646ED2">
              <w:rPr>
                <w:rFonts w:ascii="仿宋" w:eastAsia="仿宋" w:hAnsi="仿宋"/>
                <w:bCs/>
                <w:szCs w:val="21"/>
              </w:rPr>
              <w:t>,</w:t>
            </w:r>
            <w:r w:rsidRPr="000D3469">
              <w:rPr>
                <w:rFonts w:ascii="仿宋" w:eastAsia="仿宋" w:hAnsi="仿宋"/>
                <w:bCs/>
                <w:szCs w:val="21"/>
              </w:rPr>
              <w:t xml:space="preserve"> Alhaskawi A</w:t>
            </w:r>
            <w:r>
              <w:rPr>
                <w:rFonts w:ascii="仿宋" w:eastAsia="仿宋" w:hAnsi="仿宋"/>
                <w:bCs/>
                <w:szCs w:val="21"/>
              </w:rPr>
              <w:t>,</w:t>
            </w:r>
            <w:r w:rsidRPr="00646ED2">
              <w:rPr>
                <w:rFonts w:ascii="仿宋" w:eastAsia="仿宋" w:hAnsi="仿宋"/>
                <w:bCs/>
                <w:szCs w:val="21"/>
              </w:rPr>
              <w:t xml:space="preserve"> Lu H</w:t>
            </w:r>
          </w:p>
        </w:tc>
        <w:tc>
          <w:tcPr>
            <w:tcW w:w="1091" w:type="dxa"/>
            <w:vAlign w:val="center"/>
          </w:tcPr>
          <w:p w14:paraId="261A0F8E" w14:textId="37D2B87C" w:rsidR="00EB2938" w:rsidRPr="00097E2D" w:rsidRDefault="00EB2938" w:rsidP="00EB2938">
            <w:pPr>
              <w:spacing w:line="180" w:lineRule="auto"/>
              <w:jc w:val="center"/>
              <w:rPr>
                <w:rFonts w:ascii="仿宋" w:eastAsia="仿宋" w:hAnsi="仿宋"/>
                <w:bCs/>
                <w:szCs w:val="21"/>
              </w:rPr>
            </w:pPr>
            <w:r>
              <w:rPr>
                <w:rFonts w:ascii="仿宋" w:eastAsia="仿宋" w:hAnsi="仿宋" w:hint="eastAsia"/>
                <w:bCs/>
                <w:szCs w:val="21"/>
              </w:rPr>
              <w:t>0</w:t>
            </w:r>
          </w:p>
        </w:tc>
        <w:tc>
          <w:tcPr>
            <w:tcW w:w="1091" w:type="dxa"/>
            <w:vAlign w:val="center"/>
          </w:tcPr>
          <w:p w14:paraId="50D3794D" w14:textId="29FC42B1" w:rsidR="00EB2938" w:rsidRPr="00097E2D" w:rsidRDefault="00EB2938" w:rsidP="00EB2938">
            <w:pPr>
              <w:spacing w:line="180" w:lineRule="auto"/>
              <w:jc w:val="center"/>
              <w:rPr>
                <w:rFonts w:ascii="仿宋" w:eastAsia="仿宋" w:hAnsi="仿宋"/>
                <w:bCs/>
                <w:szCs w:val="21"/>
              </w:rPr>
            </w:pPr>
            <w:r>
              <w:rPr>
                <w:rFonts w:ascii="仿宋" w:eastAsia="仿宋" w:hAnsi="仿宋"/>
                <w:bCs/>
                <w:szCs w:val="21"/>
              </w:rPr>
              <w:t>W</w:t>
            </w:r>
            <w:r>
              <w:rPr>
                <w:rFonts w:ascii="仿宋" w:eastAsia="仿宋" w:hAnsi="仿宋" w:hint="eastAsia"/>
                <w:bCs/>
                <w:szCs w:val="21"/>
              </w:rPr>
              <w:t>eb</w:t>
            </w:r>
            <w:r>
              <w:rPr>
                <w:rFonts w:ascii="仿宋" w:eastAsia="仿宋" w:hAnsi="仿宋"/>
                <w:bCs/>
                <w:szCs w:val="21"/>
              </w:rPr>
              <w:t xml:space="preserve"> </w:t>
            </w:r>
            <w:r>
              <w:rPr>
                <w:rFonts w:ascii="仿宋" w:eastAsia="仿宋" w:hAnsi="仿宋" w:hint="eastAsia"/>
                <w:bCs/>
                <w:szCs w:val="21"/>
              </w:rPr>
              <w:t>of</w:t>
            </w:r>
            <w:r>
              <w:rPr>
                <w:rFonts w:ascii="仿宋" w:eastAsia="仿宋" w:hAnsi="仿宋"/>
                <w:bCs/>
                <w:szCs w:val="21"/>
              </w:rPr>
              <w:t xml:space="preserve"> </w:t>
            </w:r>
            <w:r>
              <w:rPr>
                <w:rFonts w:ascii="仿宋" w:eastAsia="仿宋" w:hAnsi="仿宋" w:hint="eastAsia"/>
                <w:bCs/>
                <w:szCs w:val="21"/>
              </w:rPr>
              <w:t>science</w:t>
            </w:r>
          </w:p>
        </w:tc>
        <w:tc>
          <w:tcPr>
            <w:tcW w:w="1091" w:type="dxa"/>
            <w:vAlign w:val="center"/>
          </w:tcPr>
          <w:p w14:paraId="5BE15A16" w14:textId="4D974B61" w:rsidR="00EB2938" w:rsidRPr="00097E2D" w:rsidRDefault="00EB2938" w:rsidP="00EB2938">
            <w:pPr>
              <w:spacing w:line="180" w:lineRule="auto"/>
              <w:jc w:val="center"/>
              <w:rPr>
                <w:rFonts w:ascii="仿宋" w:eastAsia="仿宋" w:hAnsi="仿宋"/>
                <w:bCs/>
                <w:szCs w:val="21"/>
              </w:rPr>
            </w:pPr>
            <w:r>
              <w:rPr>
                <w:rFonts w:ascii="仿宋" w:eastAsia="仿宋" w:hAnsi="仿宋" w:hint="eastAsia"/>
                <w:bCs/>
                <w:szCs w:val="21"/>
              </w:rPr>
              <w:t>否</w:t>
            </w:r>
          </w:p>
        </w:tc>
      </w:tr>
      <w:tr w:rsidR="00EB2938" w:rsidRPr="00097E2D" w14:paraId="427DC4D5" w14:textId="77777777" w:rsidTr="00A9682E">
        <w:trPr>
          <w:trHeight w:val="702"/>
        </w:trPr>
        <w:tc>
          <w:tcPr>
            <w:tcW w:w="1091" w:type="dxa"/>
            <w:vAlign w:val="center"/>
          </w:tcPr>
          <w:p w14:paraId="471159B9" w14:textId="3428B5DE" w:rsidR="00EB2938" w:rsidRPr="00097E2D" w:rsidRDefault="00EB2938" w:rsidP="00EB2938">
            <w:pPr>
              <w:spacing w:line="180" w:lineRule="auto"/>
              <w:jc w:val="center"/>
              <w:rPr>
                <w:rFonts w:ascii="仿宋" w:eastAsia="仿宋" w:hAnsi="仿宋"/>
                <w:bCs/>
                <w:szCs w:val="21"/>
              </w:rPr>
            </w:pPr>
            <w:r>
              <w:rPr>
                <w:rFonts w:ascii="仿宋" w:eastAsia="仿宋" w:hAnsi="仿宋" w:hint="eastAsia"/>
                <w:bCs/>
                <w:szCs w:val="21"/>
              </w:rPr>
              <w:t>6</w:t>
            </w:r>
          </w:p>
        </w:tc>
        <w:tc>
          <w:tcPr>
            <w:tcW w:w="1091" w:type="dxa"/>
            <w:vAlign w:val="center"/>
          </w:tcPr>
          <w:p w14:paraId="7FABE472" w14:textId="4033A23A" w:rsidR="00EB2938" w:rsidRPr="00097E2D" w:rsidRDefault="00EB2938" w:rsidP="00EB2938">
            <w:pPr>
              <w:spacing w:line="180" w:lineRule="auto"/>
              <w:jc w:val="center"/>
              <w:rPr>
                <w:rFonts w:ascii="仿宋" w:eastAsia="仿宋" w:hAnsi="仿宋"/>
                <w:bCs/>
                <w:szCs w:val="21"/>
              </w:rPr>
            </w:pPr>
            <w:r w:rsidRPr="005D3A4F">
              <w:rPr>
                <w:rFonts w:ascii="仿宋" w:eastAsia="仿宋" w:hAnsi="仿宋"/>
                <w:bCs/>
                <w:szCs w:val="21"/>
              </w:rPr>
              <w:t>A solitary giant neurofibroma of inguinal region: A case report</w:t>
            </w:r>
          </w:p>
        </w:tc>
        <w:tc>
          <w:tcPr>
            <w:tcW w:w="1091" w:type="dxa"/>
            <w:vAlign w:val="center"/>
          </w:tcPr>
          <w:p w14:paraId="0067EC3E" w14:textId="17E36AAE" w:rsidR="00EB2938" w:rsidRPr="00097E2D" w:rsidRDefault="00EB2938" w:rsidP="00EB2938">
            <w:pPr>
              <w:spacing w:line="180" w:lineRule="auto"/>
              <w:jc w:val="center"/>
              <w:rPr>
                <w:rFonts w:ascii="仿宋" w:eastAsia="仿宋" w:hAnsi="仿宋"/>
                <w:bCs/>
                <w:szCs w:val="21"/>
              </w:rPr>
            </w:pPr>
            <w:r w:rsidRPr="000D3469">
              <w:rPr>
                <w:rFonts w:ascii="仿宋" w:eastAsia="仿宋" w:hAnsi="仿宋"/>
                <w:bCs/>
                <w:szCs w:val="21"/>
              </w:rPr>
              <w:t>SCIENCE PROGRESS</w:t>
            </w:r>
          </w:p>
        </w:tc>
        <w:tc>
          <w:tcPr>
            <w:tcW w:w="1091" w:type="dxa"/>
            <w:vAlign w:val="center"/>
          </w:tcPr>
          <w:p w14:paraId="2DDEBFB2" w14:textId="0A80665D" w:rsidR="00EB2938" w:rsidRPr="00097E2D" w:rsidRDefault="00EB2938" w:rsidP="00EB2938">
            <w:pPr>
              <w:spacing w:line="180" w:lineRule="auto"/>
              <w:jc w:val="center"/>
              <w:rPr>
                <w:rFonts w:ascii="仿宋" w:eastAsia="仿宋" w:hAnsi="仿宋"/>
                <w:bCs/>
                <w:szCs w:val="21"/>
              </w:rPr>
            </w:pPr>
            <w:r w:rsidRPr="000D3469">
              <w:rPr>
                <w:rFonts w:ascii="仿宋" w:eastAsia="仿宋" w:hAnsi="仿宋"/>
                <w:bCs/>
                <w:szCs w:val="21"/>
              </w:rPr>
              <w:t>2021;104(1):368504211004269</w:t>
            </w:r>
          </w:p>
        </w:tc>
        <w:tc>
          <w:tcPr>
            <w:tcW w:w="1091" w:type="dxa"/>
            <w:vAlign w:val="center"/>
          </w:tcPr>
          <w:p w14:paraId="556CD9D8" w14:textId="7AE3A665" w:rsidR="00EB2938" w:rsidRPr="00097E2D" w:rsidRDefault="00EB2938" w:rsidP="00EB2938">
            <w:pPr>
              <w:spacing w:line="180" w:lineRule="auto"/>
              <w:jc w:val="center"/>
              <w:rPr>
                <w:rFonts w:ascii="仿宋" w:eastAsia="仿宋" w:hAnsi="仿宋"/>
                <w:bCs/>
                <w:szCs w:val="21"/>
              </w:rPr>
            </w:pPr>
            <w:r w:rsidRPr="00646ED2">
              <w:rPr>
                <w:rFonts w:ascii="仿宋" w:eastAsia="仿宋" w:hAnsi="仿宋"/>
                <w:bCs/>
                <w:szCs w:val="21"/>
              </w:rPr>
              <w:t>Zhou H</w:t>
            </w:r>
            <w:r>
              <w:rPr>
                <w:rFonts w:ascii="仿宋" w:eastAsia="仿宋" w:hAnsi="仿宋"/>
                <w:bCs/>
                <w:szCs w:val="21"/>
              </w:rPr>
              <w:t>Y</w:t>
            </w:r>
            <w:r w:rsidRPr="00646ED2">
              <w:rPr>
                <w:rFonts w:ascii="仿宋" w:eastAsia="仿宋" w:hAnsi="仿宋"/>
                <w:bCs/>
                <w:szCs w:val="21"/>
              </w:rPr>
              <w:t>, Lu H</w:t>
            </w:r>
          </w:p>
        </w:tc>
        <w:tc>
          <w:tcPr>
            <w:tcW w:w="1091" w:type="dxa"/>
            <w:vAlign w:val="center"/>
          </w:tcPr>
          <w:p w14:paraId="4BEE14F3" w14:textId="0A735BC4" w:rsidR="00EB2938" w:rsidRPr="00097E2D" w:rsidRDefault="00EB2938" w:rsidP="00EB2938">
            <w:pPr>
              <w:spacing w:line="180" w:lineRule="auto"/>
              <w:jc w:val="center"/>
              <w:rPr>
                <w:rFonts w:ascii="仿宋" w:eastAsia="仿宋" w:hAnsi="仿宋"/>
                <w:bCs/>
                <w:szCs w:val="21"/>
              </w:rPr>
            </w:pPr>
            <w:r w:rsidRPr="00646ED2">
              <w:rPr>
                <w:rFonts w:ascii="仿宋" w:eastAsia="仿宋" w:hAnsi="仿宋"/>
                <w:bCs/>
                <w:szCs w:val="21"/>
              </w:rPr>
              <w:t>Zhou H</w:t>
            </w:r>
            <w:r>
              <w:rPr>
                <w:rFonts w:ascii="仿宋" w:eastAsia="仿宋" w:hAnsi="仿宋"/>
                <w:bCs/>
                <w:szCs w:val="21"/>
              </w:rPr>
              <w:t>Y</w:t>
            </w:r>
            <w:r w:rsidRPr="00646ED2">
              <w:rPr>
                <w:rFonts w:ascii="仿宋" w:eastAsia="仿宋" w:hAnsi="仿宋"/>
                <w:bCs/>
                <w:szCs w:val="21"/>
              </w:rPr>
              <w:t>, Lu H</w:t>
            </w:r>
          </w:p>
        </w:tc>
        <w:tc>
          <w:tcPr>
            <w:tcW w:w="1091" w:type="dxa"/>
            <w:vAlign w:val="center"/>
          </w:tcPr>
          <w:p w14:paraId="07A6942F" w14:textId="06943769" w:rsidR="00EB2938" w:rsidRPr="00097E2D" w:rsidRDefault="00EB2938" w:rsidP="00EB2938">
            <w:pPr>
              <w:spacing w:line="180" w:lineRule="auto"/>
              <w:jc w:val="center"/>
              <w:rPr>
                <w:rFonts w:ascii="仿宋" w:eastAsia="仿宋" w:hAnsi="仿宋"/>
                <w:bCs/>
                <w:szCs w:val="21"/>
              </w:rPr>
            </w:pPr>
            <w:r>
              <w:rPr>
                <w:rFonts w:ascii="仿宋" w:eastAsia="仿宋" w:hAnsi="仿宋" w:hint="eastAsia"/>
                <w:bCs/>
                <w:szCs w:val="21"/>
              </w:rPr>
              <w:t>0</w:t>
            </w:r>
          </w:p>
        </w:tc>
        <w:tc>
          <w:tcPr>
            <w:tcW w:w="1091" w:type="dxa"/>
            <w:vAlign w:val="center"/>
          </w:tcPr>
          <w:p w14:paraId="1C8F83C0" w14:textId="7F1E7C60" w:rsidR="00EB2938" w:rsidRPr="00097E2D" w:rsidRDefault="00EB2938" w:rsidP="00EB2938">
            <w:pPr>
              <w:spacing w:line="180" w:lineRule="auto"/>
              <w:jc w:val="center"/>
              <w:rPr>
                <w:rFonts w:ascii="仿宋" w:eastAsia="仿宋" w:hAnsi="仿宋"/>
                <w:bCs/>
                <w:szCs w:val="21"/>
              </w:rPr>
            </w:pPr>
            <w:r>
              <w:rPr>
                <w:rFonts w:ascii="仿宋" w:eastAsia="仿宋" w:hAnsi="仿宋"/>
                <w:bCs/>
                <w:szCs w:val="21"/>
              </w:rPr>
              <w:t>W</w:t>
            </w:r>
            <w:r>
              <w:rPr>
                <w:rFonts w:ascii="仿宋" w:eastAsia="仿宋" w:hAnsi="仿宋" w:hint="eastAsia"/>
                <w:bCs/>
                <w:szCs w:val="21"/>
              </w:rPr>
              <w:t>eb</w:t>
            </w:r>
            <w:r>
              <w:rPr>
                <w:rFonts w:ascii="仿宋" w:eastAsia="仿宋" w:hAnsi="仿宋"/>
                <w:bCs/>
                <w:szCs w:val="21"/>
              </w:rPr>
              <w:t xml:space="preserve"> </w:t>
            </w:r>
            <w:r>
              <w:rPr>
                <w:rFonts w:ascii="仿宋" w:eastAsia="仿宋" w:hAnsi="仿宋" w:hint="eastAsia"/>
                <w:bCs/>
                <w:szCs w:val="21"/>
              </w:rPr>
              <w:t>of</w:t>
            </w:r>
            <w:r>
              <w:rPr>
                <w:rFonts w:ascii="仿宋" w:eastAsia="仿宋" w:hAnsi="仿宋"/>
                <w:bCs/>
                <w:szCs w:val="21"/>
              </w:rPr>
              <w:t xml:space="preserve"> </w:t>
            </w:r>
            <w:r>
              <w:rPr>
                <w:rFonts w:ascii="仿宋" w:eastAsia="仿宋" w:hAnsi="仿宋" w:hint="eastAsia"/>
                <w:bCs/>
                <w:szCs w:val="21"/>
              </w:rPr>
              <w:t>science</w:t>
            </w:r>
          </w:p>
        </w:tc>
        <w:tc>
          <w:tcPr>
            <w:tcW w:w="1091" w:type="dxa"/>
            <w:vAlign w:val="center"/>
          </w:tcPr>
          <w:p w14:paraId="48BE2AD3" w14:textId="4F9668C8" w:rsidR="00EB2938" w:rsidRPr="00097E2D" w:rsidRDefault="00EB2938" w:rsidP="00EB2938">
            <w:pPr>
              <w:spacing w:line="180" w:lineRule="auto"/>
              <w:jc w:val="center"/>
              <w:rPr>
                <w:rFonts w:ascii="仿宋" w:eastAsia="仿宋" w:hAnsi="仿宋"/>
                <w:bCs/>
                <w:szCs w:val="21"/>
              </w:rPr>
            </w:pPr>
            <w:r>
              <w:rPr>
                <w:rFonts w:ascii="仿宋" w:eastAsia="仿宋" w:hAnsi="仿宋" w:hint="eastAsia"/>
                <w:bCs/>
                <w:szCs w:val="21"/>
              </w:rPr>
              <w:t>否</w:t>
            </w:r>
          </w:p>
        </w:tc>
      </w:tr>
      <w:tr w:rsidR="00E32A34" w:rsidRPr="00097E2D" w14:paraId="488AC11F" w14:textId="77777777" w:rsidTr="00A9682E">
        <w:trPr>
          <w:trHeight w:val="702"/>
        </w:trPr>
        <w:tc>
          <w:tcPr>
            <w:tcW w:w="1091" w:type="dxa"/>
            <w:vAlign w:val="center"/>
          </w:tcPr>
          <w:p w14:paraId="588E0F14" w14:textId="18D5DC1E" w:rsidR="00E32A34" w:rsidRPr="00097E2D" w:rsidRDefault="00E32A34" w:rsidP="00E32A34">
            <w:pPr>
              <w:spacing w:line="180" w:lineRule="auto"/>
              <w:jc w:val="center"/>
              <w:rPr>
                <w:rFonts w:ascii="仿宋" w:eastAsia="仿宋" w:hAnsi="仿宋"/>
                <w:bCs/>
                <w:szCs w:val="21"/>
              </w:rPr>
            </w:pPr>
            <w:r>
              <w:rPr>
                <w:rFonts w:ascii="仿宋" w:eastAsia="仿宋" w:hAnsi="仿宋" w:hint="eastAsia"/>
                <w:bCs/>
                <w:szCs w:val="21"/>
              </w:rPr>
              <w:t>7</w:t>
            </w:r>
          </w:p>
        </w:tc>
        <w:tc>
          <w:tcPr>
            <w:tcW w:w="1091" w:type="dxa"/>
            <w:vAlign w:val="center"/>
          </w:tcPr>
          <w:p w14:paraId="5CE56A99" w14:textId="56EE3A5E" w:rsidR="00E32A34" w:rsidRPr="00097E2D" w:rsidRDefault="00E32A34" w:rsidP="00E32A34">
            <w:pPr>
              <w:spacing w:line="180" w:lineRule="auto"/>
              <w:jc w:val="center"/>
              <w:rPr>
                <w:rFonts w:ascii="仿宋" w:eastAsia="仿宋" w:hAnsi="仿宋"/>
                <w:bCs/>
                <w:szCs w:val="21"/>
              </w:rPr>
            </w:pPr>
            <w:r w:rsidRPr="00E32A34">
              <w:rPr>
                <w:rFonts w:ascii="仿宋" w:eastAsia="仿宋" w:hAnsi="仿宋"/>
                <w:bCs/>
                <w:szCs w:val="21"/>
              </w:rPr>
              <w:t xml:space="preserve">Intramuscular tumoral calcinosis near the arteriovenous fistula mimicking acute </w:t>
            </w:r>
            <w:r w:rsidRPr="00E32A34">
              <w:rPr>
                <w:rFonts w:ascii="仿宋" w:eastAsia="仿宋" w:hAnsi="仿宋"/>
                <w:bCs/>
                <w:szCs w:val="21"/>
              </w:rPr>
              <w:lastRenderedPageBreak/>
              <w:t>infection</w:t>
            </w:r>
          </w:p>
        </w:tc>
        <w:tc>
          <w:tcPr>
            <w:tcW w:w="1091" w:type="dxa"/>
            <w:vAlign w:val="center"/>
          </w:tcPr>
          <w:p w14:paraId="683764D8" w14:textId="6A9311EF" w:rsidR="00E32A34" w:rsidRPr="00097E2D" w:rsidRDefault="00E32A34" w:rsidP="00E32A34">
            <w:pPr>
              <w:spacing w:line="180" w:lineRule="auto"/>
              <w:jc w:val="center"/>
              <w:rPr>
                <w:rFonts w:ascii="仿宋" w:eastAsia="仿宋" w:hAnsi="仿宋"/>
                <w:bCs/>
                <w:szCs w:val="21"/>
              </w:rPr>
            </w:pPr>
            <w:r w:rsidRPr="000D3469">
              <w:rPr>
                <w:rFonts w:ascii="仿宋" w:eastAsia="仿宋" w:hAnsi="仿宋"/>
                <w:bCs/>
                <w:szCs w:val="21"/>
              </w:rPr>
              <w:lastRenderedPageBreak/>
              <w:t>SCIENCE PROGRESS</w:t>
            </w:r>
          </w:p>
        </w:tc>
        <w:tc>
          <w:tcPr>
            <w:tcW w:w="1091" w:type="dxa"/>
            <w:vAlign w:val="center"/>
          </w:tcPr>
          <w:p w14:paraId="30249693" w14:textId="22E2BF0A" w:rsidR="00E32A34" w:rsidRPr="00097E2D" w:rsidRDefault="00E32A34" w:rsidP="00E32A34">
            <w:pPr>
              <w:spacing w:line="180" w:lineRule="auto"/>
              <w:jc w:val="center"/>
              <w:rPr>
                <w:rFonts w:ascii="仿宋" w:eastAsia="仿宋" w:hAnsi="仿宋"/>
                <w:bCs/>
                <w:szCs w:val="21"/>
              </w:rPr>
            </w:pPr>
            <w:r w:rsidRPr="00E32A34">
              <w:rPr>
                <w:rFonts w:ascii="仿宋" w:eastAsia="仿宋" w:hAnsi="仿宋"/>
                <w:bCs/>
                <w:szCs w:val="21"/>
              </w:rPr>
              <w:t>2021;104(2):368504211018560</w:t>
            </w:r>
          </w:p>
        </w:tc>
        <w:tc>
          <w:tcPr>
            <w:tcW w:w="1091" w:type="dxa"/>
            <w:vAlign w:val="center"/>
          </w:tcPr>
          <w:p w14:paraId="06B152A8" w14:textId="3250C16F" w:rsidR="00E32A34" w:rsidRPr="00097E2D" w:rsidRDefault="00E32A34" w:rsidP="00E32A34">
            <w:pPr>
              <w:spacing w:line="180" w:lineRule="auto"/>
              <w:jc w:val="center"/>
              <w:rPr>
                <w:rFonts w:ascii="仿宋" w:eastAsia="仿宋" w:hAnsi="仿宋"/>
                <w:bCs/>
                <w:szCs w:val="21"/>
              </w:rPr>
            </w:pPr>
            <w:r w:rsidRPr="00E32A34">
              <w:rPr>
                <w:rFonts w:ascii="仿宋" w:eastAsia="仿宋" w:hAnsi="仿宋"/>
                <w:bCs/>
                <w:szCs w:val="21"/>
              </w:rPr>
              <w:t>Jin Q</w:t>
            </w:r>
            <w:r>
              <w:rPr>
                <w:rFonts w:ascii="仿宋" w:eastAsia="仿宋" w:hAnsi="仿宋"/>
                <w:bCs/>
                <w:szCs w:val="21"/>
              </w:rPr>
              <w:t>J</w:t>
            </w:r>
            <w:r w:rsidRPr="00E32A34">
              <w:rPr>
                <w:rFonts w:ascii="仿宋" w:eastAsia="仿宋" w:hAnsi="仿宋"/>
                <w:bCs/>
                <w:szCs w:val="21"/>
              </w:rPr>
              <w:t>, Zhou H</w:t>
            </w:r>
            <w:r>
              <w:rPr>
                <w:rFonts w:ascii="仿宋" w:eastAsia="仿宋" w:hAnsi="仿宋"/>
                <w:bCs/>
                <w:szCs w:val="21"/>
              </w:rPr>
              <w:t>Y</w:t>
            </w:r>
            <w:r w:rsidRPr="00E32A34">
              <w:rPr>
                <w:rFonts w:ascii="仿宋" w:eastAsia="仿宋" w:hAnsi="仿宋"/>
                <w:bCs/>
                <w:szCs w:val="21"/>
              </w:rPr>
              <w:t>, Lu H</w:t>
            </w:r>
          </w:p>
        </w:tc>
        <w:tc>
          <w:tcPr>
            <w:tcW w:w="1091" w:type="dxa"/>
            <w:vAlign w:val="center"/>
          </w:tcPr>
          <w:p w14:paraId="5BBCB4EC" w14:textId="48634791" w:rsidR="00E32A34" w:rsidRPr="00B17B1A" w:rsidRDefault="00E32A34" w:rsidP="00E32A34">
            <w:pPr>
              <w:spacing w:line="180" w:lineRule="auto"/>
              <w:jc w:val="center"/>
              <w:rPr>
                <w:rFonts w:ascii="仿宋" w:eastAsia="仿宋" w:hAnsi="仿宋"/>
                <w:bCs/>
                <w:szCs w:val="21"/>
              </w:rPr>
            </w:pPr>
            <w:r w:rsidRPr="00E32A34">
              <w:rPr>
                <w:rFonts w:ascii="仿宋" w:eastAsia="仿宋" w:hAnsi="仿宋"/>
                <w:bCs/>
                <w:szCs w:val="21"/>
              </w:rPr>
              <w:t>Jin Q</w:t>
            </w:r>
            <w:r>
              <w:rPr>
                <w:rFonts w:ascii="仿宋" w:eastAsia="仿宋" w:hAnsi="仿宋"/>
                <w:bCs/>
                <w:szCs w:val="21"/>
              </w:rPr>
              <w:t>J</w:t>
            </w:r>
            <w:r w:rsidRPr="00E32A34">
              <w:rPr>
                <w:rFonts w:ascii="仿宋" w:eastAsia="仿宋" w:hAnsi="仿宋"/>
                <w:bCs/>
                <w:szCs w:val="21"/>
              </w:rPr>
              <w:t>, Zhou H</w:t>
            </w:r>
            <w:r>
              <w:rPr>
                <w:rFonts w:ascii="仿宋" w:eastAsia="仿宋" w:hAnsi="仿宋"/>
                <w:bCs/>
                <w:szCs w:val="21"/>
              </w:rPr>
              <w:t>Y</w:t>
            </w:r>
            <w:r w:rsidRPr="00E32A34">
              <w:rPr>
                <w:rFonts w:ascii="仿宋" w:eastAsia="仿宋" w:hAnsi="仿宋"/>
                <w:bCs/>
                <w:szCs w:val="21"/>
              </w:rPr>
              <w:t>, Lu H</w:t>
            </w:r>
          </w:p>
        </w:tc>
        <w:tc>
          <w:tcPr>
            <w:tcW w:w="1091" w:type="dxa"/>
            <w:vAlign w:val="center"/>
          </w:tcPr>
          <w:p w14:paraId="71759CEB" w14:textId="6488CEC0" w:rsidR="00E32A34" w:rsidRPr="00097E2D" w:rsidRDefault="00263335" w:rsidP="00E32A34">
            <w:pPr>
              <w:spacing w:line="180" w:lineRule="auto"/>
              <w:jc w:val="center"/>
              <w:rPr>
                <w:rFonts w:ascii="仿宋" w:eastAsia="仿宋" w:hAnsi="仿宋"/>
                <w:bCs/>
                <w:szCs w:val="21"/>
              </w:rPr>
            </w:pPr>
            <w:r>
              <w:rPr>
                <w:rFonts w:ascii="仿宋" w:eastAsia="仿宋" w:hAnsi="仿宋" w:hint="eastAsia"/>
                <w:bCs/>
                <w:szCs w:val="21"/>
              </w:rPr>
              <w:t>0</w:t>
            </w:r>
          </w:p>
        </w:tc>
        <w:tc>
          <w:tcPr>
            <w:tcW w:w="1091" w:type="dxa"/>
            <w:vAlign w:val="center"/>
          </w:tcPr>
          <w:p w14:paraId="4811E5BF" w14:textId="3E7B5B1C" w:rsidR="00E32A34" w:rsidRPr="00097E2D" w:rsidRDefault="00E32A34" w:rsidP="00E32A34">
            <w:pPr>
              <w:spacing w:line="180" w:lineRule="auto"/>
              <w:jc w:val="center"/>
              <w:rPr>
                <w:rFonts w:ascii="仿宋" w:eastAsia="仿宋" w:hAnsi="仿宋"/>
                <w:bCs/>
                <w:szCs w:val="21"/>
              </w:rPr>
            </w:pPr>
            <w:r>
              <w:rPr>
                <w:rFonts w:ascii="仿宋" w:eastAsia="仿宋" w:hAnsi="仿宋"/>
                <w:bCs/>
                <w:szCs w:val="21"/>
              </w:rPr>
              <w:t>W</w:t>
            </w:r>
            <w:r>
              <w:rPr>
                <w:rFonts w:ascii="仿宋" w:eastAsia="仿宋" w:hAnsi="仿宋" w:hint="eastAsia"/>
                <w:bCs/>
                <w:szCs w:val="21"/>
              </w:rPr>
              <w:t>eb</w:t>
            </w:r>
            <w:r>
              <w:rPr>
                <w:rFonts w:ascii="仿宋" w:eastAsia="仿宋" w:hAnsi="仿宋"/>
                <w:bCs/>
                <w:szCs w:val="21"/>
              </w:rPr>
              <w:t xml:space="preserve"> </w:t>
            </w:r>
            <w:r>
              <w:rPr>
                <w:rFonts w:ascii="仿宋" w:eastAsia="仿宋" w:hAnsi="仿宋" w:hint="eastAsia"/>
                <w:bCs/>
                <w:szCs w:val="21"/>
              </w:rPr>
              <w:t>of</w:t>
            </w:r>
            <w:r>
              <w:rPr>
                <w:rFonts w:ascii="仿宋" w:eastAsia="仿宋" w:hAnsi="仿宋"/>
                <w:bCs/>
                <w:szCs w:val="21"/>
              </w:rPr>
              <w:t xml:space="preserve"> </w:t>
            </w:r>
            <w:r>
              <w:rPr>
                <w:rFonts w:ascii="仿宋" w:eastAsia="仿宋" w:hAnsi="仿宋" w:hint="eastAsia"/>
                <w:bCs/>
                <w:szCs w:val="21"/>
              </w:rPr>
              <w:t>science</w:t>
            </w:r>
          </w:p>
        </w:tc>
        <w:tc>
          <w:tcPr>
            <w:tcW w:w="1091" w:type="dxa"/>
            <w:vAlign w:val="center"/>
          </w:tcPr>
          <w:p w14:paraId="71A7AC52" w14:textId="1D631578" w:rsidR="00E32A34" w:rsidRPr="00097E2D" w:rsidRDefault="00E32A34" w:rsidP="00E32A34">
            <w:pPr>
              <w:spacing w:line="180" w:lineRule="auto"/>
              <w:jc w:val="center"/>
              <w:rPr>
                <w:rFonts w:ascii="仿宋" w:eastAsia="仿宋" w:hAnsi="仿宋"/>
                <w:bCs/>
                <w:szCs w:val="21"/>
              </w:rPr>
            </w:pPr>
            <w:r>
              <w:rPr>
                <w:rFonts w:ascii="仿宋" w:eastAsia="仿宋" w:hAnsi="仿宋" w:hint="eastAsia"/>
                <w:bCs/>
                <w:szCs w:val="21"/>
              </w:rPr>
              <w:t>否</w:t>
            </w:r>
          </w:p>
        </w:tc>
      </w:tr>
      <w:tr w:rsidR="00E32A34" w:rsidRPr="00097E2D" w14:paraId="223892B9" w14:textId="77777777" w:rsidTr="00A9682E">
        <w:trPr>
          <w:trHeight w:val="702"/>
        </w:trPr>
        <w:tc>
          <w:tcPr>
            <w:tcW w:w="1091" w:type="dxa"/>
            <w:vAlign w:val="center"/>
          </w:tcPr>
          <w:p w14:paraId="0E259170" w14:textId="5F6A35E6" w:rsidR="00E32A34" w:rsidRPr="00097E2D" w:rsidRDefault="00E32A34" w:rsidP="00E32A34">
            <w:pPr>
              <w:spacing w:line="180" w:lineRule="auto"/>
              <w:jc w:val="center"/>
              <w:rPr>
                <w:rFonts w:ascii="仿宋" w:eastAsia="仿宋" w:hAnsi="仿宋"/>
                <w:bCs/>
                <w:szCs w:val="21"/>
              </w:rPr>
            </w:pPr>
            <w:r>
              <w:rPr>
                <w:rFonts w:ascii="仿宋" w:eastAsia="仿宋" w:hAnsi="仿宋" w:hint="eastAsia"/>
                <w:bCs/>
                <w:szCs w:val="21"/>
              </w:rPr>
              <w:t>8</w:t>
            </w:r>
          </w:p>
        </w:tc>
        <w:tc>
          <w:tcPr>
            <w:tcW w:w="1091" w:type="dxa"/>
            <w:vAlign w:val="center"/>
          </w:tcPr>
          <w:p w14:paraId="52492F62" w14:textId="2B6B5301" w:rsidR="00E32A34" w:rsidRPr="00097E2D" w:rsidRDefault="00E32A34" w:rsidP="00E32A34">
            <w:pPr>
              <w:spacing w:line="180" w:lineRule="auto"/>
              <w:jc w:val="center"/>
              <w:rPr>
                <w:rFonts w:ascii="仿宋" w:eastAsia="仿宋" w:hAnsi="仿宋"/>
                <w:bCs/>
                <w:szCs w:val="21"/>
              </w:rPr>
            </w:pPr>
            <w:r w:rsidRPr="00E32A34">
              <w:rPr>
                <w:rFonts w:ascii="仿宋" w:eastAsia="仿宋" w:hAnsi="仿宋"/>
                <w:bCs/>
                <w:szCs w:val="21"/>
              </w:rPr>
              <w:t>A Rare Atypical Rapidly Involuting Congenital Hemangioma Combined with Vascular Malformation in the Upper Limb</w:t>
            </w:r>
          </w:p>
        </w:tc>
        <w:tc>
          <w:tcPr>
            <w:tcW w:w="1091" w:type="dxa"/>
            <w:vAlign w:val="center"/>
          </w:tcPr>
          <w:p w14:paraId="5CABA2B2" w14:textId="25D93426" w:rsidR="00E32A34" w:rsidRPr="00097E2D" w:rsidRDefault="00E32A34" w:rsidP="00E32A34">
            <w:pPr>
              <w:spacing w:line="180" w:lineRule="auto"/>
              <w:jc w:val="center"/>
              <w:rPr>
                <w:rFonts w:ascii="仿宋" w:eastAsia="仿宋" w:hAnsi="仿宋"/>
                <w:bCs/>
                <w:szCs w:val="21"/>
              </w:rPr>
            </w:pPr>
            <w:r w:rsidRPr="00E32A34">
              <w:rPr>
                <w:rFonts w:ascii="仿宋" w:eastAsia="仿宋" w:hAnsi="仿宋"/>
                <w:bCs/>
                <w:szCs w:val="21"/>
              </w:rPr>
              <w:t>World Journal of Surgical Oncology</w:t>
            </w:r>
          </w:p>
        </w:tc>
        <w:tc>
          <w:tcPr>
            <w:tcW w:w="1091" w:type="dxa"/>
            <w:vAlign w:val="center"/>
          </w:tcPr>
          <w:p w14:paraId="3F8D71F6" w14:textId="2851BCFF" w:rsidR="00E32A34" w:rsidRPr="00097E2D" w:rsidRDefault="00263335" w:rsidP="00E32A34">
            <w:pPr>
              <w:spacing w:line="180" w:lineRule="auto"/>
              <w:jc w:val="center"/>
              <w:rPr>
                <w:rFonts w:ascii="仿宋" w:eastAsia="仿宋" w:hAnsi="仿宋"/>
                <w:bCs/>
                <w:szCs w:val="21"/>
              </w:rPr>
            </w:pPr>
            <w:r w:rsidRPr="00263335">
              <w:rPr>
                <w:rFonts w:ascii="仿宋" w:eastAsia="仿宋" w:hAnsi="仿宋"/>
                <w:bCs/>
                <w:szCs w:val="21"/>
              </w:rPr>
              <w:t>2016;14(1):229.</w:t>
            </w:r>
          </w:p>
        </w:tc>
        <w:tc>
          <w:tcPr>
            <w:tcW w:w="1091" w:type="dxa"/>
            <w:vAlign w:val="center"/>
          </w:tcPr>
          <w:p w14:paraId="3059C867" w14:textId="10BBA4EE" w:rsidR="00E32A34" w:rsidRPr="00E32A34" w:rsidRDefault="00263335" w:rsidP="00E32A34">
            <w:pPr>
              <w:spacing w:line="180" w:lineRule="auto"/>
              <w:jc w:val="center"/>
              <w:rPr>
                <w:rFonts w:ascii="仿宋" w:eastAsia="仿宋" w:hAnsi="仿宋"/>
                <w:bCs/>
                <w:szCs w:val="21"/>
              </w:rPr>
            </w:pPr>
            <w:r w:rsidRPr="00263335">
              <w:rPr>
                <w:rFonts w:ascii="仿宋" w:eastAsia="仿宋" w:hAnsi="仿宋"/>
                <w:bCs/>
                <w:szCs w:val="21"/>
              </w:rPr>
              <w:t>Lu H, Chen Q, Shen H, Ye G</w:t>
            </w:r>
            <w:r>
              <w:rPr>
                <w:rFonts w:ascii="仿宋" w:eastAsia="仿宋" w:hAnsi="仿宋"/>
                <w:bCs/>
                <w:szCs w:val="21"/>
              </w:rPr>
              <w:t>M</w:t>
            </w:r>
          </w:p>
        </w:tc>
        <w:tc>
          <w:tcPr>
            <w:tcW w:w="1091" w:type="dxa"/>
            <w:vAlign w:val="center"/>
          </w:tcPr>
          <w:p w14:paraId="7F69EFAE" w14:textId="65188735" w:rsidR="00E32A34" w:rsidRPr="00097E2D" w:rsidRDefault="00263335" w:rsidP="00E32A34">
            <w:pPr>
              <w:spacing w:line="180" w:lineRule="auto"/>
              <w:jc w:val="center"/>
              <w:rPr>
                <w:rFonts w:ascii="仿宋" w:eastAsia="仿宋" w:hAnsi="仿宋"/>
                <w:bCs/>
                <w:szCs w:val="21"/>
              </w:rPr>
            </w:pPr>
            <w:r w:rsidRPr="00263335">
              <w:rPr>
                <w:rFonts w:ascii="仿宋" w:eastAsia="仿宋" w:hAnsi="仿宋"/>
                <w:bCs/>
                <w:szCs w:val="21"/>
              </w:rPr>
              <w:t>Lu H</w:t>
            </w:r>
          </w:p>
        </w:tc>
        <w:tc>
          <w:tcPr>
            <w:tcW w:w="1091" w:type="dxa"/>
            <w:vAlign w:val="center"/>
          </w:tcPr>
          <w:p w14:paraId="1E1CE55E" w14:textId="5373B837" w:rsidR="00E32A34" w:rsidRPr="00097E2D" w:rsidRDefault="00263335" w:rsidP="00E32A34">
            <w:pPr>
              <w:spacing w:line="180" w:lineRule="auto"/>
              <w:jc w:val="center"/>
              <w:rPr>
                <w:rFonts w:ascii="仿宋" w:eastAsia="仿宋" w:hAnsi="仿宋"/>
                <w:bCs/>
                <w:szCs w:val="21"/>
              </w:rPr>
            </w:pPr>
            <w:r>
              <w:rPr>
                <w:rFonts w:ascii="仿宋" w:eastAsia="仿宋" w:hAnsi="仿宋" w:hint="eastAsia"/>
                <w:bCs/>
                <w:szCs w:val="21"/>
              </w:rPr>
              <w:t>0</w:t>
            </w:r>
          </w:p>
        </w:tc>
        <w:tc>
          <w:tcPr>
            <w:tcW w:w="1091" w:type="dxa"/>
            <w:vAlign w:val="center"/>
          </w:tcPr>
          <w:p w14:paraId="55980410" w14:textId="79B33D98" w:rsidR="00E32A34" w:rsidRPr="00097E2D" w:rsidRDefault="00E32A34" w:rsidP="00E32A34">
            <w:pPr>
              <w:spacing w:line="180" w:lineRule="auto"/>
              <w:jc w:val="center"/>
              <w:rPr>
                <w:rFonts w:ascii="仿宋" w:eastAsia="仿宋" w:hAnsi="仿宋"/>
                <w:bCs/>
                <w:szCs w:val="21"/>
              </w:rPr>
            </w:pPr>
            <w:r>
              <w:rPr>
                <w:rFonts w:ascii="仿宋" w:eastAsia="仿宋" w:hAnsi="仿宋"/>
                <w:bCs/>
                <w:szCs w:val="21"/>
              </w:rPr>
              <w:t>W</w:t>
            </w:r>
            <w:r>
              <w:rPr>
                <w:rFonts w:ascii="仿宋" w:eastAsia="仿宋" w:hAnsi="仿宋" w:hint="eastAsia"/>
                <w:bCs/>
                <w:szCs w:val="21"/>
              </w:rPr>
              <w:t>eb</w:t>
            </w:r>
            <w:r>
              <w:rPr>
                <w:rFonts w:ascii="仿宋" w:eastAsia="仿宋" w:hAnsi="仿宋"/>
                <w:bCs/>
                <w:szCs w:val="21"/>
              </w:rPr>
              <w:t xml:space="preserve"> </w:t>
            </w:r>
            <w:r>
              <w:rPr>
                <w:rFonts w:ascii="仿宋" w:eastAsia="仿宋" w:hAnsi="仿宋" w:hint="eastAsia"/>
                <w:bCs/>
                <w:szCs w:val="21"/>
              </w:rPr>
              <w:t>of</w:t>
            </w:r>
            <w:r>
              <w:rPr>
                <w:rFonts w:ascii="仿宋" w:eastAsia="仿宋" w:hAnsi="仿宋"/>
                <w:bCs/>
                <w:szCs w:val="21"/>
              </w:rPr>
              <w:t xml:space="preserve"> </w:t>
            </w:r>
            <w:r>
              <w:rPr>
                <w:rFonts w:ascii="仿宋" w:eastAsia="仿宋" w:hAnsi="仿宋" w:hint="eastAsia"/>
                <w:bCs/>
                <w:szCs w:val="21"/>
              </w:rPr>
              <w:t>science</w:t>
            </w:r>
          </w:p>
        </w:tc>
        <w:tc>
          <w:tcPr>
            <w:tcW w:w="1091" w:type="dxa"/>
            <w:vAlign w:val="center"/>
          </w:tcPr>
          <w:p w14:paraId="43E0CD80" w14:textId="6C4EE04F" w:rsidR="00E32A34" w:rsidRPr="00097E2D" w:rsidRDefault="00E32A34" w:rsidP="00E32A34">
            <w:pPr>
              <w:spacing w:line="180" w:lineRule="auto"/>
              <w:jc w:val="center"/>
              <w:rPr>
                <w:rFonts w:ascii="仿宋" w:eastAsia="仿宋" w:hAnsi="仿宋"/>
                <w:bCs/>
                <w:szCs w:val="21"/>
              </w:rPr>
            </w:pPr>
            <w:r>
              <w:rPr>
                <w:rFonts w:ascii="仿宋" w:eastAsia="仿宋" w:hAnsi="仿宋" w:hint="eastAsia"/>
                <w:bCs/>
                <w:szCs w:val="21"/>
              </w:rPr>
              <w:t>否</w:t>
            </w:r>
          </w:p>
        </w:tc>
      </w:tr>
      <w:tr w:rsidR="00E32A34" w:rsidRPr="00097E2D" w14:paraId="0275F48B" w14:textId="77777777" w:rsidTr="00A9682E">
        <w:trPr>
          <w:trHeight w:val="702"/>
        </w:trPr>
        <w:tc>
          <w:tcPr>
            <w:tcW w:w="1091" w:type="dxa"/>
            <w:vAlign w:val="center"/>
          </w:tcPr>
          <w:p w14:paraId="617595FE" w14:textId="08A2B1F1" w:rsidR="00E32A34" w:rsidRPr="00097E2D" w:rsidRDefault="00E32A34" w:rsidP="00E32A34">
            <w:pPr>
              <w:spacing w:line="180" w:lineRule="auto"/>
              <w:jc w:val="center"/>
              <w:rPr>
                <w:rFonts w:ascii="仿宋" w:eastAsia="仿宋" w:hAnsi="仿宋"/>
                <w:bCs/>
                <w:szCs w:val="21"/>
              </w:rPr>
            </w:pPr>
            <w:r>
              <w:rPr>
                <w:rFonts w:ascii="仿宋" w:eastAsia="仿宋" w:hAnsi="仿宋" w:hint="eastAsia"/>
                <w:bCs/>
                <w:szCs w:val="21"/>
              </w:rPr>
              <w:t>9</w:t>
            </w:r>
          </w:p>
        </w:tc>
        <w:tc>
          <w:tcPr>
            <w:tcW w:w="1091" w:type="dxa"/>
            <w:vAlign w:val="center"/>
          </w:tcPr>
          <w:p w14:paraId="77081E11" w14:textId="5B8ABE49" w:rsidR="00E32A34" w:rsidRPr="00097E2D" w:rsidRDefault="00E32A34" w:rsidP="00E32A34">
            <w:pPr>
              <w:spacing w:line="180" w:lineRule="auto"/>
              <w:jc w:val="center"/>
              <w:rPr>
                <w:rFonts w:ascii="仿宋" w:eastAsia="仿宋" w:hAnsi="仿宋"/>
                <w:bCs/>
                <w:szCs w:val="21"/>
              </w:rPr>
            </w:pPr>
            <w:r w:rsidRPr="00E32A34">
              <w:rPr>
                <w:rFonts w:ascii="仿宋" w:eastAsia="仿宋" w:hAnsi="仿宋"/>
                <w:bCs/>
                <w:szCs w:val="21"/>
              </w:rPr>
              <w:t>Dynamic exacerbation in inflammation and oxidative stress during the formation of peritendinous adhesion resulted from acute tendon injury</w:t>
            </w:r>
          </w:p>
        </w:tc>
        <w:tc>
          <w:tcPr>
            <w:tcW w:w="1091" w:type="dxa"/>
            <w:vAlign w:val="center"/>
          </w:tcPr>
          <w:p w14:paraId="0D76687E" w14:textId="622C1E65" w:rsidR="00E32A34" w:rsidRPr="00097E2D" w:rsidRDefault="00263335" w:rsidP="00E32A34">
            <w:pPr>
              <w:spacing w:line="180" w:lineRule="auto"/>
              <w:jc w:val="center"/>
              <w:rPr>
                <w:rFonts w:ascii="仿宋" w:eastAsia="仿宋" w:hAnsi="仿宋"/>
                <w:bCs/>
                <w:szCs w:val="21"/>
              </w:rPr>
            </w:pPr>
            <w:r w:rsidRPr="00263335">
              <w:rPr>
                <w:rFonts w:ascii="仿宋" w:eastAsia="仿宋" w:hAnsi="仿宋"/>
                <w:bCs/>
                <w:szCs w:val="21"/>
              </w:rPr>
              <w:t>JOURNAL OF ORTHOPAEDIC SURGERY AND RESEARCH</w:t>
            </w:r>
          </w:p>
        </w:tc>
        <w:tc>
          <w:tcPr>
            <w:tcW w:w="1091" w:type="dxa"/>
            <w:vAlign w:val="center"/>
          </w:tcPr>
          <w:p w14:paraId="1293560F" w14:textId="280E1DCD" w:rsidR="00E32A34" w:rsidRPr="00097E2D" w:rsidRDefault="00E32A34" w:rsidP="00E32A34">
            <w:pPr>
              <w:spacing w:line="180" w:lineRule="auto"/>
              <w:jc w:val="center"/>
              <w:rPr>
                <w:rFonts w:ascii="仿宋" w:eastAsia="仿宋" w:hAnsi="仿宋"/>
                <w:bCs/>
                <w:szCs w:val="21"/>
              </w:rPr>
            </w:pPr>
            <w:r w:rsidRPr="00E32A34">
              <w:rPr>
                <w:rFonts w:ascii="仿宋" w:eastAsia="仿宋" w:hAnsi="仿宋"/>
                <w:bCs/>
                <w:szCs w:val="21"/>
              </w:rPr>
              <w:t>2021;16(1)293</w:t>
            </w:r>
          </w:p>
        </w:tc>
        <w:tc>
          <w:tcPr>
            <w:tcW w:w="1091" w:type="dxa"/>
            <w:vAlign w:val="center"/>
          </w:tcPr>
          <w:p w14:paraId="39593E56" w14:textId="69871C76" w:rsidR="00E32A34" w:rsidRPr="00097E2D" w:rsidRDefault="00E32A34" w:rsidP="00E32A34">
            <w:pPr>
              <w:spacing w:line="180" w:lineRule="auto"/>
              <w:rPr>
                <w:rFonts w:ascii="仿宋" w:eastAsia="仿宋" w:hAnsi="仿宋"/>
                <w:bCs/>
                <w:szCs w:val="21"/>
              </w:rPr>
            </w:pPr>
            <w:r w:rsidRPr="00E32A34">
              <w:rPr>
                <w:rFonts w:ascii="仿宋" w:eastAsia="仿宋" w:hAnsi="仿宋"/>
                <w:bCs/>
                <w:szCs w:val="21"/>
              </w:rPr>
              <w:t>Li P</w:t>
            </w:r>
            <w:r>
              <w:rPr>
                <w:rFonts w:ascii="仿宋" w:eastAsia="仿宋" w:hAnsi="仿宋"/>
                <w:bCs/>
                <w:szCs w:val="21"/>
              </w:rPr>
              <w:t>F</w:t>
            </w:r>
            <w:r w:rsidRPr="00E32A34">
              <w:rPr>
                <w:rFonts w:ascii="仿宋" w:eastAsia="仿宋" w:hAnsi="仿宋"/>
                <w:bCs/>
                <w:szCs w:val="21"/>
              </w:rPr>
              <w:t>, Zhou H</w:t>
            </w:r>
            <w:r>
              <w:rPr>
                <w:rFonts w:ascii="仿宋" w:eastAsia="仿宋" w:hAnsi="仿宋"/>
                <w:bCs/>
                <w:szCs w:val="21"/>
              </w:rPr>
              <w:t>Y</w:t>
            </w:r>
            <w:r w:rsidRPr="00E32A34">
              <w:rPr>
                <w:rFonts w:ascii="仿宋" w:eastAsia="仿宋" w:hAnsi="仿宋"/>
                <w:bCs/>
                <w:szCs w:val="21"/>
              </w:rPr>
              <w:t>, Tu T, Lu H.</w:t>
            </w:r>
          </w:p>
        </w:tc>
        <w:tc>
          <w:tcPr>
            <w:tcW w:w="1091" w:type="dxa"/>
            <w:vAlign w:val="center"/>
          </w:tcPr>
          <w:p w14:paraId="2FB94E9F" w14:textId="67DACA95" w:rsidR="00E32A34" w:rsidRPr="00097E2D" w:rsidRDefault="00E32A34" w:rsidP="00E32A34">
            <w:pPr>
              <w:spacing w:line="180" w:lineRule="auto"/>
              <w:jc w:val="center"/>
              <w:rPr>
                <w:rFonts w:ascii="仿宋" w:eastAsia="仿宋" w:hAnsi="仿宋"/>
                <w:bCs/>
                <w:szCs w:val="21"/>
              </w:rPr>
            </w:pPr>
            <w:r w:rsidRPr="00E32A34">
              <w:rPr>
                <w:rFonts w:ascii="仿宋" w:eastAsia="仿宋" w:hAnsi="仿宋"/>
                <w:bCs/>
                <w:szCs w:val="21"/>
              </w:rPr>
              <w:t>Li P</w:t>
            </w:r>
            <w:r>
              <w:rPr>
                <w:rFonts w:ascii="仿宋" w:eastAsia="仿宋" w:hAnsi="仿宋"/>
                <w:bCs/>
                <w:szCs w:val="21"/>
              </w:rPr>
              <w:t>F</w:t>
            </w:r>
            <w:r w:rsidRPr="00E32A34">
              <w:rPr>
                <w:rFonts w:ascii="仿宋" w:eastAsia="仿宋" w:hAnsi="仿宋"/>
                <w:bCs/>
                <w:szCs w:val="21"/>
              </w:rPr>
              <w:t>, Zhou H</w:t>
            </w:r>
            <w:r>
              <w:rPr>
                <w:rFonts w:ascii="仿宋" w:eastAsia="仿宋" w:hAnsi="仿宋"/>
                <w:bCs/>
                <w:szCs w:val="21"/>
              </w:rPr>
              <w:t>Y</w:t>
            </w:r>
            <w:r w:rsidRPr="00E32A34">
              <w:rPr>
                <w:rFonts w:ascii="仿宋" w:eastAsia="仿宋" w:hAnsi="仿宋"/>
                <w:bCs/>
                <w:szCs w:val="21"/>
              </w:rPr>
              <w:t>, , Lu H.</w:t>
            </w:r>
          </w:p>
        </w:tc>
        <w:tc>
          <w:tcPr>
            <w:tcW w:w="1091" w:type="dxa"/>
            <w:vAlign w:val="center"/>
          </w:tcPr>
          <w:p w14:paraId="7309FA62" w14:textId="5D187440" w:rsidR="00E32A34" w:rsidRPr="00E32A34" w:rsidRDefault="00263335" w:rsidP="00E32A34">
            <w:pPr>
              <w:spacing w:line="180" w:lineRule="auto"/>
              <w:jc w:val="center"/>
              <w:rPr>
                <w:rFonts w:ascii="仿宋" w:eastAsia="仿宋" w:hAnsi="仿宋"/>
                <w:bCs/>
                <w:szCs w:val="21"/>
              </w:rPr>
            </w:pPr>
            <w:r>
              <w:rPr>
                <w:rFonts w:ascii="仿宋" w:eastAsia="仿宋" w:hAnsi="仿宋" w:hint="eastAsia"/>
                <w:bCs/>
                <w:szCs w:val="21"/>
              </w:rPr>
              <w:t>2</w:t>
            </w:r>
          </w:p>
        </w:tc>
        <w:tc>
          <w:tcPr>
            <w:tcW w:w="1091" w:type="dxa"/>
            <w:vAlign w:val="center"/>
          </w:tcPr>
          <w:p w14:paraId="60D76C86" w14:textId="25D1F84F" w:rsidR="00E32A34" w:rsidRPr="00097E2D" w:rsidRDefault="00E32A34" w:rsidP="00E32A34">
            <w:pPr>
              <w:spacing w:line="180" w:lineRule="auto"/>
              <w:jc w:val="center"/>
              <w:rPr>
                <w:rFonts w:ascii="仿宋" w:eastAsia="仿宋" w:hAnsi="仿宋"/>
                <w:bCs/>
                <w:szCs w:val="21"/>
              </w:rPr>
            </w:pPr>
            <w:r>
              <w:rPr>
                <w:rFonts w:ascii="仿宋" w:eastAsia="仿宋" w:hAnsi="仿宋"/>
                <w:bCs/>
                <w:szCs w:val="21"/>
              </w:rPr>
              <w:t>W</w:t>
            </w:r>
            <w:r>
              <w:rPr>
                <w:rFonts w:ascii="仿宋" w:eastAsia="仿宋" w:hAnsi="仿宋" w:hint="eastAsia"/>
                <w:bCs/>
                <w:szCs w:val="21"/>
              </w:rPr>
              <w:t>eb</w:t>
            </w:r>
            <w:r>
              <w:rPr>
                <w:rFonts w:ascii="仿宋" w:eastAsia="仿宋" w:hAnsi="仿宋"/>
                <w:bCs/>
                <w:szCs w:val="21"/>
              </w:rPr>
              <w:t xml:space="preserve"> </w:t>
            </w:r>
            <w:r>
              <w:rPr>
                <w:rFonts w:ascii="仿宋" w:eastAsia="仿宋" w:hAnsi="仿宋" w:hint="eastAsia"/>
                <w:bCs/>
                <w:szCs w:val="21"/>
              </w:rPr>
              <w:t>of</w:t>
            </w:r>
            <w:r>
              <w:rPr>
                <w:rFonts w:ascii="仿宋" w:eastAsia="仿宋" w:hAnsi="仿宋"/>
                <w:bCs/>
                <w:szCs w:val="21"/>
              </w:rPr>
              <w:t xml:space="preserve"> </w:t>
            </w:r>
            <w:r>
              <w:rPr>
                <w:rFonts w:ascii="仿宋" w:eastAsia="仿宋" w:hAnsi="仿宋" w:hint="eastAsia"/>
                <w:bCs/>
                <w:szCs w:val="21"/>
              </w:rPr>
              <w:t>science</w:t>
            </w:r>
          </w:p>
        </w:tc>
        <w:tc>
          <w:tcPr>
            <w:tcW w:w="1091" w:type="dxa"/>
            <w:vAlign w:val="center"/>
          </w:tcPr>
          <w:p w14:paraId="436B3250" w14:textId="032FB8F5" w:rsidR="00E32A34" w:rsidRPr="00097E2D" w:rsidRDefault="00E32A34" w:rsidP="00E32A34">
            <w:pPr>
              <w:spacing w:line="180" w:lineRule="auto"/>
              <w:jc w:val="center"/>
              <w:rPr>
                <w:rFonts w:ascii="仿宋" w:eastAsia="仿宋" w:hAnsi="仿宋"/>
                <w:bCs/>
                <w:szCs w:val="21"/>
              </w:rPr>
            </w:pPr>
            <w:r>
              <w:rPr>
                <w:rFonts w:ascii="仿宋" w:eastAsia="仿宋" w:hAnsi="仿宋" w:hint="eastAsia"/>
                <w:bCs/>
                <w:szCs w:val="21"/>
              </w:rPr>
              <w:t>否</w:t>
            </w:r>
          </w:p>
        </w:tc>
      </w:tr>
      <w:tr w:rsidR="00E32A34" w:rsidRPr="00097E2D" w14:paraId="011BA5A0" w14:textId="77777777" w:rsidTr="00A9682E">
        <w:trPr>
          <w:trHeight w:val="702"/>
        </w:trPr>
        <w:tc>
          <w:tcPr>
            <w:tcW w:w="1091" w:type="dxa"/>
            <w:vAlign w:val="center"/>
          </w:tcPr>
          <w:p w14:paraId="30917474" w14:textId="2FB53325" w:rsidR="00E32A34" w:rsidRPr="00097E2D" w:rsidRDefault="00E32A34" w:rsidP="00E32A34">
            <w:pPr>
              <w:spacing w:line="180" w:lineRule="auto"/>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0</w:t>
            </w:r>
          </w:p>
        </w:tc>
        <w:tc>
          <w:tcPr>
            <w:tcW w:w="1091" w:type="dxa"/>
            <w:vAlign w:val="center"/>
          </w:tcPr>
          <w:p w14:paraId="572D490D" w14:textId="4AEB20DC" w:rsidR="00E32A34" w:rsidRPr="00097E2D" w:rsidRDefault="00E32A34" w:rsidP="00E32A34">
            <w:pPr>
              <w:spacing w:line="180" w:lineRule="auto"/>
              <w:jc w:val="center"/>
              <w:rPr>
                <w:rFonts w:ascii="仿宋" w:eastAsia="仿宋" w:hAnsi="仿宋"/>
                <w:bCs/>
                <w:szCs w:val="21"/>
              </w:rPr>
            </w:pPr>
            <w:r w:rsidRPr="00E32A34">
              <w:rPr>
                <w:rFonts w:ascii="仿宋" w:eastAsia="仿宋" w:hAnsi="仿宋"/>
                <w:bCs/>
                <w:szCs w:val="21"/>
              </w:rPr>
              <w:t xml:space="preserve">A rapidly progressive foot drop caused </w:t>
            </w:r>
            <w:r w:rsidRPr="00E32A34">
              <w:rPr>
                <w:rFonts w:ascii="仿宋" w:eastAsia="仿宋" w:hAnsi="仿宋"/>
                <w:bCs/>
                <w:szCs w:val="21"/>
              </w:rPr>
              <w:lastRenderedPageBreak/>
              <w:t>by the posttraumatic Intraneural ganglion cyst of the deep peroneal nerve</w:t>
            </w:r>
          </w:p>
        </w:tc>
        <w:tc>
          <w:tcPr>
            <w:tcW w:w="1091" w:type="dxa"/>
            <w:vAlign w:val="center"/>
          </w:tcPr>
          <w:p w14:paraId="7F58596D" w14:textId="0574F7DD" w:rsidR="00E32A34" w:rsidRPr="00097E2D" w:rsidRDefault="00263335" w:rsidP="00E32A34">
            <w:pPr>
              <w:spacing w:line="180" w:lineRule="auto"/>
              <w:jc w:val="center"/>
              <w:rPr>
                <w:rFonts w:ascii="仿宋" w:eastAsia="仿宋" w:hAnsi="仿宋"/>
                <w:bCs/>
                <w:szCs w:val="21"/>
              </w:rPr>
            </w:pPr>
            <w:r w:rsidRPr="00263335">
              <w:rPr>
                <w:rFonts w:ascii="仿宋" w:eastAsia="仿宋" w:hAnsi="仿宋"/>
                <w:bCs/>
                <w:szCs w:val="21"/>
              </w:rPr>
              <w:lastRenderedPageBreak/>
              <w:t>BMC MUSCULOSKELETAL DISORDERS</w:t>
            </w:r>
          </w:p>
        </w:tc>
        <w:tc>
          <w:tcPr>
            <w:tcW w:w="1091" w:type="dxa"/>
            <w:vAlign w:val="center"/>
          </w:tcPr>
          <w:p w14:paraId="7B6BA567" w14:textId="1B23A37C" w:rsidR="00E32A34" w:rsidRPr="00097E2D" w:rsidRDefault="00E32A34" w:rsidP="00E32A34">
            <w:pPr>
              <w:spacing w:line="180" w:lineRule="auto"/>
              <w:jc w:val="center"/>
              <w:rPr>
                <w:rFonts w:ascii="仿宋" w:eastAsia="仿宋" w:hAnsi="仿宋"/>
                <w:bCs/>
                <w:szCs w:val="21"/>
              </w:rPr>
            </w:pPr>
            <w:r w:rsidRPr="00E32A34">
              <w:rPr>
                <w:rFonts w:ascii="仿宋" w:eastAsia="仿宋" w:hAnsi="仿宋"/>
                <w:bCs/>
                <w:szCs w:val="21"/>
              </w:rPr>
              <w:t>2018;19(1):298</w:t>
            </w:r>
          </w:p>
        </w:tc>
        <w:tc>
          <w:tcPr>
            <w:tcW w:w="1091" w:type="dxa"/>
            <w:vAlign w:val="center"/>
          </w:tcPr>
          <w:p w14:paraId="6BB55587" w14:textId="0EAB77C4" w:rsidR="00E32A34" w:rsidRPr="00097E2D" w:rsidRDefault="00E32A34" w:rsidP="00E32A34">
            <w:pPr>
              <w:spacing w:line="180" w:lineRule="auto"/>
              <w:jc w:val="center"/>
              <w:rPr>
                <w:rFonts w:ascii="仿宋" w:eastAsia="仿宋" w:hAnsi="仿宋"/>
                <w:bCs/>
                <w:szCs w:val="21"/>
              </w:rPr>
            </w:pPr>
            <w:r w:rsidRPr="00E32A34">
              <w:rPr>
                <w:rFonts w:ascii="仿宋" w:eastAsia="仿宋" w:hAnsi="仿宋"/>
                <w:bCs/>
                <w:szCs w:val="21"/>
              </w:rPr>
              <w:t>Lu H, Chen L, Jiang S, Shen H</w:t>
            </w:r>
          </w:p>
        </w:tc>
        <w:tc>
          <w:tcPr>
            <w:tcW w:w="1091" w:type="dxa"/>
            <w:vAlign w:val="center"/>
          </w:tcPr>
          <w:p w14:paraId="269F18A7" w14:textId="6E91B031" w:rsidR="00E32A34" w:rsidRPr="00097E2D" w:rsidRDefault="00E32A34" w:rsidP="00E32A34">
            <w:pPr>
              <w:spacing w:line="180" w:lineRule="auto"/>
              <w:jc w:val="center"/>
              <w:rPr>
                <w:rFonts w:ascii="仿宋" w:eastAsia="仿宋" w:hAnsi="仿宋"/>
                <w:bCs/>
                <w:szCs w:val="21"/>
              </w:rPr>
            </w:pPr>
            <w:r w:rsidRPr="00E32A34">
              <w:rPr>
                <w:rFonts w:ascii="仿宋" w:eastAsia="仿宋" w:hAnsi="仿宋"/>
                <w:bCs/>
                <w:szCs w:val="21"/>
              </w:rPr>
              <w:t>Lu H</w:t>
            </w:r>
          </w:p>
        </w:tc>
        <w:tc>
          <w:tcPr>
            <w:tcW w:w="1091" w:type="dxa"/>
            <w:vAlign w:val="center"/>
          </w:tcPr>
          <w:p w14:paraId="408174D7" w14:textId="73558C29" w:rsidR="00E32A34" w:rsidRPr="00097E2D" w:rsidRDefault="00263335" w:rsidP="00E32A34">
            <w:pPr>
              <w:spacing w:line="180" w:lineRule="auto"/>
              <w:jc w:val="center"/>
              <w:rPr>
                <w:rFonts w:ascii="仿宋" w:eastAsia="仿宋" w:hAnsi="仿宋"/>
                <w:bCs/>
                <w:szCs w:val="21"/>
              </w:rPr>
            </w:pPr>
            <w:r>
              <w:rPr>
                <w:rFonts w:ascii="仿宋" w:eastAsia="仿宋" w:hAnsi="仿宋" w:hint="eastAsia"/>
                <w:bCs/>
                <w:szCs w:val="21"/>
              </w:rPr>
              <w:t>4</w:t>
            </w:r>
          </w:p>
        </w:tc>
        <w:tc>
          <w:tcPr>
            <w:tcW w:w="1091" w:type="dxa"/>
            <w:vAlign w:val="center"/>
          </w:tcPr>
          <w:p w14:paraId="416C4275" w14:textId="2B0494A8" w:rsidR="00E32A34" w:rsidRPr="00097E2D" w:rsidRDefault="00E32A34" w:rsidP="00E32A34">
            <w:pPr>
              <w:spacing w:line="180" w:lineRule="auto"/>
              <w:jc w:val="center"/>
              <w:rPr>
                <w:rFonts w:ascii="仿宋" w:eastAsia="仿宋" w:hAnsi="仿宋"/>
                <w:bCs/>
                <w:szCs w:val="21"/>
              </w:rPr>
            </w:pPr>
            <w:r>
              <w:rPr>
                <w:rFonts w:ascii="仿宋" w:eastAsia="仿宋" w:hAnsi="仿宋"/>
                <w:bCs/>
                <w:szCs w:val="21"/>
              </w:rPr>
              <w:t>W</w:t>
            </w:r>
            <w:r>
              <w:rPr>
                <w:rFonts w:ascii="仿宋" w:eastAsia="仿宋" w:hAnsi="仿宋" w:hint="eastAsia"/>
                <w:bCs/>
                <w:szCs w:val="21"/>
              </w:rPr>
              <w:t>eb</w:t>
            </w:r>
            <w:r>
              <w:rPr>
                <w:rFonts w:ascii="仿宋" w:eastAsia="仿宋" w:hAnsi="仿宋"/>
                <w:bCs/>
                <w:szCs w:val="21"/>
              </w:rPr>
              <w:t xml:space="preserve"> </w:t>
            </w:r>
            <w:r>
              <w:rPr>
                <w:rFonts w:ascii="仿宋" w:eastAsia="仿宋" w:hAnsi="仿宋" w:hint="eastAsia"/>
                <w:bCs/>
                <w:szCs w:val="21"/>
              </w:rPr>
              <w:t>of</w:t>
            </w:r>
            <w:r>
              <w:rPr>
                <w:rFonts w:ascii="仿宋" w:eastAsia="仿宋" w:hAnsi="仿宋"/>
                <w:bCs/>
                <w:szCs w:val="21"/>
              </w:rPr>
              <w:t xml:space="preserve"> </w:t>
            </w:r>
            <w:r>
              <w:rPr>
                <w:rFonts w:ascii="仿宋" w:eastAsia="仿宋" w:hAnsi="仿宋" w:hint="eastAsia"/>
                <w:bCs/>
                <w:szCs w:val="21"/>
              </w:rPr>
              <w:t>science</w:t>
            </w:r>
          </w:p>
        </w:tc>
        <w:tc>
          <w:tcPr>
            <w:tcW w:w="1091" w:type="dxa"/>
            <w:vAlign w:val="center"/>
          </w:tcPr>
          <w:p w14:paraId="713E60FC" w14:textId="69C7CBD8" w:rsidR="00E32A34" w:rsidRPr="00097E2D" w:rsidRDefault="00E32A34" w:rsidP="00E32A34">
            <w:pPr>
              <w:spacing w:line="180" w:lineRule="auto"/>
              <w:jc w:val="center"/>
              <w:rPr>
                <w:rFonts w:ascii="仿宋" w:eastAsia="仿宋" w:hAnsi="仿宋"/>
                <w:bCs/>
                <w:szCs w:val="21"/>
              </w:rPr>
            </w:pPr>
            <w:r>
              <w:rPr>
                <w:rFonts w:ascii="仿宋" w:eastAsia="仿宋" w:hAnsi="仿宋" w:hint="eastAsia"/>
                <w:bCs/>
                <w:szCs w:val="21"/>
              </w:rPr>
              <w:t>否</w:t>
            </w:r>
          </w:p>
        </w:tc>
      </w:tr>
      <w:tr w:rsidR="00E32A34" w:rsidRPr="00097E2D" w14:paraId="16C91EB2" w14:textId="77777777" w:rsidTr="00A9682E">
        <w:trPr>
          <w:trHeight w:val="702"/>
        </w:trPr>
        <w:tc>
          <w:tcPr>
            <w:tcW w:w="1091" w:type="dxa"/>
            <w:vAlign w:val="center"/>
          </w:tcPr>
          <w:p w14:paraId="7C582CBF" w14:textId="7396A480" w:rsidR="00E32A34" w:rsidRPr="00097E2D" w:rsidRDefault="00E32A34" w:rsidP="00E32A34">
            <w:pPr>
              <w:spacing w:line="180" w:lineRule="auto"/>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1</w:t>
            </w:r>
          </w:p>
        </w:tc>
        <w:tc>
          <w:tcPr>
            <w:tcW w:w="1091" w:type="dxa"/>
            <w:vAlign w:val="center"/>
          </w:tcPr>
          <w:p w14:paraId="5DB99358" w14:textId="0BFC3423" w:rsidR="00E32A34" w:rsidRPr="00097E2D" w:rsidRDefault="00E32A34" w:rsidP="00E32A34">
            <w:pPr>
              <w:spacing w:line="180" w:lineRule="auto"/>
              <w:jc w:val="center"/>
              <w:rPr>
                <w:rFonts w:ascii="仿宋" w:eastAsia="仿宋" w:hAnsi="仿宋"/>
                <w:bCs/>
                <w:szCs w:val="21"/>
              </w:rPr>
            </w:pPr>
            <w:r w:rsidRPr="005D3A4F">
              <w:rPr>
                <w:rFonts w:ascii="仿宋" w:eastAsia="仿宋" w:hAnsi="仿宋"/>
                <w:bCs/>
                <w:szCs w:val="21"/>
              </w:rPr>
              <w:t>Radiosynthesis of 10-(2-[18F]fluoroethoxy)-20(S)-camptothecin as a potential positron emission tomography tracer for the imaging of topoisomerase I in cancers</w:t>
            </w:r>
          </w:p>
        </w:tc>
        <w:tc>
          <w:tcPr>
            <w:tcW w:w="1091" w:type="dxa"/>
            <w:vAlign w:val="center"/>
          </w:tcPr>
          <w:p w14:paraId="33568FD4" w14:textId="6568D54A" w:rsidR="00E32A34" w:rsidRPr="00097E2D" w:rsidRDefault="00E32A34" w:rsidP="00E32A34">
            <w:pPr>
              <w:spacing w:line="180" w:lineRule="auto"/>
              <w:jc w:val="center"/>
              <w:rPr>
                <w:rFonts w:ascii="仿宋" w:eastAsia="仿宋" w:hAnsi="仿宋"/>
                <w:bCs/>
                <w:szCs w:val="21"/>
              </w:rPr>
            </w:pPr>
            <w:r w:rsidRPr="000D3469">
              <w:rPr>
                <w:rFonts w:ascii="仿宋" w:eastAsia="仿宋" w:hAnsi="仿宋"/>
                <w:bCs/>
                <w:szCs w:val="21"/>
              </w:rPr>
              <w:t>JOURNAL OF RADIOANALYTICAL AND NUCLEAR CHEMISTRY</w:t>
            </w:r>
          </w:p>
        </w:tc>
        <w:tc>
          <w:tcPr>
            <w:tcW w:w="1091" w:type="dxa"/>
            <w:vAlign w:val="center"/>
          </w:tcPr>
          <w:p w14:paraId="1AD89155" w14:textId="01CB6907" w:rsidR="00E32A34" w:rsidRPr="00646ED2" w:rsidRDefault="00E32A34" w:rsidP="00E32A34">
            <w:pPr>
              <w:spacing w:line="180" w:lineRule="auto"/>
              <w:jc w:val="center"/>
              <w:rPr>
                <w:rFonts w:ascii="仿宋" w:eastAsia="仿宋" w:hAnsi="仿宋"/>
                <w:bCs/>
                <w:szCs w:val="21"/>
              </w:rPr>
            </w:pPr>
            <w:r>
              <w:rPr>
                <w:rFonts w:ascii="仿宋" w:eastAsia="仿宋" w:hAnsi="仿宋" w:hint="eastAsia"/>
                <w:bCs/>
                <w:szCs w:val="21"/>
              </w:rPr>
              <w:t>2</w:t>
            </w:r>
            <w:r>
              <w:rPr>
                <w:rFonts w:ascii="仿宋" w:eastAsia="仿宋" w:hAnsi="仿宋"/>
                <w:bCs/>
                <w:szCs w:val="21"/>
              </w:rPr>
              <w:t>014;299(3):1509-1515</w:t>
            </w:r>
          </w:p>
        </w:tc>
        <w:tc>
          <w:tcPr>
            <w:tcW w:w="1091" w:type="dxa"/>
            <w:vAlign w:val="center"/>
          </w:tcPr>
          <w:p w14:paraId="014C3124" w14:textId="7792B4CC" w:rsidR="00E32A34" w:rsidRPr="00097E2D" w:rsidRDefault="000B5CCA" w:rsidP="00E32A34">
            <w:pPr>
              <w:spacing w:line="180" w:lineRule="auto"/>
              <w:jc w:val="center"/>
              <w:rPr>
                <w:rFonts w:ascii="仿宋" w:eastAsia="仿宋" w:hAnsi="仿宋"/>
                <w:bCs/>
                <w:szCs w:val="21"/>
              </w:rPr>
            </w:pPr>
            <w:r w:rsidRPr="005866F2">
              <w:rPr>
                <w:rFonts w:ascii="仿宋" w:eastAsia="仿宋" w:hAnsi="仿宋"/>
                <w:bCs/>
                <w:szCs w:val="21"/>
              </w:rPr>
              <w:t>Liu ZF; Wang GL; Dong MJ; Jin JW; Li JJ; Zhang Q; Zhao K; Yang SY; Lin, XT</w:t>
            </w:r>
          </w:p>
        </w:tc>
        <w:tc>
          <w:tcPr>
            <w:tcW w:w="1091" w:type="dxa"/>
            <w:vAlign w:val="center"/>
          </w:tcPr>
          <w:p w14:paraId="6305DB96" w14:textId="675EF020" w:rsidR="00E32A34" w:rsidRPr="00097E2D" w:rsidRDefault="00E32A34" w:rsidP="00E32A34">
            <w:pPr>
              <w:spacing w:line="180" w:lineRule="auto"/>
              <w:jc w:val="center"/>
              <w:rPr>
                <w:rFonts w:ascii="仿宋" w:eastAsia="仿宋" w:hAnsi="仿宋"/>
                <w:bCs/>
                <w:szCs w:val="21"/>
              </w:rPr>
            </w:pPr>
            <w:r w:rsidRPr="005866F2">
              <w:rPr>
                <w:rFonts w:ascii="仿宋" w:eastAsia="仿宋" w:hAnsi="仿宋"/>
                <w:bCs/>
                <w:szCs w:val="21"/>
              </w:rPr>
              <w:t>Liu ZF</w:t>
            </w:r>
            <w:r>
              <w:rPr>
                <w:rFonts w:ascii="仿宋" w:eastAsia="仿宋" w:hAnsi="仿宋"/>
                <w:bCs/>
                <w:szCs w:val="21"/>
              </w:rPr>
              <w:t>,</w:t>
            </w:r>
            <w:r w:rsidRPr="005866F2">
              <w:rPr>
                <w:rFonts w:ascii="仿宋" w:eastAsia="仿宋" w:hAnsi="仿宋"/>
                <w:bCs/>
                <w:szCs w:val="21"/>
              </w:rPr>
              <w:t xml:space="preserve"> Dong MJ</w:t>
            </w:r>
            <w:r>
              <w:rPr>
                <w:rFonts w:ascii="仿宋" w:eastAsia="仿宋" w:hAnsi="仿宋"/>
                <w:bCs/>
                <w:szCs w:val="21"/>
              </w:rPr>
              <w:t xml:space="preserve"> </w:t>
            </w:r>
          </w:p>
        </w:tc>
        <w:tc>
          <w:tcPr>
            <w:tcW w:w="1091" w:type="dxa"/>
            <w:vAlign w:val="center"/>
          </w:tcPr>
          <w:p w14:paraId="72C5FB75" w14:textId="402EE25A" w:rsidR="00E32A34" w:rsidRPr="00097E2D" w:rsidRDefault="00E32A34" w:rsidP="00E32A34">
            <w:pPr>
              <w:spacing w:line="180" w:lineRule="auto"/>
              <w:jc w:val="center"/>
              <w:rPr>
                <w:rFonts w:ascii="仿宋" w:eastAsia="仿宋" w:hAnsi="仿宋"/>
                <w:bCs/>
                <w:szCs w:val="21"/>
              </w:rPr>
            </w:pPr>
            <w:r>
              <w:rPr>
                <w:rFonts w:ascii="仿宋" w:eastAsia="仿宋" w:hAnsi="仿宋" w:hint="eastAsia"/>
                <w:bCs/>
                <w:szCs w:val="21"/>
              </w:rPr>
              <w:t>1</w:t>
            </w:r>
          </w:p>
        </w:tc>
        <w:tc>
          <w:tcPr>
            <w:tcW w:w="1091" w:type="dxa"/>
            <w:vAlign w:val="center"/>
          </w:tcPr>
          <w:p w14:paraId="304CA760" w14:textId="7C4B2780" w:rsidR="00E32A34" w:rsidRPr="00097E2D" w:rsidRDefault="00E32A34" w:rsidP="00E32A34">
            <w:pPr>
              <w:spacing w:line="180" w:lineRule="auto"/>
              <w:jc w:val="center"/>
              <w:rPr>
                <w:rFonts w:ascii="仿宋" w:eastAsia="仿宋" w:hAnsi="仿宋"/>
                <w:bCs/>
                <w:szCs w:val="21"/>
              </w:rPr>
            </w:pPr>
            <w:r>
              <w:rPr>
                <w:rFonts w:ascii="仿宋" w:eastAsia="仿宋" w:hAnsi="仿宋"/>
                <w:bCs/>
                <w:szCs w:val="21"/>
              </w:rPr>
              <w:t>W</w:t>
            </w:r>
            <w:r>
              <w:rPr>
                <w:rFonts w:ascii="仿宋" w:eastAsia="仿宋" w:hAnsi="仿宋" w:hint="eastAsia"/>
                <w:bCs/>
                <w:szCs w:val="21"/>
              </w:rPr>
              <w:t>eb</w:t>
            </w:r>
            <w:r>
              <w:rPr>
                <w:rFonts w:ascii="仿宋" w:eastAsia="仿宋" w:hAnsi="仿宋"/>
                <w:bCs/>
                <w:szCs w:val="21"/>
              </w:rPr>
              <w:t xml:space="preserve"> </w:t>
            </w:r>
            <w:r>
              <w:rPr>
                <w:rFonts w:ascii="仿宋" w:eastAsia="仿宋" w:hAnsi="仿宋" w:hint="eastAsia"/>
                <w:bCs/>
                <w:szCs w:val="21"/>
              </w:rPr>
              <w:t>of</w:t>
            </w:r>
            <w:r>
              <w:rPr>
                <w:rFonts w:ascii="仿宋" w:eastAsia="仿宋" w:hAnsi="仿宋"/>
                <w:bCs/>
                <w:szCs w:val="21"/>
              </w:rPr>
              <w:t xml:space="preserve"> </w:t>
            </w:r>
            <w:r>
              <w:rPr>
                <w:rFonts w:ascii="仿宋" w:eastAsia="仿宋" w:hAnsi="仿宋" w:hint="eastAsia"/>
                <w:bCs/>
                <w:szCs w:val="21"/>
              </w:rPr>
              <w:t>science</w:t>
            </w:r>
          </w:p>
        </w:tc>
        <w:tc>
          <w:tcPr>
            <w:tcW w:w="1091" w:type="dxa"/>
            <w:vAlign w:val="center"/>
          </w:tcPr>
          <w:p w14:paraId="07BDC8B3" w14:textId="64E42951" w:rsidR="00E32A34" w:rsidRPr="00097E2D" w:rsidRDefault="00E32A34" w:rsidP="00E32A34">
            <w:pPr>
              <w:spacing w:line="180" w:lineRule="auto"/>
              <w:jc w:val="center"/>
              <w:rPr>
                <w:rFonts w:ascii="仿宋" w:eastAsia="仿宋" w:hAnsi="仿宋"/>
                <w:bCs/>
                <w:szCs w:val="21"/>
              </w:rPr>
            </w:pPr>
            <w:r>
              <w:rPr>
                <w:rFonts w:ascii="仿宋" w:eastAsia="仿宋" w:hAnsi="仿宋" w:hint="eastAsia"/>
                <w:bCs/>
                <w:szCs w:val="21"/>
              </w:rPr>
              <w:t>否</w:t>
            </w:r>
          </w:p>
        </w:tc>
      </w:tr>
      <w:tr w:rsidR="00263335" w:rsidRPr="00097E2D" w14:paraId="1C361638" w14:textId="77777777" w:rsidTr="00A9682E">
        <w:trPr>
          <w:trHeight w:val="702"/>
        </w:trPr>
        <w:tc>
          <w:tcPr>
            <w:tcW w:w="1091" w:type="dxa"/>
            <w:vAlign w:val="center"/>
          </w:tcPr>
          <w:p w14:paraId="7172B4EA" w14:textId="0E3E6537" w:rsidR="00263335" w:rsidRPr="00097E2D" w:rsidRDefault="00263335" w:rsidP="00263335">
            <w:pPr>
              <w:spacing w:line="180" w:lineRule="auto"/>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2</w:t>
            </w:r>
          </w:p>
        </w:tc>
        <w:tc>
          <w:tcPr>
            <w:tcW w:w="1091" w:type="dxa"/>
            <w:vAlign w:val="center"/>
          </w:tcPr>
          <w:p w14:paraId="58935CC8" w14:textId="3121A548" w:rsidR="00263335" w:rsidRPr="00097E2D" w:rsidRDefault="00263335" w:rsidP="00263335">
            <w:pPr>
              <w:spacing w:line="180" w:lineRule="auto"/>
              <w:jc w:val="center"/>
              <w:rPr>
                <w:rFonts w:ascii="仿宋" w:eastAsia="仿宋" w:hAnsi="仿宋"/>
                <w:bCs/>
                <w:szCs w:val="21"/>
              </w:rPr>
            </w:pPr>
            <w:r w:rsidRPr="00263335">
              <w:rPr>
                <w:rFonts w:ascii="仿宋" w:eastAsia="仿宋" w:hAnsi="仿宋"/>
                <w:bCs/>
                <w:szCs w:val="21"/>
              </w:rPr>
              <w:t>Simple column purification technique for the fully automate</w:t>
            </w:r>
            <w:r w:rsidRPr="00263335">
              <w:rPr>
                <w:rFonts w:ascii="仿宋" w:eastAsia="仿宋" w:hAnsi="仿宋"/>
                <w:bCs/>
                <w:szCs w:val="21"/>
              </w:rPr>
              <w:lastRenderedPageBreak/>
              <w:t>d radiosynthesis of 2-[F-18] fluorine-N-(3-bromophenyl)-6,7-dimethoxyquinazoline-4-amine [2-F-18-PD153035]</w:t>
            </w:r>
          </w:p>
        </w:tc>
        <w:tc>
          <w:tcPr>
            <w:tcW w:w="1091" w:type="dxa"/>
            <w:vAlign w:val="center"/>
          </w:tcPr>
          <w:p w14:paraId="285B5487" w14:textId="3C9F16C7" w:rsidR="00263335" w:rsidRPr="00097E2D" w:rsidRDefault="00263335" w:rsidP="00263335">
            <w:pPr>
              <w:spacing w:line="180" w:lineRule="auto"/>
              <w:jc w:val="center"/>
              <w:rPr>
                <w:rFonts w:ascii="仿宋" w:eastAsia="仿宋" w:hAnsi="仿宋"/>
                <w:bCs/>
                <w:szCs w:val="21"/>
              </w:rPr>
            </w:pPr>
            <w:r w:rsidRPr="000D3469">
              <w:rPr>
                <w:rFonts w:ascii="仿宋" w:eastAsia="仿宋" w:hAnsi="仿宋"/>
                <w:bCs/>
                <w:szCs w:val="21"/>
              </w:rPr>
              <w:lastRenderedPageBreak/>
              <w:t>JOURNAL OF RADIOANALYTICAL AND NUCLEAR CHEMISTRY</w:t>
            </w:r>
          </w:p>
        </w:tc>
        <w:tc>
          <w:tcPr>
            <w:tcW w:w="1091" w:type="dxa"/>
            <w:vAlign w:val="center"/>
          </w:tcPr>
          <w:p w14:paraId="52C679C9" w14:textId="198F12C4" w:rsidR="00263335" w:rsidRPr="00097E2D" w:rsidRDefault="00263335" w:rsidP="00263335">
            <w:pPr>
              <w:spacing w:line="180" w:lineRule="auto"/>
              <w:jc w:val="center"/>
              <w:rPr>
                <w:rFonts w:ascii="仿宋" w:eastAsia="仿宋" w:hAnsi="仿宋"/>
                <w:bCs/>
                <w:szCs w:val="21"/>
              </w:rPr>
            </w:pPr>
            <w:r>
              <w:rPr>
                <w:rFonts w:ascii="仿宋" w:eastAsia="仿宋" w:hAnsi="仿宋" w:hint="eastAsia"/>
                <w:bCs/>
                <w:szCs w:val="21"/>
              </w:rPr>
              <w:t>2</w:t>
            </w:r>
            <w:r>
              <w:rPr>
                <w:rFonts w:ascii="仿宋" w:eastAsia="仿宋" w:hAnsi="仿宋"/>
                <w:bCs/>
                <w:szCs w:val="21"/>
              </w:rPr>
              <w:t>016;307(</w:t>
            </w:r>
            <w:r w:rsidR="000B5CCA">
              <w:rPr>
                <w:rFonts w:ascii="仿宋" w:eastAsia="仿宋" w:hAnsi="仿宋"/>
                <w:bCs/>
                <w:szCs w:val="21"/>
              </w:rPr>
              <w:t>1</w:t>
            </w:r>
            <w:r>
              <w:rPr>
                <w:rFonts w:ascii="仿宋" w:eastAsia="仿宋" w:hAnsi="仿宋"/>
                <w:bCs/>
                <w:szCs w:val="21"/>
              </w:rPr>
              <w:t>):</w:t>
            </w:r>
            <w:r w:rsidR="000B5CCA" w:rsidRPr="000B5CCA">
              <w:rPr>
                <w:rFonts w:ascii="仿宋" w:eastAsia="仿宋" w:hAnsi="仿宋"/>
                <w:bCs/>
                <w:szCs w:val="21"/>
              </w:rPr>
              <w:t>237-246</w:t>
            </w:r>
          </w:p>
        </w:tc>
        <w:tc>
          <w:tcPr>
            <w:tcW w:w="1091" w:type="dxa"/>
            <w:vAlign w:val="center"/>
          </w:tcPr>
          <w:p w14:paraId="233AFD72" w14:textId="4850BBE7" w:rsidR="00263335" w:rsidRPr="00097E2D" w:rsidRDefault="000B5CCA" w:rsidP="00263335">
            <w:pPr>
              <w:spacing w:line="180" w:lineRule="auto"/>
              <w:jc w:val="center"/>
              <w:rPr>
                <w:rFonts w:ascii="仿宋" w:eastAsia="仿宋" w:hAnsi="仿宋"/>
                <w:bCs/>
                <w:szCs w:val="21"/>
              </w:rPr>
            </w:pPr>
            <w:r w:rsidRPr="005866F2">
              <w:rPr>
                <w:rFonts w:ascii="仿宋" w:eastAsia="仿宋" w:hAnsi="仿宋"/>
                <w:bCs/>
                <w:szCs w:val="21"/>
              </w:rPr>
              <w:t>Liu ZF;  Jin JW; Wang GL; Dong MJ;  Zhang Q; Zhao K; Yang SY;</w:t>
            </w:r>
          </w:p>
        </w:tc>
        <w:tc>
          <w:tcPr>
            <w:tcW w:w="1091" w:type="dxa"/>
            <w:vAlign w:val="center"/>
          </w:tcPr>
          <w:p w14:paraId="2919C7B2" w14:textId="580D7EED" w:rsidR="00263335" w:rsidRPr="00097E2D" w:rsidRDefault="000B5CCA" w:rsidP="00263335">
            <w:pPr>
              <w:spacing w:line="180" w:lineRule="auto"/>
              <w:jc w:val="center"/>
              <w:rPr>
                <w:rFonts w:ascii="仿宋" w:eastAsia="仿宋" w:hAnsi="仿宋"/>
                <w:bCs/>
                <w:szCs w:val="21"/>
              </w:rPr>
            </w:pPr>
            <w:r w:rsidRPr="005866F2">
              <w:rPr>
                <w:rFonts w:ascii="仿宋" w:eastAsia="仿宋" w:hAnsi="仿宋"/>
                <w:bCs/>
                <w:szCs w:val="21"/>
              </w:rPr>
              <w:t>Liu ZF; Dong MJ</w:t>
            </w:r>
            <w:r>
              <w:rPr>
                <w:rFonts w:ascii="仿宋" w:eastAsia="仿宋" w:hAnsi="仿宋"/>
                <w:bCs/>
                <w:szCs w:val="21"/>
              </w:rPr>
              <w:t xml:space="preserve"> </w:t>
            </w:r>
            <w:r>
              <w:rPr>
                <w:rFonts w:ascii="仿宋" w:eastAsia="仿宋" w:hAnsi="仿宋" w:hint="eastAsia"/>
                <w:bCs/>
                <w:szCs w:val="21"/>
              </w:rPr>
              <w:t>&amp;</w:t>
            </w:r>
            <w:r>
              <w:rPr>
                <w:rFonts w:ascii="仿宋" w:eastAsia="仿宋" w:hAnsi="仿宋"/>
                <w:bCs/>
                <w:szCs w:val="21"/>
              </w:rPr>
              <w:t xml:space="preserve"> </w:t>
            </w:r>
            <w:r w:rsidRPr="005866F2">
              <w:rPr>
                <w:rFonts w:ascii="仿宋" w:eastAsia="仿宋" w:hAnsi="仿宋"/>
                <w:bCs/>
                <w:szCs w:val="21"/>
              </w:rPr>
              <w:t xml:space="preserve">  Zhang Q;</w:t>
            </w:r>
          </w:p>
        </w:tc>
        <w:tc>
          <w:tcPr>
            <w:tcW w:w="1091" w:type="dxa"/>
            <w:vAlign w:val="center"/>
          </w:tcPr>
          <w:p w14:paraId="5D0EC3DD" w14:textId="18CB1FD1" w:rsidR="00263335" w:rsidRPr="00097E2D" w:rsidRDefault="000B5CCA" w:rsidP="00263335">
            <w:pPr>
              <w:spacing w:line="180" w:lineRule="auto"/>
              <w:jc w:val="center"/>
              <w:rPr>
                <w:rFonts w:ascii="仿宋" w:eastAsia="仿宋" w:hAnsi="仿宋"/>
                <w:bCs/>
                <w:szCs w:val="21"/>
              </w:rPr>
            </w:pPr>
            <w:r>
              <w:rPr>
                <w:rFonts w:ascii="仿宋" w:eastAsia="仿宋" w:hAnsi="仿宋" w:hint="eastAsia"/>
                <w:bCs/>
                <w:szCs w:val="21"/>
              </w:rPr>
              <w:t>0</w:t>
            </w:r>
          </w:p>
        </w:tc>
        <w:tc>
          <w:tcPr>
            <w:tcW w:w="1091" w:type="dxa"/>
            <w:vAlign w:val="center"/>
          </w:tcPr>
          <w:p w14:paraId="1A7CEB13" w14:textId="695D7B69" w:rsidR="00263335" w:rsidRPr="00097E2D" w:rsidRDefault="00263335" w:rsidP="00263335">
            <w:pPr>
              <w:spacing w:line="180" w:lineRule="auto"/>
              <w:jc w:val="center"/>
              <w:rPr>
                <w:rFonts w:ascii="仿宋" w:eastAsia="仿宋" w:hAnsi="仿宋"/>
                <w:bCs/>
                <w:szCs w:val="21"/>
              </w:rPr>
            </w:pPr>
            <w:r>
              <w:rPr>
                <w:rFonts w:ascii="仿宋" w:eastAsia="仿宋" w:hAnsi="仿宋"/>
                <w:bCs/>
                <w:szCs w:val="21"/>
              </w:rPr>
              <w:t>W</w:t>
            </w:r>
            <w:r>
              <w:rPr>
                <w:rFonts w:ascii="仿宋" w:eastAsia="仿宋" w:hAnsi="仿宋" w:hint="eastAsia"/>
                <w:bCs/>
                <w:szCs w:val="21"/>
              </w:rPr>
              <w:t>eb</w:t>
            </w:r>
            <w:r>
              <w:rPr>
                <w:rFonts w:ascii="仿宋" w:eastAsia="仿宋" w:hAnsi="仿宋"/>
                <w:bCs/>
                <w:szCs w:val="21"/>
              </w:rPr>
              <w:t xml:space="preserve"> </w:t>
            </w:r>
            <w:r>
              <w:rPr>
                <w:rFonts w:ascii="仿宋" w:eastAsia="仿宋" w:hAnsi="仿宋" w:hint="eastAsia"/>
                <w:bCs/>
                <w:szCs w:val="21"/>
              </w:rPr>
              <w:t>of</w:t>
            </w:r>
            <w:r>
              <w:rPr>
                <w:rFonts w:ascii="仿宋" w:eastAsia="仿宋" w:hAnsi="仿宋"/>
                <w:bCs/>
                <w:szCs w:val="21"/>
              </w:rPr>
              <w:t xml:space="preserve"> </w:t>
            </w:r>
            <w:r>
              <w:rPr>
                <w:rFonts w:ascii="仿宋" w:eastAsia="仿宋" w:hAnsi="仿宋" w:hint="eastAsia"/>
                <w:bCs/>
                <w:szCs w:val="21"/>
              </w:rPr>
              <w:t>science</w:t>
            </w:r>
          </w:p>
        </w:tc>
        <w:tc>
          <w:tcPr>
            <w:tcW w:w="1091" w:type="dxa"/>
            <w:vAlign w:val="center"/>
          </w:tcPr>
          <w:p w14:paraId="4553000F" w14:textId="42545D1C" w:rsidR="00263335" w:rsidRPr="00097E2D" w:rsidRDefault="00263335" w:rsidP="00263335">
            <w:pPr>
              <w:spacing w:line="180" w:lineRule="auto"/>
              <w:jc w:val="center"/>
              <w:rPr>
                <w:rFonts w:ascii="仿宋" w:eastAsia="仿宋" w:hAnsi="仿宋"/>
                <w:bCs/>
                <w:szCs w:val="21"/>
              </w:rPr>
            </w:pPr>
            <w:r>
              <w:rPr>
                <w:rFonts w:ascii="仿宋" w:eastAsia="仿宋" w:hAnsi="仿宋" w:hint="eastAsia"/>
                <w:bCs/>
                <w:szCs w:val="21"/>
              </w:rPr>
              <w:t>否</w:t>
            </w:r>
          </w:p>
        </w:tc>
      </w:tr>
      <w:tr w:rsidR="00263335" w:rsidRPr="00097E2D" w14:paraId="6102051F" w14:textId="77777777" w:rsidTr="00A9682E">
        <w:trPr>
          <w:trHeight w:val="702"/>
        </w:trPr>
        <w:tc>
          <w:tcPr>
            <w:tcW w:w="1091" w:type="dxa"/>
            <w:vAlign w:val="center"/>
          </w:tcPr>
          <w:p w14:paraId="48F247E6" w14:textId="26FA4098" w:rsidR="00263335" w:rsidRPr="00097E2D" w:rsidRDefault="00263335" w:rsidP="00263335">
            <w:pPr>
              <w:spacing w:line="180" w:lineRule="auto"/>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3</w:t>
            </w:r>
          </w:p>
        </w:tc>
        <w:tc>
          <w:tcPr>
            <w:tcW w:w="1091" w:type="dxa"/>
            <w:vAlign w:val="center"/>
          </w:tcPr>
          <w:p w14:paraId="11BD2B75" w14:textId="28F8B026" w:rsidR="00263335" w:rsidRPr="00097E2D" w:rsidRDefault="00263335" w:rsidP="00263335">
            <w:pPr>
              <w:spacing w:line="180" w:lineRule="auto"/>
              <w:jc w:val="center"/>
              <w:rPr>
                <w:rFonts w:ascii="仿宋" w:eastAsia="仿宋" w:hAnsi="仿宋"/>
                <w:bCs/>
                <w:szCs w:val="21"/>
              </w:rPr>
            </w:pPr>
            <w:r w:rsidRPr="00E32A34">
              <w:rPr>
                <w:rFonts w:ascii="仿宋" w:eastAsia="仿宋" w:hAnsi="仿宋"/>
                <w:bCs/>
                <w:szCs w:val="21"/>
              </w:rPr>
              <w:t>Squamous cell carcinoma of the nail bed: A case report</w:t>
            </w:r>
          </w:p>
        </w:tc>
        <w:tc>
          <w:tcPr>
            <w:tcW w:w="1091" w:type="dxa"/>
            <w:vAlign w:val="center"/>
          </w:tcPr>
          <w:p w14:paraId="2138E65F" w14:textId="08750F9C" w:rsidR="00263335" w:rsidRPr="00097E2D" w:rsidRDefault="000B5CCA" w:rsidP="00263335">
            <w:pPr>
              <w:spacing w:line="180" w:lineRule="auto"/>
              <w:jc w:val="center"/>
              <w:rPr>
                <w:rFonts w:ascii="仿宋" w:eastAsia="仿宋" w:hAnsi="仿宋"/>
                <w:bCs/>
                <w:szCs w:val="21"/>
              </w:rPr>
            </w:pPr>
            <w:r w:rsidRPr="000B5CCA">
              <w:rPr>
                <w:rFonts w:ascii="仿宋" w:eastAsia="仿宋" w:hAnsi="仿宋"/>
                <w:bCs/>
                <w:szCs w:val="21"/>
              </w:rPr>
              <w:t>WORLD JOURNAL OF CLINICAL CASES</w:t>
            </w:r>
          </w:p>
        </w:tc>
        <w:tc>
          <w:tcPr>
            <w:tcW w:w="1091" w:type="dxa"/>
            <w:vAlign w:val="center"/>
          </w:tcPr>
          <w:p w14:paraId="1EEA8D33" w14:textId="678A65D6" w:rsidR="00263335" w:rsidRPr="00097E2D" w:rsidRDefault="00263335" w:rsidP="00263335">
            <w:pPr>
              <w:spacing w:line="180" w:lineRule="auto"/>
              <w:jc w:val="center"/>
              <w:rPr>
                <w:rFonts w:ascii="仿宋" w:eastAsia="仿宋" w:hAnsi="仿宋"/>
                <w:bCs/>
                <w:szCs w:val="21"/>
              </w:rPr>
            </w:pPr>
            <w:r w:rsidRPr="00E32A34">
              <w:rPr>
                <w:rFonts w:ascii="仿宋" w:eastAsia="仿宋" w:hAnsi="仿宋"/>
                <w:bCs/>
                <w:szCs w:val="21"/>
              </w:rPr>
              <w:t>2019; 7(21): 3590-3594</w:t>
            </w:r>
          </w:p>
        </w:tc>
        <w:tc>
          <w:tcPr>
            <w:tcW w:w="1091" w:type="dxa"/>
            <w:vAlign w:val="center"/>
          </w:tcPr>
          <w:p w14:paraId="2737AA55" w14:textId="28D9A274" w:rsidR="00263335" w:rsidRPr="00097E2D" w:rsidRDefault="000B5CCA" w:rsidP="00263335">
            <w:pPr>
              <w:spacing w:line="180" w:lineRule="auto"/>
              <w:jc w:val="center"/>
              <w:rPr>
                <w:rFonts w:ascii="仿宋" w:eastAsia="仿宋" w:hAnsi="仿宋"/>
                <w:bCs/>
                <w:szCs w:val="21"/>
              </w:rPr>
            </w:pPr>
            <w:r w:rsidRPr="000B5CCA">
              <w:rPr>
                <w:rFonts w:ascii="仿宋" w:eastAsia="仿宋" w:hAnsi="仿宋"/>
                <w:bCs/>
                <w:szCs w:val="21"/>
              </w:rPr>
              <w:t>Li PF; Zhu N</w:t>
            </w:r>
            <w:r>
              <w:rPr>
                <w:rFonts w:ascii="仿宋" w:eastAsia="仿宋" w:hAnsi="仿宋" w:hint="eastAsia"/>
                <w:bCs/>
                <w:szCs w:val="21"/>
              </w:rPr>
              <w:t>;</w:t>
            </w:r>
            <w:r w:rsidRPr="000B5CCA">
              <w:rPr>
                <w:rFonts w:ascii="仿宋" w:eastAsia="仿宋" w:hAnsi="仿宋"/>
                <w:bCs/>
                <w:szCs w:val="21"/>
              </w:rPr>
              <w:t xml:space="preserve"> Lu H</w:t>
            </w:r>
          </w:p>
        </w:tc>
        <w:tc>
          <w:tcPr>
            <w:tcW w:w="1091" w:type="dxa"/>
            <w:vAlign w:val="center"/>
          </w:tcPr>
          <w:p w14:paraId="1D8E3953" w14:textId="10EBD831" w:rsidR="00263335" w:rsidRPr="00E32A34" w:rsidRDefault="000B5CCA" w:rsidP="00263335">
            <w:pPr>
              <w:spacing w:line="180" w:lineRule="auto"/>
              <w:jc w:val="center"/>
              <w:rPr>
                <w:rFonts w:ascii="仿宋" w:eastAsia="仿宋" w:hAnsi="仿宋"/>
                <w:bCs/>
                <w:szCs w:val="21"/>
              </w:rPr>
            </w:pPr>
            <w:r w:rsidRPr="000B5CCA">
              <w:rPr>
                <w:rFonts w:ascii="仿宋" w:eastAsia="仿宋" w:hAnsi="仿宋"/>
                <w:bCs/>
                <w:szCs w:val="21"/>
              </w:rPr>
              <w:t>Li PF; Lu H</w:t>
            </w:r>
          </w:p>
        </w:tc>
        <w:tc>
          <w:tcPr>
            <w:tcW w:w="1091" w:type="dxa"/>
            <w:vAlign w:val="center"/>
          </w:tcPr>
          <w:p w14:paraId="7439F2B3" w14:textId="4EF81A56" w:rsidR="00263335" w:rsidRPr="00097E2D" w:rsidRDefault="000B5CCA" w:rsidP="00263335">
            <w:pPr>
              <w:spacing w:line="180" w:lineRule="auto"/>
              <w:jc w:val="center"/>
              <w:rPr>
                <w:rFonts w:ascii="仿宋" w:eastAsia="仿宋" w:hAnsi="仿宋"/>
                <w:bCs/>
                <w:szCs w:val="21"/>
              </w:rPr>
            </w:pPr>
            <w:r>
              <w:rPr>
                <w:rFonts w:ascii="仿宋" w:eastAsia="仿宋" w:hAnsi="仿宋" w:hint="eastAsia"/>
                <w:bCs/>
                <w:szCs w:val="21"/>
              </w:rPr>
              <w:t>1</w:t>
            </w:r>
          </w:p>
        </w:tc>
        <w:tc>
          <w:tcPr>
            <w:tcW w:w="1091" w:type="dxa"/>
            <w:vAlign w:val="center"/>
          </w:tcPr>
          <w:p w14:paraId="6E20BD27" w14:textId="4371C03F" w:rsidR="00263335" w:rsidRPr="00097E2D" w:rsidRDefault="00263335" w:rsidP="00263335">
            <w:pPr>
              <w:spacing w:line="180" w:lineRule="auto"/>
              <w:jc w:val="center"/>
              <w:rPr>
                <w:rFonts w:ascii="仿宋" w:eastAsia="仿宋" w:hAnsi="仿宋"/>
                <w:bCs/>
                <w:szCs w:val="21"/>
              </w:rPr>
            </w:pPr>
            <w:r>
              <w:rPr>
                <w:rFonts w:ascii="仿宋" w:eastAsia="仿宋" w:hAnsi="仿宋"/>
                <w:bCs/>
                <w:szCs w:val="21"/>
              </w:rPr>
              <w:t>W</w:t>
            </w:r>
            <w:r>
              <w:rPr>
                <w:rFonts w:ascii="仿宋" w:eastAsia="仿宋" w:hAnsi="仿宋" w:hint="eastAsia"/>
                <w:bCs/>
                <w:szCs w:val="21"/>
              </w:rPr>
              <w:t>eb</w:t>
            </w:r>
            <w:r>
              <w:rPr>
                <w:rFonts w:ascii="仿宋" w:eastAsia="仿宋" w:hAnsi="仿宋"/>
                <w:bCs/>
                <w:szCs w:val="21"/>
              </w:rPr>
              <w:t xml:space="preserve"> </w:t>
            </w:r>
            <w:r>
              <w:rPr>
                <w:rFonts w:ascii="仿宋" w:eastAsia="仿宋" w:hAnsi="仿宋" w:hint="eastAsia"/>
                <w:bCs/>
                <w:szCs w:val="21"/>
              </w:rPr>
              <w:t>of</w:t>
            </w:r>
            <w:r>
              <w:rPr>
                <w:rFonts w:ascii="仿宋" w:eastAsia="仿宋" w:hAnsi="仿宋"/>
                <w:bCs/>
                <w:szCs w:val="21"/>
              </w:rPr>
              <w:t xml:space="preserve"> </w:t>
            </w:r>
            <w:r>
              <w:rPr>
                <w:rFonts w:ascii="仿宋" w:eastAsia="仿宋" w:hAnsi="仿宋" w:hint="eastAsia"/>
                <w:bCs/>
                <w:szCs w:val="21"/>
              </w:rPr>
              <w:t>science</w:t>
            </w:r>
          </w:p>
        </w:tc>
        <w:tc>
          <w:tcPr>
            <w:tcW w:w="1091" w:type="dxa"/>
            <w:vAlign w:val="center"/>
          </w:tcPr>
          <w:p w14:paraId="79057262" w14:textId="7DE9143D" w:rsidR="00263335" w:rsidRPr="00097E2D" w:rsidRDefault="00263335" w:rsidP="00263335">
            <w:pPr>
              <w:spacing w:line="180" w:lineRule="auto"/>
              <w:jc w:val="center"/>
              <w:rPr>
                <w:rFonts w:ascii="仿宋" w:eastAsia="仿宋" w:hAnsi="仿宋"/>
                <w:bCs/>
                <w:szCs w:val="21"/>
              </w:rPr>
            </w:pPr>
            <w:r>
              <w:rPr>
                <w:rFonts w:ascii="仿宋" w:eastAsia="仿宋" w:hAnsi="仿宋" w:hint="eastAsia"/>
                <w:bCs/>
                <w:szCs w:val="21"/>
              </w:rPr>
              <w:t>否</w:t>
            </w:r>
          </w:p>
        </w:tc>
      </w:tr>
      <w:tr w:rsidR="00263335" w:rsidRPr="00097E2D" w14:paraId="507060AB" w14:textId="77777777" w:rsidTr="00A9682E">
        <w:trPr>
          <w:trHeight w:val="702"/>
        </w:trPr>
        <w:tc>
          <w:tcPr>
            <w:tcW w:w="1091" w:type="dxa"/>
            <w:vAlign w:val="center"/>
          </w:tcPr>
          <w:p w14:paraId="42D5704B" w14:textId="589DBC6B" w:rsidR="00263335" w:rsidRPr="00097E2D" w:rsidRDefault="00263335" w:rsidP="00263335">
            <w:pPr>
              <w:spacing w:line="180" w:lineRule="auto"/>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4</w:t>
            </w:r>
          </w:p>
        </w:tc>
        <w:tc>
          <w:tcPr>
            <w:tcW w:w="1091" w:type="dxa"/>
            <w:vAlign w:val="center"/>
          </w:tcPr>
          <w:p w14:paraId="1141BB66" w14:textId="71BA62D1" w:rsidR="00263335" w:rsidRPr="00097E2D" w:rsidRDefault="00263335" w:rsidP="00263335">
            <w:pPr>
              <w:spacing w:line="180" w:lineRule="auto"/>
              <w:jc w:val="center"/>
              <w:rPr>
                <w:rFonts w:ascii="仿宋" w:eastAsia="仿宋" w:hAnsi="仿宋"/>
                <w:bCs/>
                <w:szCs w:val="21"/>
              </w:rPr>
            </w:pPr>
            <w:r w:rsidRPr="00E32A34">
              <w:rPr>
                <w:rFonts w:ascii="仿宋" w:eastAsia="仿宋" w:hAnsi="仿宋"/>
                <w:bCs/>
                <w:szCs w:val="21"/>
              </w:rPr>
              <w:t>Peripheral nerve tumors of the hand: Clinical features, diagnosis, and treatment</w:t>
            </w:r>
          </w:p>
        </w:tc>
        <w:tc>
          <w:tcPr>
            <w:tcW w:w="1091" w:type="dxa"/>
            <w:vAlign w:val="center"/>
          </w:tcPr>
          <w:p w14:paraId="21BEFCD7" w14:textId="60A2FF07" w:rsidR="00263335" w:rsidRPr="00097E2D" w:rsidRDefault="000B5CCA" w:rsidP="00263335">
            <w:pPr>
              <w:spacing w:line="180" w:lineRule="auto"/>
              <w:jc w:val="center"/>
              <w:rPr>
                <w:rFonts w:ascii="仿宋" w:eastAsia="仿宋" w:hAnsi="仿宋"/>
                <w:bCs/>
                <w:szCs w:val="21"/>
              </w:rPr>
            </w:pPr>
            <w:r w:rsidRPr="000B5CCA">
              <w:rPr>
                <w:rFonts w:ascii="仿宋" w:eastAsia="仿宋" w:hAnsi="仿宋"/>
                <w:bCs/>
                <w:szCs w:val="21"/>
              </w:rPr>
              <w:t>WORLD JOURNAL OF CLINICAL CASES</w:t>
            </w:r>
          </w:p>
        </w:tc>
        <w:tc>
          <w:tcPr>
            <w:tcW w:w="1091" w:type="dxa"/>
            <w:vAlign w:val="center"/>
          </w:tcPr>
          <w:p w14:paraId="36F69434" w14:textId="166DD31B" w:rsidR="00263335" w:rsidRPr="00097E2D" w:rsidRDefault="00263335" w:rsidP="00263335">
            <w:pPr>
              <w:spacing w:line="180" w:lineRule="auto"/>
              <w:jc w:val="center"/>
              <w:rPr>
                <w:rFonts w:ascii="仿宋" w:eastAsia="仿宋" w:hAnsi="仿宋"/>
                <w:bCs/>
                <w:szCs w:val="21"/>
              </w:rPr>
            </w:pPr>
            <w:r w:rsidRPr="00E32A34">
              <w:rPr>
                <w:rFonts w:ascii="仿宋" w:eastAsia="仿宋" w:hAnsi="仿宋"/>
                <w:bCs/>
                <w:szCs w:val="21"/>
              </w:rPr>
              <w:t>2020;8(21):5086-5098</w:t>
            </w:r>
          </w:p>
        </w:tc>
        <w:tc>
          <w:tcPr>
            <w:tcW w:w="1091" w:type="dxa"/>
            <w:vAlign w:val="center"/>
          </w:tcPr>
          <w:p w14:paraId="2CA06F66" w14:textId="0E486AEF" w:rsidR="00263335" w:rsidRPr="00097E2D" w:rsidRDefault="00263335" w:rsidP="00263335">
            <w:pPr>
              <w:spacing w:line="180" w:lineRule="auto"/>
              <w:jc w:val="center"/>
              <w:rPr>
                <w:rFonts w:ascii="仿宋" w:eastAsia="仿宋" w:hAnsi="仿宋"/>
                <w:bCs/>
                <w:szCs w:val="21"/>
              </w:rPr>
            </w:pPr>
            <w:r w:rsidRPr="00E32A34">
              <w:rPr>
                <w:rFonts w:ascii="仿宋" w:eastAsia="仿宋" w:hAnsi="仿宋"/>
                <w:bCs/>
                <w:szCs w:val="21"/>
              </w:rPr>
              <w:t>Zhou HY, Jiang S, Ma FX, Lu H</w:t>
            </w:r>
          </w:p>
        </w:tc>
        <w:tc>
          <w:tcPr>
            <w:tcW w:w="1091" w:type="dxa"/>
            <w:vAlign w:val="center"/>
          </w:tcPr>
          <w:p w14:paraId="21DE7419" w14:textId="0B3B082D" w:rsidR="00263335" w:rsidRPr="00097E2D" w:rsidRDefault="00263335" w:rsidP="00263335">
            <w:pPr>
              <w:spacing w:line="180" w:lineRule="auto"/>
              <w:jc w:val="center"/>
              <w:rPr>
                <w:rFonts w:ascii="仿宋" w:eastAsia="仿宋" w:hAnsi="仿宋"/>
                <w:bCs/>
                <w:szCs w:val="21"/>
              </w:rPr>
            </w:pPr>
            <w:r w:rsidRPr="00E32A34">
              <w:rPr>
                <w:rFonts w:ascii="仿宋" w:eastAsia="仿宋" w:hAnsi="仿宋"/>
                <w:bCs/>
                <w:szCs w:val="21"/>
              </w:rPr>
              <w:t>Zhou HY, Lu H</w:t>
            </w:r>
          </w:p>
        </w:tc>
        <w:tc>
          <w:tcPr>
            <w:tcW w:w="1091" w:type="dxa"/>
            <w:vAlign w:val="center"/>
          </w:tcPr>
          <w:p w14:paraId="6E18A6F7" w14:textId="10631416" w:rsidR="00263335" w:rsidRPr="00097E2D" w:rsidRDefault="000B5CCA" w:rsidP="00263335">
            <w:pPr>
              <w:spacing w:line="180" w:lineRule="auto"/>
              <w:jc w:val="center"/>
              <w:rPr>
                <w:rFonts w:ascii="仿宋" w:eastAsia="仿宋" w:hAnsi="仿宋"/>
                <w:bCs/>
                <w:szCs w:val="21"/>
              </w:rPr>
            </w:pPr>
            <w:r>
              <w:rPr>
                <w:rFonts w:ascii="仿宋" w:eastAsia="仿宋" w:hAnsi="仿宋" w:hint="eastAsia"/>
                <w:bCs/>
                <w:szCs w:val="21"/>
              </w:rPr>
              <w:t>2</w:t>
            </w:r>
          </w:p>
        </w:tc>
        <w:tc>
          <w:tcPr>
            <w:tcW w:w="1091" w:type="dxa"/>
            <w:vAlign w:val="center"/>
          </w:tcPr>
          <w:p w14:paraId="42CA414D" w14:textId="72B56669" w:rsidR="00263335" w:rsidRPr="00097E2D" w:rsidRDefault="00263335" w:rsidP="00263335">
            <w:pPr>
              <w:spacing w:line="180" w:lineRule="auto"/>
              <w:jc w:val="center"/>
              <w:rPr>
                <w:rFonts w:ascii="仿宋" w:eastAsia="仿宋" w:hAnsi="仿宋"/>
                <w:bCs/>
                <w:szCs w:val="21"/>
              </w:rPr>
            </w:pPr>
            <w:r>
              <w:rPr>
                <w:rFonts w:ascii="仿宋" w:eastAsia="仿宋" w:hAnsi="仿宋"/>
                <w:bCs/>
                <w:szCs w:val="21"/>
              </w:rPr>
              <w:t>W</w:t>
            </w:r>
            <w:r>
              <w:rPr>
                <w:rFonts w:ascii="仿宋" w:eastAsia="仿宋" w:hAnsi="仿宋" w:hint="eastAsia"/>
                <w:bCs/>
                <w:szCs w:val="21"/>
              </w:rPr>
              <w:t>eb</w:t>
            </w:r>
            <w:r>
              <w:rPr>
                <w:rFonts w:ascii="仿宋" w:eastAsia="仿宋" w:hAnsi="仿宋"/>
                <w:bCs/>
                <w:szCs w:val="21"/>
              </w:rPr>
              <w:t xml:space="preserve"> </w:t>
            </w:r>
            <w:r>
              <w:rPr>
                <w:rFonts w:ascii="仿宋" w:eastAsia="仿宋" w:hAnsi="仿宋" w:hint="eastAsia"/>
                <w:bCs/>
                <w:szCs w:val="21"/>
              </w:rPr>
              <w:t>of</w:t>
            </w:r>
            <w:r>
              <w:rPr>
                <w:rFonts w:ascii="仿宋" w:eastAsia="仿宋" w:hAnsi="仿宋"/>
                <w:bCs/>
                <w:szCs w:val="21"/>
              </w:rPr>
              <w:t xml:space="preserve"> </w:t>
            </w:r>
            <w:r>
              <w:rPr>
                <w:rFonts w:ascii="仿宋" w:eastAsia="仿宋" w:hAnsi="仿宋" w:hint="eastAsia"/>
                <w:bCs/>
                <w:szCs w:val="21"/>
              </w:rPr>
              <w:t>science</w:t>
            </w:r>
          </w:p>
        </w:tc>
        <w:tc>
          <w:tcPr>
            <w:tcW w:w="1091" w:type="dxa"/>
            <w:vAlign w:val="center"/>
          </w:tcPr>
          <w:p w14:paraId="6437EC48" w14:textId="3426AF99" w:rsidR="00263335" w:rsidRPr="00097E2D" w:rsidRDefault="00263335" w:rsidP="00263335">
            <w:pPr>
              <w:spacing w:line="180" w:lineRule="auto"/>
              <w:jc w:val="center"/>
              <w:rPr>
                <w:rFonts w:ascii="仿宋" w:eastAsia="仿宋" w:hAnsi="仿宋"/>
                <w:bCs/>
                <w:szCs w:val="21"/>
              </w:rPr>
            </w:pPr>
            <w:r>
              <w:rPr>
                <w:rFonts w:ascii="仿宋" w:eastAsia="仿宋" w:hAnsi="仿宋" w:hint="eastAsia"/>
                <w:bCs/>
                <w:szCs w:val="21"/>
              </w:rPr>
              <w:t>否</w:t>
            </w:r>
          </w:p>
        </w:tc>
      </w:tr>
      <w:tr w:rsidR="00263335" w:rsidRPr="00097E2D" w14:paraId="3D5C6DF4" w14:textId="77777777" w:rsidTr="00A9682E">
        <w:trPr>
          <w:trHeight w:val="702"/>
        </w:trPr>
        <w:tc>
          <w:tcPr>
            <w:tcW w:w="1091" w:type="dxa"/>
            <w:vAlign w:val="center"/>
          </w:tcPr>
          <w:p w14:paraId="52920A91" w14:textId="0C66304E" w:rsidR="00263335" w:rsidRPr="00097E2D" w:rsidRDefault="00263335" w:rsidP="00263335">
            <w:pPr>
              <w:spacing w:line="180" w:lineRule="auto"/>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5</w:t>
            </w:r>
          </w:p>
        </w:tc>
        <w:tc>
          <w:tcPr>
            <w:tcW w:w="1091" w:type="dxa"/>
            <w:vAlign w:val="center"/>
          </w:tcPr>
          <w:p w14:paraId="47AC3E62" w14:textId="4B2B5853" w:rsidR="00263335" w:rsidRPr="00097E2D" w:rsidRDefault="00263335" w:rsidP="00263335">
            <w:pPr>
              <w:spacing w:line="180" w:lineRule="auto"/>
              <w:jc w:val="center"/>
              <w:rPr>
                <w:rFonts w:ascii="仿宋" w:eastAsia="仿宋" w:hAnsi="仿宋"/>
                <w:bCs/>
                <w:szCs w:val="21"/>
              </w:rPr>
            </w:pPr>
            <w:r w:rsidRPr="00263335">
              <w:rPr>
                <w:rFonts w:ascii="仿宋" w:eastAsia="仿宋" w:hAnsi="仿宋"/>
                <w:bCs/>
                <w:szCs w:val="21"/>
              </w:rPr>
              <w:t xml:space="preserve">Fibro-osseous pseudotumor of the digit: A case </w:t>
            </w:r>
            <w:r w:rsidRPr="00263335">
              <w:rPr>
                <w:rFonts w:ascii="仿宋" w:eastAsia="仿宋" w:hAnsi="仿宋"/>
                <w:bCs/>
                <w:szCs w:val="21"/>
              </w:rPr>
              <w:lastRenderedPageBreak/>
              <w:t>report</w:t>
            </w:r>
          </w:p>
        </w:tc>
        <w:tc>
          <w:tcPr>
            <w:tcW w:w="1091" w:type="dxa"/>
            <w:vAlign w:val="center"/>
          </w:tcPr>
          <w:p w14:paraId="35E20A0C" w14:textId="58E83687" w:rsidR="00263335" w:rsidRPr="00097E2D" w:rsidRDefault="00263335" w:rsidP="00263335">
            <w:pPr>
              <w:spacing w:line="180" w:lineRule="auto"/>
              <w:jc w:val="center"/>
              <w:rPr>
                <w:rFonts w:ascii="仿宋" w:eastAsia="仿宋" w:hAnsi="仿宋"/>
                <w:bCs/>
                <w:szCs w:val="21"/>
              </w:rPr>
            </w:pPr>
            <w:r w:rsidRPr="00263335">
              <w:rPr>
                <w:rFonts w:ascii="仿宋" w:eastAsia="仿宋" w:hAnsi="仿宋"/>
                <w:bCs/>
                <w:szCs w:val="21"/>
              </w:rPr>
              <w:lastRenderedPageBreak/>
              <w:t>TRANSLATIONAL CANCER RESEARCH</w:t>
            </w:r>
          </w:p>
        </w:tc>
        <w:tc>
          <w:tcPr>
            <w:tcW w:w="1091" w:type="dxa"/>
            <w:vAlign w:val="center"/>
          </w:tcPr>
          <w:p w14:paraId="3BA83D09" w14:textId="5F80B2BB" w:rsidR="00263335" w:rsidRPr="00097E2D" w:rsidRDefault="00263335" w:rsidP="00263335">
            <w:pPr>
              <w:spacing w:line="180" w:lineRule="auto"/>
              <w:jc w:val="center"/>
              <w:rPr>
                <w:rFonts w:ascii="仿宋" w:eastAsia="仿宋" w:hAnsi="仿宋"/>
                <w:bCs/>
                <w:szCs w:val="21"/>
              </w:rPr>
            </w:pPr>
            <w:r w:rsidRPr="00263335">
              <w:rPr>
                <w:rFonts w:ascii="仿宋" w:eastAsia="仿宋" w:hAnsi="仿宋"/>
                <w:bCs/>
                <w:szCs w:val="21"/>
              </w:rPr>
              <w:t>2020;10(8): 3877-3882</w:t>
            </w:r>
          </w:p>
        </w:tc>
        <w:tc>
          <w:tcPr>
            <w:tcW w:w="1091" w:type="dxa"/>
            <w:vAlign w:val="center"/>
          </w:tcPr>
          <w:p w14:paraId="403A5178" w14:textId="67559A08" w:rsidR="00263335" w:rsidRPr="00097E2D" w:rsidRDefault="00263335" w:rsidP="00263335">
            <w:pPr>
              <w:spacing w:line="180" w:lineRule="auto"/>
              <w:jc w:val="center"/>
              <w:rPr>
                <w:rFonts w:ascii="仿宋" w:eastAsia="仿宋" w:hAnsi="仿宋"/>
                <w:bCs/>
                <w:szCs w:val="21"/>
              </w:rPr>
            </w:pPr>
            <w:r w:rsidRPr="00263335">
              <w:rPr>
                <w:rFonts w:ascii="仿宋" w:eastAsia="仿宋" w:hAnsi="仿宋"/>
                <w:bCs/>
                <w:szCs w:val="21"/>
              </w:rPr>
              <w:t>Li P</w:t>
            </w:r>
            <w:r>
              <w:rPr>
                <w:rFonts w:ascii="仿宋" w:eastAsia="仿宋" w:hAnsi="仿宋"/>
                <w:bCs/>
                <w:szCs w:val="21"/>
              </w:rPr>
              <w:t>F</w:t>
            </w:r>
            <w:r w:rsidRPr="00263335">
              <w:rPr>
                <w:rFonts w:ascii="仿宋" w:eastAsia="仿宋" w:hAnsi="仿宋"/>
                <w:bCs/>
                <w:szCs w:val="21"/>
              </w:rPr>
              <w:t>, Zhou H</w:t>
            </w:r>
            <w:r>
              <w:rPr>
                <w:rFonts w:ascii="仿宋" w:eastAsia="仿宋" w:hAnsi="仿宋"/>
                <w:bCs/>
                <w:szCs w:val="21"/>
              </w:rPr>
              <w:t>Y</w:t>
            </w:r>
            <w:r w:rsidRPr="00263335">
              <w:rPr>
                <w:rFonts w:ascii="仿宋" w:eastAsia="仿宋" w:hAnsi="仿宋"/>
                <w:bCs/>
                <w:szCs w:val="21"/>
              </w:rPr>
              <w:t>, Lu H</w:t>
            </w:r>
          </w:p>
        </w:tc>
        <w:tc>
          <w:tcPr>
            <w:tcW w:w="1091" w:type="dxa"/>
            <w:vAlign w:val="center"/>
          </w:tcPr>
          <w:p w14:paraId="18544236" w14:textId="5A030689" w:rsidR="00263335" w:rsidRPr="005866F2" w:rsidRDefault="00263335" w:rsidP="00263335">
            <w:pPr>
              <w:spacing w:line="180" w:lineRule="auto"/>
              <w:jc w:val="center"/>
              <w:rPr>
                <w:rFonts w:ascii="仿宋" w:eastAsia="仿宋" w:hAnsi="仿宋"/>
                <w:bCs/>
                <w:szCs w:val="21"/>
              </w:rPr>
            </w:pPr>
            <w:r w:rsidRPr="00263335">
              <w:rPr>
                <w:rFonts w:ascii="仿宋" w:eastAsia="仿宋" w:hAnsi="仿宋"/>
                <w:bCs/>
                <w:szCs w:val="21"/>
              </w:rPr>
              <w:t>Li P</w:t>
            </w:r>
            <w:r>
              <w:rPr>
                <w:rFonts w:ascii="仿宋" w:eastAsia="仿宋" w:hAnsi="仿宋"/>
                <w:bCs/>
                <w:szCs w:val="21"/>
              </w:rPr>
              <w:t>F</w:t>
            </w:r>
            <w:r w:rsidRPr="00263335">
              <w:rPr>
                <w:rFonts w:ascii="仿宋" w:eastAsia="仿宋" w:hAnsi="仿宋"/>
                <w:bCs/>
                <w:szCs w:val="21"/>
              </w:rPr>
              <w:t>, Zhou H</w:t>
            </w:r>
            <w:r>
              <w:rPr>
                <w:rFonts w:ascii="仿宋" w:eastAsia="仿宋" w:hAnsi="仿宋"/>
                <w:bCs/>
                <w:szCs w:val="21"/>
              </w:rPr>
              <w:t>Y</w:t>
            </w:r>
            <w:r w:rsidRPr="00263335">
              <w:rPr>
                <w:rFonts w:ascii="仿宋" w:eastAsia="仿宋" w:hAnsi="仿宋"/>
                <w:bCs/>
                <w:szCs w:val="21"/>
              </w:rPr>
              <w:t>, Lu H</w:t>
            </w:r>
          </w:p>
        </w:tc>
        <w:tc>
          <w:tcPr>
            <w:tcW w:w="1091" w:type="dxa"/>
            <w:vAlign w:val="center"/>
          </w:tcPr>
          <w:p w14:paraId="737CCE62" w14:textId="408D964C" w:rsidR="00263335" w:rsidRPr="00097E2D" w:rsidRDefault="000B5CCA" w:rsidP="00263335">
            <w:pPr>
              <w:spacing w:line="180" w:lineRule="auto"/>
              <w:jc w:val="center"/>
              <w:rPr>
                <w:rFonts w:ascii="仿宋" w:eastAsia="仿宋" w:hAnsi="仿宋"/>
                <w:bCs/>
                <w:szCs w:val="21"/>
              </w:rPr>
            </w:pPr>
            <w:r>
              <w:rPr>
                <w:rFonts w:ascii="仿宋" w:eastAsia="仿宋" w:hAnsi="仿宋" w:hint="eastAsia"/>
                <w:bCs/>
                <w:szCs w:val="21"/>
              </w:rPr>
              <w:t>0</w:t>
            </w:r>
          </w:p>
        </w:tc>
        <w:tc>
          <w:tcPr>
            <w:tcW w:w="1091" w:type="dxa"/>
            <w:vAlign w:val="center"/>
          </w:tcPr>
          <w:p w14:paraId="16066B5B" w14:textId="505D9878" w:rsidR="00263335" w:rsidRPr="00097E2D" w:rsidRDefault="00263335" w:rsidP="00263335">
            <w:pPr>
              <w:spacing w:line="180" w:lineRule="auto"/>
              <w:jc w:val="center"/>
              <w:rPr>
                <w:rFonts w:ascii="仿宋" w:eastAsia="仿宋" w:hAnsi="仿宋"/>
                <w:bCs/>
                <w:szCs w:val="21"/>
              </w:rPr>
            </w:pPr>
            <w:r>
              <w:rPr>
                <w:rFonts w:ascii="仿宋" w:eastAsia="仿宋" w:hAnsi="仿宋"/>
                <w:bCs/>
                <w:szCs w:val="21"/>
              </w:rPr>
              <w:t>W</w:t>
            </w:r>
            <w:r>
              <w:rPr>
                <w:rFonts w:ascii="仿宋" w:eastAsia="仿宋" w:hAnsi="仿宋" w:hint="eastAsia"/>
                <w:bCs/>
                <w:szCs w:val="21"/>
              </w:rPr>
              <w:t>eb</w:t>
            </w:r>
            <w:r>
              <w:rPr>
                <w:rFonts w:ascii="仿宋" w:eastAsia="仿宋" w:hAnsi="仿宋"/>
                <w:bCs/>
                <w:szCs w:val="21"/>
              </w:rPr>
              <w:t xml:space="preserve"> </w:t>
            </w:r>
            <w:r>
              <w:rPr>
                <w:rFonts w:ascii="仿宋" w:eastAsia="仿宋" w:hAnsi="仿宋" w:hint="eastAsia"/>
                <w:bCs/>
                <w:szCs w:val="21"/>
              </w:rPr>
              <w:t>of</w:t>
            </w:r>
            <w:r>
              <w:rPr>
                <w:rFonts w:ascii="仿宋" w:eastAsia="仿宋" w:hAnsi="仿宋"/>
                <w:bCs/>
                <w:szCs w:val="21"/>
              </w:rPr>
              <w:t xml:space="preserve"> </w:t>
            </w:r>
            <w:r>
              <w:rPr>
                <w:rFonts w:ascii="仿宋" w:eastAsia="仿宋" w:hAnsi="仿宋" w:hint="eastAsia"/>
                <w:bCs/>
                <w:szCs w:val="21"/>
              </w:rPr>
              <w:t>science</w:t>
            </w:r>
          </w:p>
        </w:tc>
        <w:tc>
          <w:tcPr>
            <w:tcW w:w="1091" w:type="dxa"/>
            <w:vAlign w:val="center"/>
          </w:tcPr>
          <w:p w14:paraId="0F514F50" w14:textId="21FCA002" w:rsidR="00263335" w:rsidRPr="00097E2D" w:rsidRDefault="00263335" w:rsidP="00263335">
            <w:pPr>
              <w:spacing w:line="180" w:lineRule="auto"/>
              <w:jc w:val="center"/>
              <w:rPr>
                <w:rFonts w:ascii="仿宋" w:eastAsia="仿宋" w:hAnsi="仿宋"/>
                <w:bCs/>
                <w:szCs w:val="21"/>
              </w:rPr>
            </w:pPr>
            <w:r>
              <w:rPr>
                <w:rFonts w:ascii="仿宋" w:eastAsia="仿宋" w:hAnsi="仿宋" w:hint="eastAsia"/>
                <w:bCs/>
                <w:szCs w:val="21"/>
              </w:rPr>
              <w:t>否</w:t>
            </w:r>
          </w:p>
        </w:tc>
      </w:tr>
    </w:tbl>
    <w:p w14:paraId="28E72C16" w14:textId="186EA4E0" w:rsidR="00704A37" w:rsidRDefault="00704A37" w:rsidP="00897AC5">
      <w:pPr>
        <w:adjustRightInd w:val="0"/>
        <w:snapToGrid w:val="0"/>
        <w:spacing w:line="500" w:lineRule="exact"/>
        <w:rPr>
          <w:rFonts w:ascii="仿宋" w:eastAsia="仿宋" w:hAnsi="仿宋"/>
          <w:color w:val="000000"/>
          <w:kern w:val="0"/>
          <w:sz w:val="28"/>
          <w:szCs w:val="28"/>
        </w:rPr>
      </w:pPr>
    </w:p>
    <w:p w14:paraId="148263CD" w14:textId="77777777" w:rsidR="00E6764D" w:rsidRPr="00167A1C" w:rsidRDefault="00E6764D" w:rsidP="00E6764D">
      <w:pPr>
        <w:adjustRightInd w:val="0"/>
        <w:snapToGrid w:val="0"/>
        <w:spacing w:line="500" w:lineRule="exact"/>
        <w:rPr>
          <w:rFonts w:ascii="仿宋" w:eastAsia="仿宋" w:hAnsi="仿宋"/>
          <w:b/>
          <w:bCs/>
          <w:color w:val="000000"/>
          <w:kern w:val="0"/>
          <w:sz w:val="28"/>
          <w:szCs w:val="28"/>
        </w:rPr>
      </w:pPr>
      <w:r w:rsidRPr="00167A1C">
        <w:rPr>
          <w:rFonts w:ascii="仿宋" w:eastAsia="仿宋" w:hAnsi="仿宋" w:hint="eastAsia"/>
          <w:b/>
          <w:bCs/>
          <w:color w:val="000000"/>
          <w:kern w:val="0"/>
          <w:sz w:val="28"/>
          <w:szCs w:val="28"/>
        </w:rPr>
        <w:t>主要知识产权证明目录：</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1296"/>
        <w:gridCol w:w="1582"/>
        <w:gridCol w:w="1077"/>
        <w:gridCol w:w="941"/>
        <w:gridCol w:w="840"/>
        <w:gridCol w:w="1344"/>
        <w:gridCol w:w="986"/>
        <w:gridCol w:w="1134"/>
      </w:tblGrid>
      <w:tr w:rsidR="00167A1C" w:rsidRPr="00096A70" w14:paraId="26134B97" w14:textId="77777777" w:rsidTr="00124D71">
        <w:trPr>
          <w:trHeight w:val="468"/>
        </w:trPr>
        <w:tc>
          <w:tcPr>
            <w:tcW w:w="715" w:type="dxa"/>
            <w:vAlign w:val="center"/>
          </w:tcPr>
          <w:p w14:paraId="56881E47" w14:textId="77777777" w:rsidR="00167A1C" w:rsidRPr="00096A70" w:rsidRDefault="00167A1C" w:rsidP="00124D71">
            <w:pPr>
              <w:jc w:val="center"/>
              <w:rPr>
                <w:rFonts w:ascii="仿宋" w:eastAsia="仿宋" w:hAnsi="仿宋"/>
                <w:sz w:val="24"/>
              </w:rPr>
            </w:pPr>
            <w:r>
              <w:rPr>
                <w:rFonts w:ascii="仿宋" w:eastAsia="仿宋" w:hAnsi="仿宋" w:hint="eastAsia"/>
                <w:sz w:val="24"/>
              </w:rPr>
              <w:t>序号</w:t>
            </w:r>
          </w:p>
        </w:tc>
        <w:tc>
          <w:tcPr>
            <w:tcW w:w="1296" w:type="dxa"/>
            <w:vAlign w:val="center"/>
          </w:tcPr>
          <w:p w14:paraId="3EFE686E" w14:textId="77777777" w:rsidR="00167A1C" w:rsidRPr="00096A70" w:rsidRDefault="00167A1C" w:rsidP="00124D71">
            <w:pPr>
              <w:jc w:val="center"/>
              <w:rPr>
                <w:rFonts w:ascii="仿宋" w:eastAsia="仿宋" w:hAnsi="仿宋"/>
                <w:sz w:val="24"/>
              </w:rPr>
            </w:pPr>
            <w:r w:rsidRPr="00096A70">
              <w:rPr>
                <w:rFonts w:ascii="仿宋" w:eastAsia="仿宋" w:hAnsi="仿宋" w:hint="eastAsia"/>
                <w:sz w:val="24"/>
              </w:rPr>
              <w:t>知识产权类别</w:t>
            </w:r>
          </w:p>
        </w:tc>
        <w:tc>
          <w:tcPr>
            <w:tcW w:w="1582" w:type="dxa"/>
            <w:vAlign w:val="center"/>
          </w:tcPr>
          <w:p w14:paraId="40F9073F" w14:textId="77777777" w:rsidR="00167A1C" w:rsidRPr="00096A70" w:rsidRDefault="00167A1C" w:rsidP="00124D71">
            <w:pPr>
              <w:jc w:val="center"/>
              <w:rPr>
                <w:rFonts w:ascii="仿宋" w:eastAsia="仿宋" w:hAnsi="仿宋"/>
                <w:sz w:val="24"/>
              </w:rPr>
            </w:pPr>
            <w:r w:rsidRPr="00096A70">
              <w:rPr>
                <w:rFonts w:ascii="仿宋" w:eastAsia="仿宋" w:hAnsi="仿宋" w:hint="eastAsia"/>
                <w:sz w:val="24"/>
              </w:rPr>
              <w:t>知识产权</w:t>
            </w:r>
          </w:p>
          <w:p w14:paraId="2C97DA13" w14:textId="77777777" w:rsidR="00167A1C" w:rsidRPr="00096A70" w:rsidRDefault="00167A1C" w:rsidP="00124D71">
            <w:pPr>
              <w:jc w:val="center"/>
              <w:rPr>
                <w:rFonts w:ascii="仿宋" w:eastAsia="仿宋" w:hAnsi="仿宋"/>
                <w:sz w:val="24"/>
              </w:rPr>
            </w:pPr>
            <w:r w:rsidRPr="00096A70">
              <w:rPr>
                <w:rFonts w:ascii="仿宋" w:eastAsia="仿宋" w:hAnsi="仿宋" w:hint="eastAsia"/>
                <w:sz w:val="24"/>
              </w:rPr>
              <w:t>具体名称</w:t>
            </w:r>
          </w:p>
        </w:tc>
        <w:tc>
          <w:tcPr>
            <w:tcW w:w="1077" w:type="dxa"/>
            <w:vAlign w:val="center"/>
          </w:tcPr>
          <w:p w14:paraId="5895CABD" w14:textId="77777777" w:rsidR="00167A1C" w:rsidRPr="00096A70" w:rsidRDefault="00167A1C" w:rsidP="00124D71">
            <w:pPr>
              <w:jc w:val="center"/>
              <w:rPr>
                <w:rFonts w:ascii="仿宋" w:eastAsia="仿宋" w:hAnsi="仿宋"/>
                <w:sz w:val="24"/>
              </w:rPr>
            </w:pPr>
            <w:r w:rsidRPr="00096A70">
              <w:rPr>
                <w:rFonts w:ascii="仿宋" w:eastAsia="仿宋" w:hAnsi="仿宋" w:hint="eastAsia"/>
                <w:sz w:val="24"/>
              </w:rPr>
              <w:t>国家</w:t>
            </w:r>
          </w:p>
          <w:p w14:paraId="058FAB93" w14:textId="77777777" w:rsidR="00167A1C" w:rsidRPr="00096A70" w:rsidRDefault="00167A1C" w:rsidP="00124D71">
            <w:pPr>
              <w:jc w:val="center"/>
              <w:rPr>
                <w:rFonts w:ascii="仿宋" w:eastAsia="仿宋" w:hAnsi="仿宋"/>
                <w:sz w:val="24"/>
              </w:rPr>
            </w:pPr>
            <w:r w:rsidRPr="00096A70">
              <w:rPr>
                <w:rFonts w:ascii="仿宋" w:eastAsia="仿宋" w:hAnsi="仿宋" w:hint="eastAsia"/>
                <w:sz w:val="24"/>
              </w:rPr>
              <w:t>（地区）</w:t>
            </w:r>
          </w:p>
        </w:tc>
        <w:tc>
          <w:tcPr>
            <w:tcW w:w="941" w:type="dxa"/>
            <w:vAlign w:val="center"/>
          </w:tcPr>
          <w:p w14:paraId="73B5E3FE" w14:textId="77777777" w:rsidR="00167A1C" w:rsidRPr="00096A70" w:rsidRDefault="00167A1C" w:rsidP="00124D71">
            <w:pPr>
              <w:jc w:val="center"/>
              <w:rPr>
                <w:rFonts w:ascii="仿宋" w:eastAsia="仿宋" w:hAnsi="仿宋"/>
                <w:sz w:val="24"/>
              </w:rPr>
            </w:pPr>
            <w:r w:rsidRPr="00096A70">
              <w:rPr>
                <w:rFonts w:ascii="仿宋" w:eastAsia="仿宋" w:hAnsi="仿宋" w:hint="eastAsia"/>
                <w:sz w:val="24"/>
              </w:rPr>
              <w:t>授权号</w:t>
            </w:r>
          </w:p>
        </w:tc>
        <w:tc>
          <w:tcPr>
            <w:tcW w:w="840" w:type="dxa"/>
            <w:vAlign w:val="center"/>
          </w:tcPr>
          <w:p w14:paraId="23F86CF4" w14:textId="77777777" w:rsidR="00167A1C" w:rsidRPr="00096A70" w:rsidRDefault="00167A1C" w:rsidP="00124D71">
            <w:pPr>
              <w:jc w:val="center"/>
              <w:rPr>
                <w:rFonts w:ascii="仿宋" w:eastAsia="仿宋" w:hAnsi="仿宋"/>
                <w:sz w:val="24"/>
              </w:rPr>
            </w:pPr>
            <w:r w:rsidRPr="00096A70">
              <w:rPr>
                <w:rFonts w:ascii="仿宋" w:eastAsia="仿宋" w:hAnsi="仿宋" w:hint="eastAsia"/>
                <w:sz w:val="24"/>
              </w:rPr>
              <w:t>授权</w:t>
            </w:r>
          </w:p>
          <w:p w14:paraId="0C7892DA" w14:textId="77777777" w:rsidR="00167A1C" w:rsidRPr="00096A70" w:rsidRDefault="00167A1C" w:rsidP="00124D71">
            <w:pPr>
              <w:jc w:val="center"/>
              <w:rPr>
                <w:rFonts w:ascii="仿宋" w:eastAsia="仿宋" w:hAnsi="仿宋"/>
                <w:sz w:val="24"/>
              </w:rPr>
            </w:pPr>
            <w:r w:rsidRPr="00096A70">
              <w:rPr>
                <w:rFonts w:ascii="仿宋" w:eastAsia="仿宋" w:hAnsi="仿宋" w:hint="eastAsia"/>
                <w:sz w:val="24"/>
              </w:rPr>
              <w:t>日期</w:t>
            </w:r>
          </w:p>
        </w:tc>
        <w:tc>
          <w:tcPr>
            <w:tcW w:w="1344" w:type="dxa"/>
            <w:vAlign w:val="center"/>
          </w:tcPr>
          <w:p w14:paraId="08A6703E" w14:textId="77777777" w:rsidR="00167A1C" w:rsidRPr="00096A70" w:rsidRDefault="00167A1C" w:rsidP="00124D71">
            <w:pPr>
              <w:jc w:val="center"/>
              <w:rPr>
                <w:rFonts w:ascii="仿宋" w:eastAsia="仿宋" w:hAnsi="仿宋"/>
                <w:sz w:val="24"/>
              </w:rPr>
            </w:pPr>
            <w:r w:rsidRPr="00096A70">
              <w:rPr>
                <w:rFonts w:ascii="仿宋" w:eastAsia="仿宋" w:hAnsi="仿宋" w:hint="eastAsia"/>
                <w:sz w:val="24"/>
              </w:rPr>
              <w:t>证书编号</w:t>
            </w:r>
          </w:p>
        </w:tc>
        <w:tc>
          <w:tcPr>
            <w:tcW w:w="986" w:type="dxa"/>
            <w:vAlign w:val="center"/>
          </w:tcPr>
          <w:p w14:paraId="742CB317" w14:textId="77777777" w:rsidR="00167A1C" w:rsidRPr="00096A70" w:rsidRDefault="00167A1C" w:rsidP="00124D71">
            <w:pPr>
              <w:jc w:val="center"/>
              <w:rPr>
                <w:rFonts w:ascii="仿宋" w:eastAsia="仿宋" w:hAnsi="仿宋"/>
                <w:sz w:val="24"/>
              </w:rPr>
            </w:pPr>
            <w:r w:rsidRPr="00096A70">
              <w:rPr>
                <w:rFonts w:ascii="仿宋" w:eastAsia="仿宋" w:hAnsi="仿宋" w:hint="eastAsia"/>
                <w:sz w:val="24"/>
              </w:rPr>
              <w:t>权利人</w:t>
            </w:r>
          </w:p>
        </w:tc>
        <w:tc>
          <w:tcPr>
            <w:tcW w:w="1134" w:type="dxa"/>
            <w:vAlign w:val="center"/>
          </w:tcPr>
          <w:p w14:paraId="71DF7EE0" w14:textId="77777777" w:rsidR="00167A1C" w:rsidRPr="00096A70" w:rsidRDefault="00167A1C" w:rsidP="00124D71">
            <w:pPr>
              <w:ind w:left="135"/>
              <w:jc w:val="center"/>
              <w:rPr>
                <w:rFonts w:ascii="仿宋" w:eastAsia="仿宋" w:hAnsi="仿宋"/>
                <w:sz w:val="24"/>
              </w:rPr>
            </w:pPr>
            <w:r w:rsidRPr="00096A70">
              <w:rPr>
                <w:rFonts w:ascii="仿宋" w:eastAsia="仿宋" w:hAnsi="仿宋" w:hint="eastAsia"/>
                <w:sz w:val="24"/>
              </w:rPr>
              <w:t>发明人</w:t>
            </w:r>
          </w:p>
        </w:tc>
      </w:tr>
      <w:tr w:rsidR="00167A1C" w:rsidRPr="00096A70" w14:paraId="4CF8C0E7" w14:textId="77777777" w:rsidTr="00124D71">
        <w:trPr>
          <w:trHeight w:val="468"/>
        </w:trPr>
        <w:tc>
          <w:tcPr>
            <w:tcW w:w="715" w:type="dxa"/>
            <w:vAlign w:val="center"/>
          </w:tcPr>
          <w:p w14:paraId="4D47AF34" w14:textId="3974BF8F" w:rsidR="00167A1C" w:rsidRPr="00096A70" w:rsidRDefault="00167A1C" w:rsidP="00167A1C">
            <w:pPr>
              <w:jc w:val="left"/>
              <w:rPr>
                <w:rFonts w:ascii="仿宋" w:eastAsia="仿宋" w:hAnsi="仿宋"/>
                <w:sz w:val="24"/>
              </w:rPr>
            </w:pPr>
            <w:r>
              <w:rPr>
                <w:rFonts w:ascii="仿宋" w:eastAsia="仿宋" w:hAnsi="仿宋" w:hint="eastAsia"/>
                <w:bCs/>
                <w:szCs w:val="21"/>
              </w:rPr>
              <w:t>1</w:t>
            </w:r>
          </w:p>
        </w:tc>
        <w:tc>
          <w:tcPr>
            <w:tcW w:w="1296" w:type="dxa"/>
            <w:vAlign w:val="center"/>
          </w:tcPr>
          <w:p w14:paraId="52194571" w14:textId="6AE6A42A" w:rsidR="00167A1C" w:rsidRPr="00096A70" w:rsidRDefault="005866F2" w:rsidP="00167A1C">
            <w:pPr>
              <w:jc w:val="left"/>
              <w:rPr>
                <w:rFonts w:ascii="仿宋" w:eastAsia="仿宋" w:hAnsi="仿宋"/>
                <w:sz w:val="24"/>
              </w:rPr>
            </w:pPr>
            <w:r>
              <w:rPr>
                <w:rFonts w:ascii="仿宋" w:eastAsia="仿宋" w:hAnsi="仿宋" w:hint="eastAsia"/>
                <w:sz w:val="24"/>
              </w:rPr>
              <w:t>发明专利</w:t>
            </w:r>
          </w:p>
        </w:tc>
        <w:tc>
          <w:tcPr>
            <w:tcW w:w="1582" w:type="dxa"/>
            <w:vAlign w:val="center"/>
          </w:tcPr>
          <w:p w14:paraId="2E89DAF1" w14:textId="3FAF96DB" w:rsidR="00167A1C" w:rsidRPr="00096A70" w:rsidRDefault="005866F2" w:rsidP="00167A1C">
            <w:pPr>
              <w:rPr>
                <w:rFonts w:ascii="仿宋" w:eastAsia="仿宋" w:hAnsi="仿宋"/>
                <w:sz w:val="24"/>
              </w:rPr>
            </w:pPr>
            <w:r w:rsidRPr="005866F2">
              <w:rPr>
                <w:rFonts w:ascii="仿宋" w:eastAsia="仿宋" w:hAnsi="仿宋" w:hint="eastAsia"/>
                <w:sz w:val="24"/>
              </w:rPr>
              <w:t>一种正电子发射断层显像剂及制备方法</w:t>
            </w:r>
          </w:p>
        </w:tc>
        <w:tc>
          <w:tcPr>
            <w:tcW w:w="1077" w:type="dxa"/>
            <w:vAlign w:val="center"/>
          </w:tcPr>
          <w:p w14:paraId="79A10FB0" w14:textId="754753B0" w:rsidR="00167A1C" w:rsidRPr="00096A70" w:rsidRDefault="005866F2" w:rsidP="00167A1C">
            <w:pPr>
              <w:rPr>
                <w:rFonts w:ascii="仿宋" w:eastAsia="仿宋" w:hAnsi="仿宋"/>
                <w:sz w:val="24"/>
              </w:rPr>
            </w:pPr>
            <w:r>
              <w:rPr>
                <w:rFonts w:ascii="仿宋" w:eastAsia="仿宋" w:hAnsi="仿宋" w:hint="eastAsia"/>
                <w:sz w:val="24"/>
              </w:rPr>
              <w:t>中国</w:t>
            </w:r>
          </w:p>
        </w:tc>
        <w:tc>
          <w:tcPr>
            <w:tcW w:w="941" w:type="dxa"/>
            <w:vAlign w:val="center"/>
          </w:tcPr>
          <w:p w14:paraId="32E3BF5C" w14:textId="770E28FC" w:rsidR="00167A1C" w:rsidRPr="00096A70" w:rsidRDefault="005866F2" w:rsidP="00167A1C">
            <w:pPr>
              <w:jc w:val="left"/>
              <w:rPr>
                <w:rFonts w:ascii="仿宋" w:eastAsia="仿宋" w:hAnsi="仿宋"/>
                <w:sz w:val="24"/>
              </w:rPr>
            </w:pPr>
            <w:r w:rsidRPr="005866F2">
              <w:rPr>
                <w:rFonts w:ascii="仿宋" w:eastAsia="仿宋" w:hAnsi="仿宋"/>
                <w:sz w:val="24"/>
              </w:rPr>
              <w:t>ZL 2012 1 0182499.3</w:t>
            </w:r>
          </w:p>
        </w:tc>
        <w:tc>
          <w:tcPr>
            <w:tcW w:w="840" w:type="dxa"/>
            <w:vAlign w:val="center"/>
          </w:tcPr>
          <w:p w14:paraId="6630FFF7" w14:textId="23CAA531" w:rsidR="00167A1C" w:rsidRPr="00096A70" w:rsidRDefault="00DE3381" w:rsidP="00167A1C">
            <w:pPr>
              <w:jc w:val="left"/>
              <w:rPr>
                <w:rFonts w:ascii="仿宋" w:eastAsia="仿宋" w:hAnsi="仿宋"/>
                <w:sz w:val="24"/>
              </w:rPr>
            </w:pPr>
            <w:r>
              <w:rPr>
                <w:rFonts w:ascii="仿宋" w:eastAsia="仿宋" w:hAnsi="仿宋" w:hint="eastAsia"/>
                <w:sz w:val="24"/>
              </w:rPr>
              <w:t>2</w:t>
            </w:r>
            <w:r>
              <w:rPr>
                <w:rFonts w:ascii="仿宋" w:eastAsia="仿宋" w:hAnsi="仿宋"/>
                <w:sz w:val="24"/>
              </w:rPr>
              <w:t>014.06.05</w:t>
            </w:r>
          </w:p>
        </w:tc>
        <w:tc>
          <w:tcPr>
            <w:tcW w:w="1344" w:type="dxa"/>
            <w:vAlign w:val="center"/>
          </w:tcPr>
          <w:p w14:paraId="00D894E1" w14:textId="420DC7FC" w:rsidR="00167A1C" w:rsidRPr="00096A70" w:rsidRDefault="00DE3381" w:rsidP="00167A1C">
            <w:pPr>
              <w:jc w:val="left"/>
              <w:rPr>
                <w:rFonts w:ascii="仿宋" w:eastAsia="仿宋" w:hAnsi="仿宋"/>
                <w:sz w:val="24"/>
              </w:rPr>
            </w:pPr>
            <w:r>
              <w:rPr>
                <w:rFonts w:ascii="仿宋" w:eastAsia="仿宋" w:hAnsi="仿宋" w:hint="eastAsia"/>
                <w:sz w:val="24"/>
              </w:rPr>
              <w:t>1</w:t>
            </w:r>
            <w:r>
              <w:rPr>
                <w:rFonts w:ascii="仿宋" w:eastAsia="仿宋" w:hAnsi="仿宋"/>
                <w:sz w:val="24"/>
              </w:rPr>
              <w:t>551362</w:t>
            </w:r>
          </w:p>
        </w:tc>
        <w:tc>
          <w:tcPr>
            <w:tcW w:w="986" w:type="dxa"/>
            <w:vAlign w:val="center"/>
          </w:tcPr>
          <w:p w14:paraId="0FD42FAB" w14:textId="7ECE6F0F" w:rsidR="00167A1C" w:rsidRPr="00096A70" w:rsidRDefault="00DE3381" w:rsidP="00167A1C">
            <w:pPr>
              <w:jc w:val="left"/>
              <w:rPr>
                <w:rFonts w:ascii="仿宋" w:eastAsia="仿宋" w:hAnsi="仿宋"/>
                <w:sz w:val="24"/>
              </w:rPr>
            </w:pPr>
            <w:r>
              <w:rPr>
                <w:rFonts w:ascii="仿宋" w:eastAsia="仿宋" w:hAnsi="仿宋" w:hint="eastAsia"/>
                <w:sz w:val="24"/>
              </w:rPr>
              <w:t>浙江大学</w:t>
            </w:r>
          </w:p>
        </w:tc>
        <w:tc>
          <w:tcPr>
            <w:tcW w:w="1134" w:type="dxa"/>
            <w:vAlign w:val="center"/>
          </w:tcPr>
          <w:p w14:paraId="5A3561E0" w14:textId="29254662" w:rsidR="00167A1C" w:rsidRPr="00096A70" w:rsidRDefault="00DE3381" w:rsidP="00167A1C">
            <w:pPr>
              <w:jc w:val="left"/>
              <w:rPr>
                <w:rFonts w:ascii="仿宋" w:eastAsia="仿宋" w:hAnsi="仿宋"/>
                <w:sz w:val="24"/>
              </w:rPr>
            </w:pPr>
            <w:r>
              <w:rPr>
                <w:rFonts w:ascii="仿宋" w:eastAsia="仿宋" w:hAnsi="仿宋" w:hint="eastAsia"/>
                <w:sz w:val="24"/>
              </w:rPr>
              <w:t>刘振</w:t>
            </w:r>
            <w:r w:rsidR="00F57619">
              <w:rPr>
                <w:rFonts w:ascii="仿宋" w:eastAsia="仿宋" w:hAnsi="仿宋" w:hint="eastAsia"/>
                <w:sz w:val="24"/>
              </w:rPr>
              <w:t>锋</w:t>
            </w:r>
            <w:r>
              <w:rPr>
                <w:rFonts w:ascii="仿宋" w:eastAsia="仿宋" w:hAnsi="仿宋" w:hint="eastAsia"/>
                <w:sz w:val="24"/>
              </w:rPr>
              <w:t>，董孟杰，王国林，张倩，李嘉俊</w:t>
            </w:r>
          </w:p>
        </w:tc>
      </w:tr>
      <w:tr w:rsidR="00167A1C" w:rsidRPr="00096A70" w14:paraId="40C82CAE" w14:textId="77777777" w:rsidTr="00124D71">
        <w:trPr>
          <w:trHeight w:val="468"/>
        </w:trPr>
        <w:tc>
          <w:tcPr>
            <w:tcW w:w="715" w:type="dxa"/>
            <w:vAlign w:val="center"/>
          </w:tcPr>
          <w:p w14:paraId="659F889D" w14:textId="4EE598F4" w:rsidR="00167A1C" w:rsidRPr="00096A70" w:rsidRDefault="00167A1C" w:rsidP="00167A1C">
            <w:pPr>
              <w:jc w:val="left"/>
              <w:rPr>
                <w:rFonts w:ascii="仿宋" w:eastAsia="仿宋" w:hAnsi="仿宋"/>
                <w:sz w:val="24"/>
              </w:rPr>
            </w:pPr>
            <w:r>
              <w:rPr>
                <w:rFonts w:ascii="仿宋" w:eastAsia="仿宋" w:hAnsi="仿宋" w:hint="eastAsia"/>
                <w:bCs/>
                <w:szCs w:val="21"/>
              </w:rPr>
              <w:t>2</w:t>
            </w:r>
          </w:p>
        </w:tc>
        <w:tc>
          <w:tcPr>
            <w:tcW w:w="1296" w:type="dxa"/>
            <w:vAlign w:val="center"/>
          </w:tcPr>
          <w:p w14:paraId="3448E1E7" w14:textId="589B2E8F" w:rsidR="00167A1C" w:rsidRPr="00096A70" w:rsidRDefault="005866F2" w:rsidP="00167A1C">
            <w:pPr>
              <w:jc w:val="left"/>
              <w:rPr>
                <w:rFonts w:ascii="仿宋" w:eastAsia="仿宋" w:hAnsi="仿宋"/>
                <w:sz w:val="24"/>
              </w:rPr>
            </w:pPr>
            <w:r>
              <w:rPr>
                <w:rFonts w:ascii="仿宋" w:eastAsia="仿宋" w:hAnsi="仿宋" w:hint="eastAsia"/>
                <w:sz w:val="24"/>
              </w:rPr>
              <w:t>发明专利</w:t>
            </w:r>
          </w:p>
        </w:tc>
        <w:tc>
          <w:tcPr>
            <w:tcW w:w="1582" w:type="dxa"/>
            <w:vAlign w:val="center"/>
          </w:tcPr>
          <w:p w14:paraId="6B0F1FDA" w14:textId="347984C3" w:rsidR="00167A1C" w:rsidRPr="00096A70" w:rsidRDefault="005866F2" w:rsidP="00167A1C">
            <w:pPr>
              <w:rPr>
                <w:rFonts w:ascii="仿宋" w:eastAsia="仿宋" w:hAnsi="仿宋"/>
                <w:sz w:val="24"/>
              </w:rPr>
            </w:pPr>
            <w:r w:rsidRPr="005866F2">
              <w:rPr>
                <w:rFonts w:ascii="仿宋" w:eastAsia="仿宋" w:hAnsi="仿宋" w:hint="eastAsia"/>
                <w:sz w:val="24"/>
              </w:rPr>
              <w:t>2-氟代苯胺喹唑啉类肿瘤正电子显像剂及制备和应用</w:t>
            </w:r>
          </w:p>
        </w:tc>
        <w:tc>
          <w:tcPr>
            <w:tcW w:w="1077" w:type="dxa"/>
            <w:vAlign w:val="center"/>
          </w:tcPr>
          <w:p w14:paraId="3E45CC3B" w14:textId="0EE2359C" w:rsidR="00167A1C" w:rsidRPr="00096A70" w:rsidRDefault="005866F2" w:rsidP="00167A1C">
            <w:pPr>
              <w:rPr>
                <w:rFonts w:ascii="仿宋" w:eastAsia="仿宋" w:hAnsi="仿宋"/>
                <w:sz w:val="24"/>
              </w:rPr>
            </w:pPr>
            <w:r>
              <w:rPr>
                <w:rFonts w:ascii="仿宋" w:eastAsia="仿宋" w:hAnsi="仿宋" w:hint="eastAsia"/>
                <w:sz w:val="24"/>
              </w:rPr>
              <w:t>中国</w:t>
            </w:r>
          </w:p>
        </w:tc>
        <w:tc>
          <w:tcPr>
            <w:tcW w:w="941" w:type="dxa"/>
            <w:vAlign w:val="center"/>
          </w:tcPr>
          <w:p w14:paraId="16B8CBC7" w14:textId="782F715D" w:rsidR="00167A1C" w:rsidRPr="00096A70" w:rsidRDefault="005866F2" w:rsidP="00167A1C">
            <w:pPr>
              <w:jc w:val="left"/>
              <w:rPr>
                <w:rFonts w:ascii="仿宋" w:eastAsia="仿宋" w:hAnsi="仿宋"/>
                <w:sz w:val="24"/>
              </w:rPr>
            </w:pPr>
            <w:r w:rsidRPr="005866F2">
              <w:rPr>
                <w:rFonts w:ascii="仿宋" w:eastAsia="仿宋" w:hAnsi="仿宋"/>
                <w:sz w:val="24"/>
              </w:rPr>
              <w:t>ZL 2013 1 0256474.8</w:t>
            </w:r>
          </w:p>
        </w:tc>
        <w:tc>
          <w:tcPr>
            <w:tcW w:w="840" w:type="dxa"/>
            <w:vAlign w:val="center"/>
          </w:tcPr>
          <w:p w14:paraId="4A6E4AB0" w14:textId="3F7E68F7" w:rsidR="00167A1C" w:rsidRPr="00096A70" w:rsidRDefault="00DE3381" w:rsidP="00167A1C">
            <w:pPr>
              <w:jc w:val="left"/>
              <w:rPr>
                <w:rFonts w:ascii="仿宋" w:eastAsia="仿宋" w:hAnsi="仿宋"/>
                <w:sz w:val="24"/>
              </w:rPr>
            </w:pPr>
            <w:r>
              <w:rPr>
                <w:rFonts w:ascii="仿宋" w:eastAsia="仿宋" w:hAnsi="仿宋" w:hint="eastAsia"/>
                <w:sz w:val="24"/>
              </w:rPr>
              <w:t>2</w:t>
            </w:r>
            <w:r>
              <w:rPr>
                <w:rFonts w:ascii="仿宋" w:eastAsia="仿宋" w:hAnsi="仿宋"/>
                <w:sz w:val="24"/>
              </w:rPr>
              <w:t>015.05.06</w:t>
            </w:r>
          </w:p>
        </w:tc>
        <w:tc>
          <w:tcPr>
            <w:tcW w:w="1344" w:type="dxa"/>
            <w:vAlign w:val="center"/>
          </w:tcPr>
          <w:p w14:paraId="04342107" w14:textId="7B405627" w:rsidR="00167A1C" w:rsidRPr="00096A70" w:rsidRDefault="00DE3381" w:rsidP="00167A1C">
            <w:pPr>
              <w:jc w:val="left"/>
              <w:rPr>
                <w:rFonts w:ascii="仿宋" w:eastAsia="仿宋" w:hAnsi="仿宋"/>
                <w:sz w:val="24"/>
              </w:rPr>
            </w:pPr>
            <w:r>
              <w:rPr>
                <w:rFonts w:ascii="仿宋" w:eastAsia="仿宋" w:hAnsi="仿宋" w:hint="eastAsia"/>
                <w:sz w:val="24"/>
              </w:rPr>
              <w:t>1</w:t>
            </w:r>
            <w:r>
              <w:rPr>
                <w:rFonts w:ascii="仿宋" w:eastAsia="仿宋" w:hAnsi="仿宋"/>
                <w:sz w:val="24"/>
              </w:rPr>
              <w:t>657487</w:t>
            </w:r>
          </w:p>
        </w:tc>
        <w:tc>
          <w:tcPr>
            <w:tcW w:w="986" w:type="dxa"/>
            <w:vAlign w:val="center"/>
          </w:tcPr>
          <w:p w14:paraId="5EE3A9E9" w14:textId="2D527D42" w:rsidR="00167A1C" w:rsidRPr="00096A70" w:rsidRDefault="00DE3381" w:rsidP="00167A1C">
            <w:pPr>
              <w:jc w:val="left"/>
              <w:rPr>
                <w:rFonts w:ascii="仿宋" w:eastAsia="仿宋" w:hAnsi="仿宋"/>
                <w:sz w:val="24"/>
              </w:rPr>
            </w:pPr>
            <w:r>
              <w:rPr>
                <w:rFonts w:ascii="仿宋" w:eastAsia="仿宋" w:hAnsi="仿宋" w:hint="eastAsia"/>
                <w:sz w:val="24"/>
              </w:rPr>
              <w:t>浙江大学</w:t>
            </w:r>
          </w:p>
        </w:tc>
        <w:tc>
          <w:tcPr>
            <w:tcW w:w="1134" w:type="dxa"/>
            <w:vAlign w:val="center"/>
          </w:tcPr>
          <w:p w14:paraId="5EFA3B77" w14:textId="6AB37EAE" w:rsidR="00167A1C" w:rsidRPr="00096A70" w:rsidRDefault="00DE3381" w:rsidP="00167A1C">
            <w:pPr>
              <w:jc w:val="left"/>
              <w:rPr>
                <w:rFonts w:ascii="仿宋" w:eastAsia="仿宋" w:hAnsi="仿宋"/>
                <w:sz w:val="24"/>
              </w:rPr>
            </w:pPr>
            <w:r>
              <w:rPr>
                <w:rFonts w:ascii="仿宋" w:eastAsia="仿宋" w:hAnsi="仿宋" w:hint="eastAsia"/>
                <w:sz w:val="24"/>
              </w:rPr>
              <w:t>刘振</w:t>
            </w:r>
            <w:r w:rsidR="00F57619">
              <w:rPr>
                <w:rFonts w:ascii="仿宋" w:eastAsia="仿宋" w:hAnsi="仿宋" w:hint="eastAsia"/>
                <w:sz w:val="24"/>
              </w:rPr>
              <w:t>锋</w:t>
            </w:r>
            <w:r>
              <w:rPr>
                <w:rFonts w:ascii="仿宋" w:eastAsia="仿宋" w:hAnsi="仿宋" w:hint="eastAsia"/>
                <w:sz w:val="24"/>
              </w:rPr>
              <w:t>，董孟杰，王国林，张倩，晋建文，赵葵</w:t>
            </w:r>
          </w:p>
        </w:tc>
      </w:tr>
      <w:tr w:rsidR="005D1DAB" w:rsidRPr="00096A70" w14:paraId="38D2AF3C" w14:textId="77777777" w:rsidTr="00124D71">
        <w:trPr>
          <w:trHeight w:val="468"/>
        </w:trPr>
        <w:tc>
          <w:tcPr>
            <w:tcW w:w="715" w:type="dxa"/>
            <w:vAlign w:val="center"/>
          </w:tcPr>
          <w:p w14:paraId="7DAA0A33" w14:textId="5929B7D5" w:rsidR="005D1DAB" w:rsidRPr="00096A70" w:rsidRDefault="005D1DAB" w:rsidP="005D1DAB">
            <w:pPr>
              <w:jc w:val="left"/>
              <w:rPr>
                <w:rFonts w:ascii="仿宋" w:eastAsia="仿宋" w:hAnsi="仿宋"/>
                <w:sz w:val="24"/>
              </w:rPr>
            </w:pPr>
            <w:r>
              <w:rPr>
                <w:rFonts w:ascii="仿宋" w:eastAsia="仿宋" w:hAnsi="仿宋" w:hint="eastAsia"/>
                <w:bCs/>
                <w:szCs w:val="21"/>
              </w:rPr>
              <w:t>3</w:t>
            </w:r>
          </w:p>
        </w:tc>
        <w:tc>
          <w:tcPr>
            <w:tcW w:w="1296" w:type="dxa"/>
            <w:vAlign w:val="center"/>
          </w:tcPr>
          <w:p w14:paraId="7F5642E8" w14:textId="459CED69" w:rsidR="005D1DAB" w:rsidRPr="00096A70" w:rsidRDefault="005D1DAB" w:rsidP="005D1DAB">
            <w:pPr>
              <w:jc w:val="left"/>
              <w:rPr>
                <w:rFonts w:ascii="仿宋" w:eastAsia="仿宋" w:hAnsi="仿宋"/>
                <w:sz w:val="24"/>
              </w:rPr>
            </w:pPr>
            <w:r>
              <w:rPr>
                <w:rFonts w:ascii="仿宋" w:eastAsia="仿宋" w:hAnsi="仿宋" w:hint="eastAsia"/>
                <w:sz w:val="24"/>
              </w:rPr>
              <w:t>软件著作专利</w:t>
            </w:r>
          </w:p>
        </w:tc>
        <w:tc>
          <w:tcPr>
            <w:tcW w:w="1582" w:type="dxa"/>
            <w:vAlign w:val="center"/>
          </w:tcPr>
          <w:p w14:paraId="2B51AC34" w14:textId="42455A18" w:rsidR="005D1DAB" w:rsidRPr="00096A70" w:rsidRDefault="005D1DAB" w:rsidP="005D1DAB">
            <w:pPr>
              <w:rPr>
                <w:rFonts w:ascii="仿宋" w:eastAsia="仿宋" w:hAnsi="仿宋"/>
                <w:sz w:val="24"/>
              </w:rPr>
            </w:pPr>
            <w:r w:rsidRPr="00DE3381">
              <w:rPr>
                <w:rFonts w:ascii="仿宋" w:eastAsia="仿宋" w:hAnsi="仿宋" w:hint="eastAsia"/>
                <w:sz w:val="24"/>
              </w:rPr>
              <w:t>基于深度学习的手部肿瘤智能检测系统</w:t>
            </w:r>
          </w:p>
        </w:tc>
        <w:tc>
          <w:tcPr>
            <w:tcW w:w="1077" w:type="dxa"/>
            <w:vAlign w:val="center"/>
          </w:tcPr>
          <w:p w14:paraId="77480C59" w14:textId="172F4DA8" w:rsidR="005D1DAB" w:rsidRPr="00096A70" w:rsidRDefault="005D1DAB" w:rsidP="005D1DAB">
            <w:pPr>
              <w:rPr>
                <w:rFonts w:ascii="仿宋" w:eastAsia="仿宋" w:hAnsi="仿宋"/>
                <w:sz w:val="24"/>
              </w:rPr>
            </w:pPr>
            <w:r>
              <w:rPr>
                <w:rFonts w:ascii="仿宋" w:eastAsia="仿宋" w:hAnsi="仿宋" w:hint="eastAsia"/>
                <w:sz w:val="24"/>
              </w:rPr>
              <w:t>中国</w:t>
            </w:r>
          </w:p>
        </w:tc>
        <w:tc>
          <w:tcPr>
            <w:tcW w:w="941" w:type="dxa"/>
            <w:vAlign w:val="center"/>
          </w:tcPr>
          <w:p w14:paraId="220E9AC9" w14:textId="10DB2691" w:rsidR="005D1DAB" w:rsidRPr="00096A70" w:rsidRDefault="005D1DAB" w:rsidP="005D1DAB">
            <w:pPr>
              <w:jc w:val="left"/>
              <w:rPr>
                <w:rFonts w:ascii="仿宋" w:eastAsia="仿宋" w:hAnsi="仿宋"/>
                <w:sz w:val="24"/>
              </w:rPr>
            </w:pPr>
            <w:r w:rsidRPr="00DE3381">
              <w:rPr>
                <w:rFonts w:ascii="仿宋" w:eastAsia="仿宋" w:hAnsi="仿宋"/>
                <w:sz w:val="24"/>
              </w:rPr>
              <w:t>2021SR1021914</w:t>
            </w:r>
          </w:p>
        </w:tc>
        <w:tc>
          <w:tcPr>
            <w:tcW w:w="840" w:type="dxa"/>
            <w:vAlign w:val="center"/>
          </w:tcPr>
          <w:p w14:paraId="2554CC97" w14:textId="7B4C5EF3" w:rsidR="005D1DAB" w:rsidRPr="00096A70" w:rsidRDefault="005D1DAB" w:rsidP="005D1DAB">
            <w:pPr>
              <w:jc w:val="left"/>
              <w:rPr>
                <w:rFonts w:ascii="仿宋" w:eastAsia="仿宋" w:hAnsi="仿宋"/>
                <w:sz w:val="24"/>
              </w:rPr>
            </w:pPr>
            <w:r>
              <w:rPr>
                <w:rFonts w:ascii="仿宋" w:eastAsia="仿宋" w:hAnsi="仿宋" w:hint="eastAsia"/>
                <w:sz w:val="24"/>
              </w:rPr>
              <w:t>2</w:t>
            </w:r>
            <w:r>
              <w:rPr>
                <w:rFonts w:ascii="仿宋" w:eastAsia="仿宋" w:hAnsi="仿宋"/>
                <w:sz w:val="24"/>
              </w:rPr>
              <w:t>021.07.12</w:t>
            </w:r>
          </w:p>
        </w:tc>
        <w:tc>
          <w:tcPr>
            <w:tcW w:w="1344" w:type="dxa"/>
            <w:vAlign w:val="center"/>
          </w:tcPr>
          <w:p w14:paraId="41397FD7" w14:textId="67F12142" w:rsidR="005D1DAB" w:rsidRPr="00096A70" w:rsidRDefault="005D1DAB" w:rsidP="005D1DAB">
            <w:pPr>
              <w:jc w:val="left"/>
              <w:rPr>
                <w:rFonts w:ascii="仿宋" w:eastAsia="仿宋" w:hAnsi="仿宋"/>
                <w:sz w:val="24"/>
              </w:rPr>
            </w:pPr>
            <w:r>
              <w:rPr>
                <w:rFonts w:ascii="仿宋" w:eastAsia="仿宋" w:hAnsi="仿宋" w:hint="eastAsia"/>
                <w:sz w:val="24"/>
              </w:rPr>
              <w:t>7</w:t>
            </w:r>
            <w:r>
              <w:rPr>
                <w:rFonts w:ascii="仿宋" w:eastAsia="仿宋" w:hAnsi="仿宋"/>
                <w:sz w:val="24"/>
              </w:rPr>
              <w:t>744540</w:t>
            </w:r>
          </w:p>
        </w:tc>
        <w:tc>
          <w:tcPr>
            <w:tcW w:w="986" w:type="dxa"/>
            <w:vAlign w:val="center"/>
          </w:tcPr>
          <w:p w14:paraId="55EA43C7" w14:textId="36EA9301" w:rsidR="005D1DAB" w:rsidRPr="00096A70" w:rsidRDefault="005D1DAB" w:rsidP="005D1DAB">
            <w:pPr>
              <w:jc w:val="left"/>
              <w:rPr>
                <w:rFonts w:ascii="仿宋" w:eastAsia="仿宋" w:hAnsi="仿宋"/>
                <w:sz w:val="24"/>
              </w:rPr>
            </w:pPr>
            <w:r>
              <w:rPr>
                <w:rFonts w:ascii="仿宋" w:eastAsia="仿宋" w:hAnsi="仿宋" w:hint="eastAsia"/>
                <w:sz w:val="24"/>
              </w:rPr>
              <w:t>浙江大学医学院附属第一医院</w:t>
            </w:r>
          </w:p>
        </w:tc>
        <w:tc>
          <w:tcPr>
            <w:tcW w:w="1134" w:type="dxa"/>
            <w:vAlign w:val="center"/>
          </w:tcPr>
          <w:p w14:paraId="17371FFB" w14:textId="60165717" w:rsidR="005D1DAB" w:rsidRPr="00096A70" w:rsidRDefault="005D1DAB" w:rsidP="005D1DAB">
            <w:pPr>
              <w:jc w:val="left"/>
              <w:rPr>
                <w:rFonts w:ascii="仿宋" w:eastAsia="仿宋" w:hAnsi="仿宋"/>
                <w:sz w:val="24"/>
              </w:rPr>
            </w:pPr>
            <w:r>
              <w:rPr>
                <w:rFonts w:ascii="仿宋" w:eastAsia="仿宋" w:hAnsi="仿宋" w:hint="eastAsia"/>
                <w:sz w:val="24"/>
              </w:rPr>
              <w:t>卢荟，胡贤良，周海英</w:t>
            </w:r>
          </w:p>
        </w:tc>
      </w:tr>
      <w:tr w:rsidR="005D1DAB" w:rsidRPr="00096A70" w14:paraId="3FF229B3" w14:textId="77777777" w:rsidTr="00124D71">
        <w:trPr>
          <w:trHeight w:val="468"/>
        </w:trPr>
        <w:tc>
          <w:tcPr>
            <w:tcW w:w="715" w:type="dxa"/>
            <w:vAlign w:val="center"/>
          </w:tcPr>
          <w:p w14:paraId="25A1E83B" w14:textId="307E5580" w:rsidR="005D1DAB" w:rsidRPr="00096A70" w:rsidRDefault="005D1DAB" w:rsidP="005D1DAB">
            <w:pPr>
              <w:jc w:val="left"/>
              <w:rPr>
                <w:rFonts w:ascii="仿宋" w:eastAsia="仿宋" w:hAnsi="仿宋"/>
                <w:sz w:val="24"/>
              </w:rPr>
            </w:pPr>
            <w:r>
              <w:rPr>
                <w:rFonts w:ascii="仿宋" w:eastAsia="仿宋" w:hAnsi="仿宋" w:hint="eastAsia"/>
                <w:bCs/>
                <w:szCs w:val="21"/>
              </w:rPr>
              <w:t>4</w:t>
            </w:r>
          </w:p>
        </w:tc>
        <w:tc>
          <w:tcPr>
            <w:tcW w:w="1296" w:type="dxa"/>
            <w:vAlign w:val="center"/>
          </w:tcPr>
          <w:p w14:paraId="4F56F5AD" w14:textId="696E0619" w:rsidR="005D1DAB" w:rsidRPr="00096A70" w:rsidRDefault="005D1DAB" w:rsidP="005D1DAB">
            <w:pPr>
              <w:jc w:val="left"/>
              <w:rPr>
                <w:rFonts w:ascii="仿宋" w:eastAsia="仿宋" w:hAnsi="仿宋"/>
                <w:sz w:val="24"/>
              </w:rPr>
            </w:pPr>
            <w:r>
              <w:rPr>
                <w:rFonts w:ascii="仿宋" w:eastAsia="仿宋" w:hAnsi="仿宋" w:hint="eastAsia"/>
                <w:sz w:val="24"/>
              </w:rPr>
              <w:t>软件著作专利</w:t>
            </w:r>
          </w:p>
        </w:tc>
        <w:tc>
          <w:tcPr>
            <w:tcW w:w="1582" w:type="dxa"/>
            <w:vAlign w:val="center"/>
          </w:tcPr>
          <w:p w14:paraId="561BCA4F" w14:textId="2022E8E9" w:rsidR="005D1DAB" w:rsidRPr="00096A70" w:rsidRDefault="005D1DAB" w:rsidP="005D1DAB">
            <w:pPr>
              <w:rPr>
                <w:rFonts w:ascii="仿宋" w:eastAsia="仿宋" w:hAnsi="仿宋"/>
                <w:sz w:val="24"/>
              </w:rPr>
            </w:pPr>
            <w:r w:rsidRPr="00DE3381">
              <w:rPr>
                <w:rFonts w:ascii="仿宋" w:eastAsia="仿宋" w:hAnsi="仿宋" w:hint="eastAsia"/>
                <w:sz w:val="24"/>
              </w:rPr>
              <w:t>皮肤黑色素瘤中与肿瘤免疫诊断依据分析软件</w:t>
            </w:r>
          </w:p>
        </w:tc>
        <w:tc>
          <w:tcPr>
            <w:tcW w:w="1077" w:type="dxa"/>
            <w:vAlign w:val="center"/>
          </w:tcPr>
          <w:p w14:paraId="032D1816" w14:textId="0CC2F16A" w:rsidR="005D1DAB" w:rsidRPr="00096A70" w:rsidRDefault="005D1DAB" w:rsidP="005D1DAB">
            <w:pPr>
              <w:rPr>
                <w:rFonts w:ascii="仿宋" w:eastAsia="仿宋" w:hAnsi="仿宋"/>
                <w:sz w:val="24"/>
              </w:rPr>
            </w:pPr>
            <w:r>
              <w:rPr>
                <w:rFonts w:ascii="仿宋" w:eastAsia="仿宋" w:hAnsi="仿宋" w:hint="eastAsia"/>
                <w:sz w:val="24"/>
              </w:rPr>
              <w:t>中国</w:t>
            </w:r>
          </w:p>
        </w:tc>
        <w:tc>
          <w:tcPr>
            <w:tcW w:w="941" w:type="dxa"/>
            <w:vAlign w:val="center"/>
          </w:tcPr>
          <w:p w14:paraId="7401C03B" w14:textId="1F0E1FFC" w:rsidR="005D1DAB" w:rsidRPr="00096A70" w:rsidRDefault="005D1DAB" w:rsidP="005D1DAB">
            <w:pPr>
              <w:jc w:val="left"/>
              <w:rPr>
                <w:rFonts w:ascii="仿宋" w:eastAsia="仿宋" w:hAnsi="仿宋"/>
                <w:sz w:val="24"/>
              </w:rPr>
            </w:pPr>
            <w:r w:rsidRPr="00DE3381">
              <w:rPr>
                <w:rFonts w:ascii="仿宋" w:eastAsia="仿宋" w:hAnsi="仿宋"/>
                <w:sz w:val="24"/>
              </w:rPr>
              <w:t>2021SR2000224</w:t>
            </w:r>
          </w:p>
        </w:tc>
        <w:tc>
          <w:tcPr>
            <w:tcW w:w="840" w:type="dxa"/>
            <w:vAlign w:val="center"/>
          </w:tcPr>
          <w:p w14:paraId="02389924" w14:textId="2FED68AD" w:rsidR="005D1DAB" w:rsidRPr="00096A70" w:rsidRDefault="005D1DAB" w:rsidP="005D1DAB">
            <w:pPr>
              <w:jc w:val="left"/>
              <w:rPr>
                <w:rFonts w:ascii="仿宋" w:eastAsia="仿宋" w:hAnsi="仿宋"/>
                <w:sz w:val="24"/>
              </w:rPr>
            </w:pPr>
            <w:r>
              <w:rPr>
                <w:rFonts w:ascii="仿宋" w:eastAsia="仿宋" w:hAnsi="仿宋" w:hint="eastAsia"/>
                <w:sz w:val="24"/>
              </w:rPr>
              <w:t>2</w:t>
            </w:r>
            <w:r>
              <w:rPr>
                <w:rFonts w:ascii="仿宋" w:eastAsia="仿宋" w:hAnsi="仿宋"/>
                <w:sz w:val="24"/>
              </w:rPr>
              <w:t>021.12.06</w:t>
            </w:r>
          </w:p>
        </w:tc>
        <w:tc>
          <w:tcPr>
            <w:tcW w:w="1344" w:type="dxa"/>
            <w:vAlign w:val="center"/>
          </w:tcPr>
          <w:p w14:paraId="5057AE4D" w14:textId="47DE10F9" w:rsidR="005D1DAB" w:rsidRPr="00096A70" w:rsidRDefault="005D1DAB" w:rsidP="005D1DAB">
            <w:pPr>
              <w:jc w:val="left"/>
              <w:rPr>
                <w:rFonts w:ascii="仿宋" w:eastAsia="仿宋" w:hAnsi="仿宋"/>
                <w:sz w:val="24"/>
              </w:rPr>
            </w:pPr>
            <w:r>
              <w:rPr>
                <w:rFonts w:ascii="仿宋" w:eastAsia="仿宋" w:hAnsi="仿宋" w:hint="eastAsia"/>
                <w:sz w:val="24"/>
              </w:rPr>
              <w:t>8</w:t>
            </w:r>
            <w:r>
              <w:rPr>
                <w:rFonts w:ascii="仿宋" w:eastAsia="仿宋" w:hAnsi="仿宋"/>
                <w:sz w:val="24"/>
              </w:rPr>
              <w:t>722850</w:t>
            </w:r>
          </w:p>
        </w:tc>
        <w:tc>
          <w:tcPr>
            <w:tcW w:w="986" w:type="dxa"/>
            <w:vAlign w:val="center"/>
          </w:tcPr>
          <w:p w14:paraId="4EC6B0F7" w14:textId="426C8868" w:rsidR="005D1DAB" w:rsidRPr="00096A70" w:rsidRDefault="005D1DAB" w:rsidP="005D1DAB">
            <w:pPr>
              <w:jc w:val="left"/>
              <w:rPr>
                <w:rFonts w:ascii="仿宋" w:eastAsia="仿宋" w:hAnsi="仿宋"/>
                <w:sz w:val="24"/>
              </w:rPr>
            </w:pPr>
            <w:r>
              <w:rPr>
                <w:rFonts w:ascii="仿宋" w:eastAsia="仿宋" w:hAnsi="仿宋" w:hint="eastAsia"/>
                <w:sz w:val="24"/>
              </w:rPr>
              <w:t>卢荟，周海英，王泽伟，浙江大学医学院附属第一医院</w:t>
            </w:r>
          </w:p>
        </w:tc>
        <w:tc>
          <w:tcPr>
            <w:tcW w:w="1134" w:type="dxa"/>
            <w:vAlign w:val="center"/>
          </w:tcPr>
          <w:p w14:paraId="377FE147" w14:textId="5A4E6BDF" w:rsidR="005D1DAB" w:rsidRPr="00096A70" w:rsidRDefault="005D1DAB" w:rsidP="005D1DAB">
            <w:pPr>
              <w:jc w:val="left"/>
              <w:rPr>
                <w:rFonts w:ascii="仿宋" w:eastAsia="仿宋" w:hAnsi="仿宋"/>
                <w:sz w:val="24"/>
              </w:rPr>
            </w:pPr>
            <w:r>
              <w:rPr>
                <w:rFonts w:ascii="仿宋" w:eastAsia="仿宋" w:hAnsi="仿宋" w:hint="eastAsia"/>
                <w:sz w:val="24"/>
              </w:rPr>
              <w:t>卢荟，周海英，王泽伟</w:t>
            </w:r>
          </w:p>
        </w:tc>
      </w:tr>
      <w:tr w:rsidR="005D1DAB" w:rsidRPr="00096A70" w14:paraId="50158A87" w14:textId="77777777" w:rsidTr="00124D71">
        <w:trPr>
          <w:trHeight w:val="468"/>
        </w:trPr>
        <w:tc>
          <w:tcPr>
            <w:tcW w:w="715" w:type="dxa"/>
            <w:vAlign w:val="center"/>
          </w:tcPr>
          <w:p w14:paraId="4BAC8434" w14:textId="79A2D149" w:rsidR="005D1DAB" w:rsidRPr="00096A70" w:rsidRDefault="005D1DAB" w:rsidP="005D1DAB">
            <w:pPr>
              <w:jc w:val="left"/>
              <w:rPr>
                <w:rFonts w:ascii="仿宋" w:eastAsia="仿宋" w:hAnsi="仿宋"/>
                <w:sz w:val="24"/>
              </w:rPr>
            </w:pPr>
            <w:r>
              <w:rPr>
                <w:rFonts w:ascii="仿宋" w:eastAsia="仿宋" w:hAnsi="仿宋" w:hint="eastAsia"/>
                <w:bCs/>
                <w:szCs w:val="21"/>
              </w:rPr>
              <w:t>5</w:t>
            </w:r>
          </w:p>
        </w:tc>
        <w:tc>
          <w:tcPr>
            <w:tcW w:w="1296" w:type="dxa"/>
            <w:vAlign w:val="center"/>
          </w:tcPr>
          <w:p w14:paraId="3458A5FE" w14:textId="3CECD77B" w:rsidR="005D1DAB" w:rsidRPr="00096A70" w:rsidRDefault="005D1DAB" w:rsidP="005D1DAB">
            <w:pPr>
              <w:jc w:val="left"/>
              <w:rPr>
                <w:rFonts w:ascii="仿宋" w:eastAsia="仿宋" w:hAnsi="仿宋"/>
                <w:sz w:val="24"/>
              </w:rPr>
            </w:pPr>
            <w:r>
              <w:rPr>
                <w:rFonts w:ascii="仿宋" w:eastAsia="仿宋" w:hAnsi="仿宋" w:hint="eastAsia"/>
                <w:sz w:val="24"/>
              </w:rPr>
              <w:t>软件著作专利</w:t>
            </w:r>
          </w:p>
        </w:tc>
        <w:tc>
          <w:tcPr>
            <w:tcW w:w="1582" w:type="dxa"/>
            <w:vAlign w:val="center"/>
          </w:tcPr>
          <w:p w14:paraId="47E4D8B7" w14:textId="68D28157" w:rsidR="005D1DAB" w:rsidRPr="00096A70" w:rsidRDefault="005D1DAB" w:rsidP="005D1DAB">
            <w:pPr>
              <w:rPr>
                <w:rFonts w:ascii="仿宋" w:eastAsia="仿宋" w:hAnsi="仿宋"/>
                <w:sz w:val="24"/>
              </w:rPr>
            </w:pPr>
            <w:r w:rsidRPr="00DE3381">
              <w:rPr>
                <w:rFonts w:ascii="仿宋" w:eastAsia="仿宋" w:hAnsi="仿宋" w:hint="eastAsia"/>
                <w:sz w:val="24"/>
              </w:rPr>
              <w:t>基于CNN模型的抗肿瘤网络药理学靶向预测平台</w:t>
            </w:r>
          </w:p>
        </w:tc>
        <w:tc>
          <w:tcPr>
            <w:tcW w:w="1077" w:type="dxa"/>
            <w:vAlign w:val="center"/>
          </w:tcPr>
          <w:p w14:paraId="315ABD59" w14:textId="2DB418A5" w:rsidR="005D1DAB" w:rsidRPr="00096A70" w:rsidRDefault="005D1DAB" w:rsidP="005D1DAB">
            <w:pPr>
              <w:rPr>
                <w:rFonts w:ascii="仿宋" w:eastAsia="仿宋" w:hAnsi="仿宋"/>
                <w:sz w:val="24"/>
              </w:rPr>
            </w:pPr>
            <w:r>
              <w:rPr>
                <w:rFonts w:ascii="仿宋" w:eastAsia="仿宋" w:hAnsi="仿宋" w:hint="eastAsia"/>
                <w:sz w:val="24"/>
              </w:rPr>
              <w:t>中国</w:t>
            </w:r>
          </w:p>
        </w:tc>
        <w:tc>
          <w:tcPr>
            <w:tcW w:w="941" w:type="dxa"/>
            <w:vAlign w:val="center"/>
          </w:tcPr>
          <w:p w14:paraId="011EC325" w14:textId="7DD02FE4" w:rsidR="005D1DAB" w:rsidRPr="00096A70" w:rsidRDefault="005D1DAB" w:rsidP="005D1DAB">
            <w:pPr>
              <w:jc w:val="left"/>
              <w:rPr>
                <w:rFonts w:ascii="仿宋" w:eastAsia="仿宋" w:hAnsi="仿宋"/>
                <w:sz w:val="24"/>
              </w:rPr>
            </w:pPr>
            <w:r w:rsidRPr="00DE3381">
              <w:rPr>
                <w:rFonts w:ascii="仿宋" w:eastAsia="仿宋" w:hAnsi="仿宋"/>
                <w:sz w:val="24"/>
              </w:rPr>
              <w:t>2021SR1799713</w:t>
            </w:r>
          </w:p>
        </w:tc>
        <w:tc>
          <w:tcPr>
            <w:tcW w:w="840" w:type="dxa"/>
            <w:vAlign w:val="center"/>
          </w:tcPr>
          <w:p w14:paraId="143124AE" w14:textId="056AC138" w:rsidR="005D1DAB" w:rsidRPr="00096A70" w:rsidRDefault="005D1DAB" w:rsidP="005D1DAB">
            <w:pPr>
              <w:jc w:val="left"/>
              <w:rPr>
                <w:rFonts w:ascii="仿宋" w:eastAsia="仿宋" w:hAnsi="仿宋"/>
                <w:sz w:val="24"/>
              </w:rPr>
            </w:pPr>
            <w:r>
              <w:rPr>
                <w:rFonts w:ascii="仿宋" w:eastAsia="仿宋" w:hAnsi="仿宋" w:hint="eastAsia"/>
                <w:sz w:val="24"/>
              </w:rPr>
              <w:t>2</w:t>
            </w:r>
            <w:r>
              <w:rPr>
                <w:rFonts w:ascii="仿宋" w:eastAsia="仿宋" w:hAnsi="仿宋"/>
                <w:sz w:val="24"/>
              </w:rPr>
              <w:t>021.11.19</w:t>
            </w:r>
          </w:p>
        </w:tc>
        <w:tc>
          <w:tcPr>
            <w:tcW w:w="1344" w:type="dxa"/>
            <w:vAlign w:val="center"/>
          </w:tcPr>
          <w:p w14:paraId="3C58F091" w14:textId="39E36A7C" w:rsidR="005D1DAB" w:rsidRPr="00096A70" w:rsidRDefault="005D1DAB" w:rsidP="005D1DAB">
            <w:pPr>
              <w:jc w:val="left"/>
              <w:rPr>
                <w:rFonts w:ascii="仿宋" w:eastAsia="仿宋" w:hAnsi="仿宋"/>
                <w:sz w:val="24"/>
              </w:rPr>
            </w:pPr>
            <w:r>
              <w:rPr>
                <w:rFonts w:ascii="仿宋" w:eastAsia="仿宋" w:hAnsi="仿宋" w:hint="eastAsia"/>
                <w:sz w:val="24"/>
              </w:rPr>
              <w:t>8</w:t>
            </w:r>
            <w:r>
              <w:rPr>
                <w:rFonts w:ascii="仿宋" w:eastAsia="仿宋" w:hAnsi="仿宋"/>
                <w:sz w:val="24"/>
              </w:rPr>
              <w:t>522339</w:t>
            </w:r>
          </w:p>
        </w:tc>
        <w:tc>
          <w:tcPr>
            <w:tcW w:w="986" w:type="dxa"/>
            <w:vAlign w:val="center"/>
          </w:tcPr>
          <w:p w14:paraId="3B11C959" w14:textId="78A06403" w:rsidR="005D1DAB" w:rsidRPr="00096A70" w:rsidRDefault="005D1DAB" w:rsidP="005D1DAB">
            <w:pPr>
              <w:jc w:val="left"/>
              <w:rPr>
                <w:rFonts w:ascii="仿宋" w:eastAsia="仿宋" w:hAnsi="仿宋"/>
                <w:sz w:val="24"/>
              </w:rPr>
            </w:pPr>
            <w:r>
              <w:rPr>
                <w:rFonts w:ascii="仿宋" w:eastAsia="仿宋" w:hAnsi="仿宋" w:hint="eastAsia"/>
                <w:sz w:val="24"/>
              </w:rPr>
              <w:t>浙江大学医学院附属第一医院，卢荟，孙</w:t>
            </w:r>
            <w:r>
              <w:rPr>
                <w:rFonts w:ascii="仿宋" w:eastAsia="仿宋" w:hAnsi="仿宋" w:hint="eastAsia"/>
                <w:sz w:val="24"/>
              </w:rPr>
              <w:lastRenderedPageBreak/>
              <w:t>庆荣，周海英</w:t>
            </w:r>
          </w:p>
        </w:tc>
        <w:tc>
          <w:tcPr>
            <w:tcW w:w="1134" w:type="dxa"/>
            <w:vAlign w:val="center"/>
          </w:tcPr>
          <w:p w14:paraId="3466353F" w14:textId="7113C03D" w:rsidR="005D1DAB" w:rsidRPr="00096A70" w:rsidRDefault="005D1DAB" w:rsidP="005D1DAB">
            <w:pPr>
              <w:jc w:val="left"/>
              <w:rPr>
                <w:rFonts w:ascii="仿宋" w:eastAsia="仿宋" w:hAnsi="仿宋"/>
                <w:sz w:val="24"/>
              </w:rPr>
            </w:pPr>
            <w:r>
              <w:rPr>
                <w:rFonts w:ascii="仿宋" w:eastAsia="仿宋" w:hAnsi="仿宋" w:hint="eastAsia"/>
                <w:sz w:val="24"/>
              </w:rPr>
              <w:lastRenderedPageBreak/>
              <w:t>卢荟，孙庆荣，周海英</w:t>
            </w:r>
          </w:p>
        </w:tc>
      </w:tr>
      <w:tr w:rsidR="005D1DAB" w:rsidRPr="00096A70" w14:paraId="6FB8110D" w14:textId="77777777" w:rsidTr="00124D71">
        <w:trPr>
          <w:trHeight w:val="468"/>
        </w:trPr>
        <w:tc>
          <w:tcPr>
            <w:tcW w:w="715" w:type="dxa"/>
            <w:vAlign w:val="center"/>
          </w:tcPr>
          <w:p w14:paraId="7E923E57" w14:textId="7643C9CA" w:rsidR="005D1DAB" w:rsidRPr="00096A70" w:rsidRDefault="005D1DAB" w:rsidP="005D1DAB">
            <w:pPr>
              <w:jc w:val="left"/>
              <w:rPr>
                <w:rFonts w:ascii="仿宋" w:eastAsia="仿宋" w:hAnsi="仿宋"/>
                <w:sz w:val="24"/>
              </w:rPr>
            </w:pPr>
            <w:r>
              <w:rPr>
                <w:rFonts w:ascii="仿宋" w:eastAsia="仿宋" w:hAnsi="仿宋" w:hint="eastAsia"/>
                <w:bCs/>
                <w:szCs w:val="21"/>
              </w:rPr>
              <w:t>6</w:t>
            </w:r>
          </w:p>
        </w:tc>
        <w:tc>
          <w:tcPr>
            <w:tcW w:w="1296" w:type="dxa"/>
            <w:vAlign w:val="center"/>
          </w:tcPr>
          <w:p w14:paraId="4B6E8145" w14:textId="651360D3" w:rsidR="005D1DAB" w:rsidRPr="00096A70" w:rsidRDefault="005D1DAB" w:rsidP="005D1DAB">
            <w:pPr>
              <w:jc w:val="left"/>
              <w:rPr>
                <w:rFonts w:ascii="仿宋" w:eastAsia="仿宋" w:hAnsi="仿宋"/>
                <w:sz w:val="24"/>
              </w:rPr>
            </w:pPr>
            <w:r>
              <w:rPr>
                <w:rFonts w:ascii="仿宋" w:eastAsia="仿宋" w:hAnsi="仿宋" w:hint="eastAsia"/>
                <w:sz w:val="24"/>
              </w:rPr>
              <w:t>软件著作专利</w:t>
            </w:r>
          </w:p>
        </w:tc>
        <w:tc>
          <w:tcPr>
            <w:tcW w:w="1582" w:type="dxa"/>
            <w:vAlign w:val="center"/>
          </w:tcPr>
          <w:p w14:paraId="69622308" w14:textId="07FD554C" w:rsidR="005D1DAB" w:rsidRPr="00096A70" w:rsidRDefault="005D1DAB" w:rsidP="005D1DAB">
            <w:pPr>
              <w:rPr>
                <w:rFonts w:ascii="仿宋" w:eastAsia="仿宋" w:hAnsi="仿宋"/>
                <w:sz w:val="24"/>
              </w:rPr>
            </w:pPr>
            <w:r w:rsidRPr="00DE3381">
              <w:rPr>
                <w:rFonts w:ascii="仿宋" w:eastAsia="仿宋" w:hAnsi="仿宋" w:hint="eastAsia"/>
                <w:sz w:val="24"/>
              </w:rPr>
              <w:t>基于抗肿瘤中药方剂的分子网络预测平台</w:t>
            </w:r>
          </w:p>
        </w:tc>
        <w:tc>
          <w:tcPr>
            <w:tcW w:w="1077" w:type="dxa"/>
            <w:vAlign w:val="center"/>
          </w:tcPr>
          <w:p w14:paraId="74E6EA7B" w14:textId="71224110" w:rsidR="005D1DAB" w:rsidRPr="00096A70" w:rsidRDefault="005D1DAB" w:rsidP="005D1DAB">
            <w:pPr>
              <w:rPr>
                <w:rFonts w:ascii="仿宋" w:eastAsia="仿宋" w:hAnsi="仿宋"/>
                <w:sz w:val="24"/>
              </w:rPr>
            </w:pPr>
            <w:r>
              <w:rPr>
                <w:rFonts w:ascii="仿宋" w:eastAsia="仿宋" w:hAnsi="仿宋" w:hint="eastAsia"/>
                <w:sz w:val="24"/>
              </w:rPr>
              <w:t>中国</w:t>
            </w:r>
          </w:p>
        </w:tc>
        <w:tc>
          <w:tcPr>
            <w:tcW w:w="941" w:type="dxa"/>
            <w:vAlign w:val="center"/>
          </w:tcPr>
          <w:p w14:paraId="59BE6532" w14:textId="2D1EC5CD" w:rsidR="005D1DAB" w:rsidRPr="00096A70" w:rsidRDefault="005D1DAB" w:rsidP="005D1DAB">
            <w:pPr>
              <w:jc w:val="left"/>
              <w:rPr>
                <w:rFonts w:ascii="仿宋" w:eastAsia="仿宋" w:hAnsi="仿宋"/>
                <w:sz w:val="24"/>
              </w:rPr>
            </w:pPr>
            <w:r w:rsidRPr="00DE3381">
              <w:rPr>
                <w:rFonts w:ascii="仿宋" w:eastAsia="仿宋" w:hAnsi="仿宋"/>
                <w:sz w:val="24"/>
              </w:rPr>
              <w:t>2021SR1799726</w:t>
            </w:r>
          </w:p>
        </w:tc>
        <w:tc>
          <w:tcPr>
            <w:tcW w:w="840" w:type="dxa"/>
            <w:vAlign w:val="center"/>
          </w:tcPr>
          <w:p w14:paraId="783D1A62" w14:textId="49ABCF15" w:rsidR="005D1DAB" w:rsidRPr="00096A70" w:rsidRDefault="005D1DAB" w:rsidP="005D1DAB">
            <w:pPr>
              <w:jc w:val="left"/>
              <w:rPr>
                <w:rFonts w:ascii="仿宋" w:eastAsia="仿宋" w:hAnsi="仿宋"/>
                <w:sz w:val="24"/>
              </w:rPr>
            </w:pPr>
            <w:r>
              <w:rPr>
                <w:rFonts w:ascii="仿宋" w:eastAsia="仿宋" w:hAnsi="仿宋" w:hint="eastAsia"/>
                <w:sz w:val="24"/>
              </w:rPr>
              <w:t>2</w:t>
            </w:r>
            <w:r>
              <w:rPr>
                <w:rFonts w:ascii="仿宋" w:eastAsia="仿宋" w:hAnsi="仿宋"/>
                <w:sz w:val="24"/>
              </w:rPr>
              <w:t>021.11.19</w:t>
            </w:r>
          </w:p>
        </w:tc>
        <w:tc>
          <w:tcPr>
            <w:tcW w:w="1344" w:type="dxa"/>
            <w:vAlign w:val="center"/>
          </w:tcPr>
          <w:p w14:paraId="5B2A1F08" w14:textId="0B395B1A" w:rsidR="005D1DAB" w:rsidRPr="00096A70" w:rsidRDefault="005D1DAB" w:rsidP="005D1DAB">
            <w:pPr>
              <w:jc w:val="left"/>
              <w:rPr>
                <w:rFonts w:ascii="仿宋" w:eastAsia="仿宋" w:hAnsi="仿宋"/>
                <w:sz w:val="24"/>
              </w:rPr>
            </w:pPr>
            <w:r>
              <w:rPr>
                <w:rFonts w:ascii="仿宋" w:eastAsia="仿宋" w:hAnsi="仿宋" w:hint="eastAsia"/>
                <w:sz w:val="24"/>
              </w:rPr>
              <w:t>8</w:t>
            </w:r>
            <w:r>
              <w:rPr>
                <w:rFonts w:ascii="仿宋" w:eastAsia="仿宋" w:hAnsi="仿宋"/>
                <w:sz w:val="24"/>
              </w:rPr>
              <w:t>522352</w:t>
            </w:r>
          </w:p>
        </w:tc>
        <w:tc>
          <w:tcPr>
            <w:tcW w:w="986" w:type="dxa"/>
            <w:vAlign w:val="center"/>
          </w:tcPr>
          <w:p w14:paraId="79F55271" w14:textId="6FA68117" w:rsidR="005D1DAB" w:rsidRPr="00096A70" w:rsidRDefault="005D1DAB" w:rsidP="005D1DAB">
            <w:pPr>
              <w:jc w:val="left"/>
              <w:rPr>
                <w:rFonts w:ascii="仿宋" w:eastAsia="仿宋" w:hAnsi="仿宋"/>
                <w:sz w:val="24"/>
              </w:rPr>
            </w:pPr>
            <w:r>
              <w:rPr>
                <w:rFonts w:ascii="仿宋" w:eastAsia="仿宋" w:hAnsi="仿宋" w:hint="eastAsia"/>
                <w:sz w:val="24"/>
              </w:rPr>
              <w:t>浙江大学医学院附属第一医院，卢荟，孙庆荣，周海英</w:t>
            </w:r>
          </w:p>
        </w:tc>
        <w:tc>
          <w:tcPr>
            <w:tcW w:w="1134" w:type="dxa"/>
            <w:vAlign w:val="center"/>
          </w:tcPr>
          <w:p w14:paraId="53689F67" w14:textId="61B35567" w:rsidR="005D1DAB" w:rsidRPr="00096A70" w:rsidRDefault="005D1DAB" w:rsidP="005D1DAB">
            <w:pPr>
              <w:jc w:val="left"/>
              <w:rPr>
                <w:rFonts w:ascii="仿宋" w:eastAsia="仿宋" w:hAnsi="仿宋"/>
                <w:sz w:val="24"/>
              </w:rPr>
            </w:pPr>
            <w:r>
              <w:rPr>
                <w:rFonts w:ascii="仿宋" w:eastAsia="仿宋" w:hAnsi="仿宋" w:hint="eastAsia"/>
                <w:sz w:val="24"/>
              </w:rPr>
              <w:t>卢荟，孙庆荣，周海英</w:t>
            </w:r>
          </w:p>
        </w:tc>
      </w:tr>
      <w:tr w:rsidR="005D1DAB" w:rsidRPr="00096A70" w14:paraId="421FC32D" w14:textId="77777777" w:rsidTr="00124D71">
        <w:trPr>
          <w:trHeight w:val="468"/>
        </w:trPr>
        <w:tc>
          <w:tcPr>
            <w:tcW w:w="715" w:type="dxa"/>
            <w:vAlign w:val="center"/>
          </w:tcPr>
          <w:p w14:paraId="04CB62B3" w14:textId="21A1365B" w:rsidR="005D1DAB" w:rsidRPr="00096A70" w:rsidRDefault="005D1DAB" w:rsidP="005D1DAB">
            <w:pPr>
              <w:jc w:val="left"/>
              <w:rPr>
                <w:rFonts w:ascii="仿宋" w:eastAsia="仿宋" w:hAnsi="仿宋"/>
                <w:sz w:val="24"/>
              </w:rPr>
            </w:pPr>
            <w:r>
              <w:rPr>
                <w:rFonts w:ascii="仿宋" w:eastAsia="仿宋" w:hAnsi="仿宋" w:hint="eastAsia"/>
                <w:bCs/>
                <w:szCs w:val="21"/>
              </w:rPr>
              <w:t>7</w:t>
            </w:r>
          </w:p>
        </w:tc>
        <w:tc>
          <w:tcPr>
            <w:tcW w:w="1296" w:type="dxa"/>
            <w:vAlign w:val="center"/>
          </w:tcPr>
          <w:p w14:paraId="09962693" w14:textId="33766202" w:rsidR="005D1DAB" w:rsidRPr="00096A70" w:rsidRDefault="005D1DAB" w:rsidP="005D1DAB">
            <w:pPr>
              <w:jc w:val="left"/>
              <w:rPr>
                <w:rFonts w:ascii="仿宋" w:eastAsia="仿宋" w:hAnsi="仿宋"/>
                <w:sz w:val="24"/>
              </w:rPr>
            </w:pPr>
            <w:r>
              <w:rPr>
                <w:rFonts w:ascii="仿宋" w:eastAsia="仿宋" w:hAnsi="仿宋" w:hint="eastAsia"/>
                <w:sz w:val="24"/>
              </w:rPr>
              <w:t>软件著作专利</w:t>
            </w:r>
          </w:p>
        </w:tc>
        <w:tc>
          <w:tcPr>
            <w:tcW w:w="1582" w:type="dxa"/>
            <w:vAlign w:val="center"/>
          </w:tcPr>
          <w:p w14:paraId="60529C0F" w14:textId="4E7F7655" w:rsidR="005D1DAB" w:rsidRPr="00096A70" w:rsidRDefault="005D1DAB" w:rsidP="005D1DAB">
            <w:pPr>
              <w:rPr>
                <w:rFonts w:ascii="仿宋" w:eastAsia="仿宋" w:hAnsi="仿宋"/>
                <w:sz w:val="24"/>
              </w:rPr>
            </w:pPr>
            <w:r w:rsidRPr="003D07E3">
              <w:rPr>
                <w:rFonts w:ascii="仿宋" w:eastAsia="仿宋" w:hAnsi="仿宋" w:hint="eastAsia"/>
                <w:sz w:val="24"/>
              </w:rPr>
              <w:t>丹参酮ⅡA 与miR-29b抑制剂联合在制备治疗肌腱粘连的药物反应记录分析软件</w:t>
            </w:r>
          </w:p>
        </w:tc>
        <w:tc>
          <w:tcPr>
            <w:tcW w:w="1077" w:type="dxa"/>
            <w:vAlign w:val="center"/>
          </w:tcPr>
          <w:p w14:paraId="5C39D04D" w14:textId="4A26FBD2" w:rsidR="005D1DAB" w:rsidRPr="00096A70" w:rsidRDefault="005D1DAB" w:rsidP="005D1DAB">
            <w:pPr>
              <w:rPr>
                <w:rFonts w:ascii="仿宋" w:eastAsia="仿宋" w:hAnsi="仿宋"/>
                <w:sz w:val="24"/>
              </w:rPr>
            </w:pPr>
            <w:r>
              <w:rPr>
                <w:rFonts w:ascii="仿宋" w:eastAsia="仿宋" w:hAnsi="仿宋" w:hint="eastAsia"/>
                <w:sz w:val="24"/>
              </w:rPr>
              <w:t>中国</w:t>
            </w:r>
          </w:p>
        </w:tc>
        <w:tc>
          <w:tcPr>
            <w:tcW w:w="941" w:type="dxa"/>
            <w:vAlign w:val="center"/>
          </w:tcPr>
          <w:p w14:paraId="30F9068C" w14:textId="2CB0F8A2" w:rsidR="005D1DAB" w:rsidRPr="00096A70" w:rsidRDefault="005D1DAB" w:rsidP="005D1DAB">
            <w:pPr>
              <w:jc w:val="left"/>
              <w:rPr>
                <w:rFonts w:ascii="仿宋" w:eastAsia="仿宋" w:hAnsi="仿宋"/>
                <w:sz w:val="24"/>
              </w:rPr>
            </w:pPr>
            <w:r w:rsidRPr="003D07E3">
              <w:rPr>
                <w:rFonts w:ascii="仿宋" w:eastAsia="仿宋" w:hAnsi="仿宋"/>
                <w:sz w:val="24"/>
              </w:rPr>
              <w:t>2021SR1021931</w:t>
            </w:r>
          </w:p>
        </w:tc>
        <w:tc>
          <w:tcPr>
            <w:tcW w:w="840" w:type="dxa"/>
            <w:vAlign w:val="center"/>
          </w:tcPr>
          <w:p w14:paraId="5C7CE3E7" w14:textId="66DFBBCD" w:rsidR="005D1DAB" w:rsidRPr="00096A70" w:rsidRDefault="005D1DAB" w:rsidP="005D1DAB">
            <w:pPr>
              <w:jc w:val="left"/>
              <w:rPr>
                <w:rFonts w:ascii="仿宋" w:eastAsia="仿宋" w:hAnsi="仿宋"/>
                <w:sz w:val="24"/>
              </w:rPr>
            </w:pPr>
            <w:r>
              <w:rPr>
                <w:rFonts w:ascii="仿宋" w:eastAsia="仿宋" w:hAnsi="仿宋" w:hint="eastAsia"/>
                <w:sz w:val="24"/>
              </w:rPr>
              <w:t>2</w:t>
            </w:r>
            <w:r>
              <w:rPr>
                <w:rFonts w:ascii="仿宋" w:eastAsia="仿宋" w:hAnsi="仿宋"/>
                <w:sz w:val="24"/>
              </w:rPr>
              <w:t>021.07.12</w:t>
            </w:r>
          </w:p>
        </w:tc>
        <w:tc>
          <w:tcPr>
            <w:tcW w:w="1344" w:type="dxa"/>
            <w:vAlign w:val="center"/>
          </w:tcPr>
          <w:p w14:paraId="3E3FF3DA" w14:textId="388D69C9" w:rsidR="005D1DAB" w:rsidRPr="00096A70" w:rsidRDefault="005D1DAB" w:rsidP="005D1DAB">
            <w:pPr>
              <w:jc w:val="left"/>
              <w:rPr>
                <w:rFonts w:ascii="仿宋" w:eastAsia="仿宋" w:hAnsi="仿宋"/>
                <w:sz w:val="24"/>
              </w:rPr>
            </w:pPr>
            <w:r>
              <w:rPr>
                <w:rFonts w:ascii="仿宋" w:eastAsia="仿宋" w:hAnsi="仿宋" w:hint="eastAsia"/>
                <w:sz w:val="24"/>
              </w:rPr>
              <w:t>7</w:t>
            </w:r>
            <w:r>
              <w:rPr>
                <w:rFonts w:ascii="仿宋" w:eastAsia="仿宋" w:hAnsi="仿宋"/>
                <w:sz w:val="24"/>
              </w:rPr>
              <w:t>744557</w:t>
            </w:r>
          </w:p>
        </w:tc>
        <w:tc>
          <w:tcPr>
            <w:tcW w:w="986" w:type="dxa"/>
            <w:vAlign w:val="center"/>
          </w:tcPr>
          <w:p w14:paraId="367AD15B" w14:textId="448EA3B1" w:rsidR="005D1DAB" w:rsidRPr="00096A70" w:rsidRDefault="005D1DAB" w:rsidP="005D1DAB">
            <w:pPr>
              <w:jc w:val="left"/>
              <w:rPr>
                <w:rFonts w:ascii="仿宋" w:eastAsia="仿宋" w:hAnsi="仿宋"/>
                <w:sz w:val="24"/>
              </w:rPr>
            </w:pPr>
            <w:r>
              <w:rPr>
                <w:rFonts w:ascii="仿宋" w:eastAsia="仿宋" w:hAnsi="仿宋" w:hint="eastAsia"/>
                <w:sz w:val="24"/>
              </w:rPr>
              <w:t>浙江大学医学院附属第一医院</w:t>
            </w:r>
          </w:p>
        </w:tc>
        <w:tc>
          <w:tcPr>
            <w:tcW w:w="1134" w:type="dxa"/>
            <w:vAlign w:val="center"/>
          </w:tcPr>
          <w:p w14:paraId="20BE5DC3" w14:textId="2F2AA514" w:rsidR="005D1DAB" w:rsidRPr="00096A70" w:rsidRDefault="005D1DAB" w:rsidP="005D1DAB">
            <w:pPr>
              <w:jc w:val="left"/>
              <w:rPr>
                <w:rFonts w:ascii="仿宋" w:eastAsia="仿宋" w:hAnsi="仿宋"/>
                <w:sz w:val="24"/>
              </w:rPr>
            </w:pPr>
            <w:r>
              <w:rPr>
                <w:rFonts w:ascii="仿宋" w:eastAsia="仿宋" w:hAnsi="仿宋" w:hint="eastAsia"/>
                <w:sz w:val="24"/>
              </w:rPr>
              <w:t>卢荟，胡贤良，周海英</w:t>
            </w:r>
          </w:p>
        </w:tc>
      </w:tr>
      <w:tr w:rsidR="005D1DAB" w:rsidRPr="00096A70" w14:paraId="3937AF16" w14:textId="77777777" w:rsidTr="00124D71">
        <w:trPr>
          <w:trHeight w:val="468"/>
        </w:trPr>
        <w:tc>
          <w:tcPr>
            <w:tcW w:w="715" w:type="dxa"/>
            <w:vAlign w:val="center"/>
          </w:tcPr>
          <w:p w14:paraId="59C8BB7D" w14:textId="40AF1128" w:rsidR="005D1DAB" w:rsidRPr="00096A70" w:rsidRDefault="005D1DAB" w:rsidP="005D1DAB">
            <w:pPr>
              <w:jc w:val="left"/>
              <w:rPr>
                <w:rFonts w:ascii="仿宋" w:eastAsia="仿宋" w:hAnsi="仿宋"/>
                <w:sz w:val="24"/>
              </w:rPr>
            </w:pPr>
            <w:r>
              <w:rPr>
                <w:rFonts w:ascii="仿宋" w:eastAsia="仿宋" w:hAnsi="仿宋" w:hint="eastAsia"/>
                <w:bCs/>
                <w:szCs w:val="21"/>
              </w:rPr>
              <w:t>8</w:t>
            </w:r>
          </w:p>
        </w:tc>
        <w:tc>
          <w:tcPr>
            <w:tcW w:w="1296" w:type="dxa"/>
            <w:vAlign w:val="center"/>
          </w:tcPr>
          <w:p w14:paraId="04CD9F87" w14:textId="5F9ABB05" w:rsidR="005D1DAB" w:rsidRPr="00096A70" w:rsidRDefault="005D1DAB" w:rsidP="005D1DAB">
            <w:pPr>
              <w:jc w:val="left"/>
              <w:rPr>
                <w:rFonts w:ascii="仿宋" w:eastAsia="仿宋" w:hAnsi="仿宋"/>
                <w:sz w:val="24"/>
              </w:rPr>
            </w:pPr>
            <w:r>
              <w:rPr>
                <w:rFonts w:ascii="仿宋" w:eastAsia="仿宋" w:hAnsi="仿宋" w:hint="eastAsia"/>
                <w:sz w:val="24"/>
              </w:rPr>
              <w:t>软件著作专利</w:t>
            </w:r>
          </w:p>
        </w:tc>
        <w:tc>
          <w:tcPr>
            <w:tcW w:w="1582" w:type="dxa"/>
            <w:vAlign w:val="center"/>
          </w:tcPr>
          <w:p w14:paraId="5F6DADD8" w14:textId="1A033B85" w:rsidR="005D1DAB" w:rsidRPr="00096A70" w:rsidRDefault="005D1DAB" w:rsidP="005D1DAB">
            <w:pPr>
              <w:rPr>
                <w:rFonts w:ascii="仿宋" w:eastAsia="仿宋" w:hAnsi="仿宋"/>
                <w:sz w:val="24"/>
              </w:rPr>
            </w:pPr>
            <w:r w:rsidRPr="003D07E3">
              <w:rPr>
                <w:rFonts w:ascii="仿宋" w:eastAsia="仿宋" w:hAnsi="仿宋" w:hint="eastAsia"/>
                <w:sz w:val="24"/>
              </w:rPr>
              <w:t>3D可视化肌腱粘连评价系统</w:t>
            </w:r>
          </w:p>
        </w:tc>
        <w:tc>
          <w:tcPr>
            <w:tcW w:w="1077" w:type="dxa"/>
            <w:vAlign w:val="center"/>
          </w:tcPr>
          <w:p w14:paraId="0DB33354" w14:textId="54978E9D" w:rsidR="005D1DAB" w:rsidRPr="00096A70" w:rsidRDefault="005D1DAB" w:rsidP="005D1DAB">
            <w:pPr>
              <w:rPr>
                <w:rFonts w:ascii="仿宋" w:eastAsia="仿宋" w:hAnsi="仿宋"/>
                <w:sz w:val="24"/>
              </w:rPr>
            </w:pPr>
            <w:r>
              <w:rPr>
                <w:rFonts w:ascii="仿宋" w:eastAsia="仿宋" w:hAnsi="仿宋" w:hint="eastAsia"/>
                <w:sz w:val="24"/>
              </w:rPr>
              <w:t>中国</w:t>
            </w:r>
          </w:p>
        </w:tc>
        <w:tc>
          <w:tcPr>
            <w:tcW w:w="941" w:type="dxa"/>
            <w:vAlign w:val="center"/>
          </w:tcPr>
          <w:p w14:paraId="2EC4DAA9" w14:textId="3037635F" w:rsidR="005D1DAB" w:rsidRPr="00096A70" w:rsidRDefault="005D1DAB" w:rsidP="005D1DAB">
            <w:pPr>
              <w:jc w:val="left"/>
              <w:rPr>
                <w:rFonts w:ascii="仿宋" w:eastAsia="仿宋" w:hAnsi="仿宋"/>
                <w:sz w:val="24"/>
              </w:rPr>
            </w:pPr>
            <w:r w:rsidRPr="003D07E3">
              <w:rPr>
                <w:rFonts w:ascii="仿宋" w:eastAsia="仿宋" w:hAnsi="仿宋"/>
                <w:sz w:val="24"/>
              </w:rPr>
              <w:t>2021SR1021961</w:t>
            </w:r>
          </w:p>
        </w:tc>
        <w:tc>
          <w:tcPr>
            <w:tcW w:w="840" w:type="dxa"/>
            <w:vAlign w:val="center"/>
          </w:tcPr>
          <w:p w14:paraId="51054143" w14:textId="0264E979" w:rsidR="005D1DAB" w:rsidRPr="00096A70" w:rsidRDefault="005D1DAB" w:rsidP="005D1DAB">
            <w:pPr>
              <w:jc w:val="left"/>
              <w:rPr>
                <w:rFonts w:ascii="仿宋" w:eastAsia="仿宋" w:hAnsi="仿宋"/>
                <w:sz w:val="24"/>
              </w:rPr>
            </w:pPr>
            <w:r>
              <w:rPr>
                <w:rFonts w:ascii="仿宋" w:eastAsia="仿宋" w:hAnsi="仿宋" w:hint="eastAsia"/>
                <w:sz w:val="24"/>
              </w:rPr>
              <w:t>2</w:t>
            </w:r>
            <w:r>
              <w:rPr>
                <w:rFonts w:ascii="仿宋" w:eastAsia="仿宋" w:hAnsi="仿宋"/>
                <w:sz w:val="24"/>
              </w:rPr>
              <w:t>021.07.12</w:t>
            </w:r>
          </w:p>
        </w:tc>
        <w:tc>
          <w:tcPr>
            <w:tcW w:w="1344" w:type="dxa"/>
            <w:vAlign w:val="center"/>
          </w:tcPr>
          <w:p w14:paraId="51A58633" w14:textId="2B40B1FB" w:rsidR="005D1DAB" w:rsidRPr="00096A70" w:rsidRDefault="005D1DAB" w:rsidP="005D1DAB">
            <w:pPr>
              <w:jc w:val="left"/>
              <w:rPr>
                <w:rFonts w:ascii="仿宋" w:eastAsia="仿宋" w:hAnsi="仿宋"/>
                <w:sz w:val="24"/>
              </w:rPr>
            </w:pPr>
            <w:r>
              <w:rPr>
                <w:rFonts w:ascii="仿宋" w:eastAsia="仿宋" w:hAnsi="仿宋" w:hint="eastAsia"/>
                <w:sz w:val="24"/>
              </w:rPr>
              <w:t>7</w:t>
            </w:r>
            <w:r>
              <w:rPr>
                <w:rFonts w:ascii="仿宋" w:eastAsia="仿宋" w:hAnsi="仿宋"/>
                <w:sz w:val="24"/>
              </w:rPr>
              <w:t>744587</w:t>
            </w:r>
          </w:p>
        </w:tc>
        <w:tc>
          <w:tcPr>
            <w:tcW w:w="986" w:type="dxa"/>
            <w:vAlign w:val="center"/>
          </w:tcPr>
          <w:p w14:paraId="561A2AB8" w14:textId="1350DF56" w:rsidR="005D1DAB" w:rsidRPr="00096A70" w:rsidRDefault="005D1DAB" w:rsidP="005D1DAB">
            <w:pPr>
              <w:jc w:val="left"/>
              <w:rPr>
                <w:rFonts w:ascii="仿宋" w:eastAsia="仿宋" w:hAnsi="仿宋"/>
                <w:sz w:val="24"/>
              </w:rPr>
            </w:pPr>
            <w:r>
              <w:rPr>
                <w:rFonts w:ascii="仿宋" w:eastAsia="仿宋" w:hAnsi="仿宋" w:hint="eastAsia"/>
                <w:sz w:val="24"/>
              </w:rPr>
              <w:t>浙江大学医学院附属第一医院</w:t>
            </w:r>
          </w:p>
        </w:tc>
        <w:tc>
          <w:tcPr>
            <w:tcW w:w="1134" w:type="dxa"/>
            <w:vAlign w:val="center"/>
          </w:tcPr>
          <w:p w14:paraId="44E5A6AA" w14:textId="77D827CE" w:rsidR="005D1DAB" w:rsidRPr="00096A70" w:rsidRDefault="005D1DAB" w:rsidP="005D1DAB">
            <w:pPr>
              <w:jc w:val="left"/>
              <w:rPr>
                <w:rFonts w:ascii="仿宋" w:eastAsia="仿宋" w:hAnsi="仿宋"/>
                <w:sz w:val="24"/>
              </w:rPr>
            </w:pPr>
            <w:r>
              <w:rPr>
                <w:rFonts w:ascii="仿宋" w:eastAsia="仿宋" w:hAnsi="仿宋" w:hint="eastAsia"/>
                <w:sz w:val="24"/>
              </w:rPr>
              <w:t>卢荟，胡贤良，周海英</w:t>
            </w:r>
          </w:p>
        </w:tc>
      </w:tr>
      <w:tr w:rsidR="005D1DAB" w:rsidRPr="00096A70" w14:paraId="229678E3" w14:textId="77777777" w:rsidTr="00124D71">
        <w:trPr>
          <w:trHeight w:val="468"/>
        </w:trPr>
        <w:tc>
          <w:tcPr>
            <w:tcW w:w="715" w:type="dxa"/>
            <w:vAlign w:val="center"/>
          </w:tcPr>
          <w:p w14:paraId="181EE505" w14:textId="17320C0B" w:rsidR="005D1DAB" w:rsidRPr="00096A70" w:rsidRDefault="005D1DAB" w:rsidP="005D1DAB">
            <w:pPr>
              <w:jc w:val="left"/>
              <w:rPr>
                <w:rFonts w:ascii="仿宋" w:eastAsia="仿宋" w:hAnsi="仿宋"/>
                <w:sz w:val="24"/>
              </w:rPr>
            </w:pPr>
            <w:r>
              <w:rPr>
                <w:rFonts w:ascii="仿宋" w:eastAsia="仿宋" w:hAnsi="仿宋" w:hint="eastAsia"/>
                <w:bCs/>
                <w:szCs w:val="21"/>
              </w:rPr>
              <w:t>9</w:t>
            </w:r>
          </w:p>
        </w:tc>
        <w:tc>
          <w:tcPr>
            <w:tcW w:w="1296" w:type="dxa"/>
            <w:vAlign w:val="center"/>
          </w:tcPr>
          <w:p w14:paraId="74449DFF" w14:textId="4E0595EB" w:rsidR="005D1DAB" w:rsidRPr="00096A70" w:rsidRDefault="005D1DAB" w:rsidP="005D1DAB">
            <w:pPr>
              <w:jc w:val="left"/>
              <w:rPr>
                <w:rFonts w:ascii="仿宋" w:eastAsia="仿宋" w:hAnsi="仿宋"/>
                <w:sz w:val="24"/>
              </w:rPr>
            </w:pPr>
            <w:r>
              <w:rPr>
                <w:rFonts w:ascii="仿宋" w:eastAsia="仿宋" w:hAnsi="仿宋" w:hint="eastAsia"/>
                <w:sz w:val="24"/>
              </w:rPr>
              <w:t>软件著作专利</w:t>
            </w:r>
          </w:p>
        </w:tc>
        <w:tc>
          <w:tcPr>
            <w:tcW w:w="1582" w:type="dxa"/>
            <w:vAlign w:val="center"/>
          </w:tcPr>
          <w:p w14:paraId="076E2DC9" w14:textId="05299E43" w:rsidR="005D1DAB" w:rsidRPr="00096A70" w:rsidRDefault="005D1DAB" w:rsidP="005D1DAB">
            <w:pPr>
              <w:rPr>
                <w:rFonts w:ascii="仿宋" w:eastAsia="仿宋" w:hAnsi="仿宋"/>
                <w:sz w:val="24"/>
              </w:rPr>
            </w:pPr>
            <w:r w:rsidRPr="003D07E3">
              <w:rPr>
                <w:rFonts w:ascii="仿宋" w:eastAsia="仿宋" w:hAnsi="仿宋" w:hint="eastAsia"/>
                <w:sz w:val="24"/>
              </w:rPr>
              <w:t>基于神经网络的腕管神经图像分割系统</w:t>
            </w:r>
          </w:p>
        </w:tc>
        <w:tc>
          <w:tcPr>
            <w:tcW w:w="1077" w:type="dxa"/>
            <w:vAlign w:val="center"/>
          </w:tcPr>
          <w:p w14:paraId="28DF2C19" w14:textId="55470961" w:rsidR="005D1DAB" w:rsidRPr="00096A70" w:rsidRDefault="005D1DAB" w:rsidP="005D1DAB">
            <w:pPr>
              <w:rPr>
                <w:rFonts w:ascii="仿宋" w:eastAsia="仿宋" w:hAnsi="仿宋"/>
                <w:sz w:val="24"/>
              </w:rPr>
            </w:pPr>
            <w:r>
              <w:rPr>
                <w:rFonts w:ascii="仿宋" w:eastAsia="仿宋" w:hAnsi="仿宋" w:hint="eastAsia"/>
                <w:sz w:val="24"/>
              </w:rPr>
              <w:t>中国</w:t>
            </w:r>
          </w:p>
        </w:tc>
        <w:tc>
          <w:tcPr>
            <w:tcW w:w="941" w:type="dxa"/>
            <w:vAlign w:val="center"/>
          </w:tcPr>
          <w:p w14:paraId="14AB77C7" w14:textId="0E478DE2" w:rsidR="005D1DAB" w:rsidRPr="00096A70" w:rsidRDefault="005D1DAB" w:rsidP="005D1DAB">
            <w:pPr>
              <w:jc w:val="left"/>
              <w:rPr>
                <w:rFonts w:ascii="仿宋" w:eastAsia="仿宋" w:hAnsi="仿宋"/>
                <w:sz w:val="24"/>
              </w:rPr>
            </w:pPr>
            <w:r w:rsidRPr="003D07E3">
              <w:rPr>
                <w:rFonts w:ascii="仿宋" w:eastAsia="仿宋" w:hAnsi="仿宋"/>
                <w:sz w:val="24"/>
              </w:rPr>
              <w:t>2021SR1799718</w:t>
            </w:r>
          </w:p>
        </w:tc>
        <w:tc>
          <w:tcPr>
            <w:tcW w:w="840" w:type="dxa"/>
            <w:vAlign w:val="center"/>
          </w:tcPr>
          <w:p w14:paraId="111EC5B8" w14:textId="7ED0A4BB" w:rsidR="005D1DAB" w:rsidRPr="00096A70" w:rsidRDefault="005D1DAB" w:rsidP="005D1DAB">
            <w:pPr>
              <w:jc w:val="left"/>
              <w:rPr>
                <w:rFonts w:ascii="仿宋" w:eastAsia="仿宋" w:hAnsi="仿宋"/>
                <w:sz w:val="24"/>
              </w:rPr>
            </w:pPr>
            <w:r>
              <w:rPr>
                <w:rFonts w:ascii="仿宋" w:eastAsia="仿宋" w:hAnsi="仿宋" w:hint="eastAsia"/>
                <w:sz w:val="24"/>
              </w:rPr>
              <w:t>2</w:t>
            </w:r>
            <w:r>
              <w:rPr>
                <w:rFonts w:ascii="仿宋" w:eastAsia="仿宋" w:hAnsi="仿宋"/>
                <w:sz w:val="24"/>
              </w:rPr>
              <w:t>021.11.19</w:t>
            </w:r>
          </w:p>
        </w:tc>
        <w:tc>
          <w:tcPr>
            <w:tcW w:w="1344" w:type="dxa"/>
            <w:vAlign w:val="center"/>
          </w:tcPr>
          <w:p w14:paraId="6493CEB3" w14:textId="4EE7BF19" w:rsidR="005D1DAB" w:rsidRPr="00096A70" w:rsidRDefault="005D1DAB" w:rsidP="005D1DAB">
            <w:pPr>
              <w:jc w:val="left"/>
              <w:rPr>
                <w:rFonts w:ascii="仿宋" w:eastAsia="仿宋" w:hAnsi="仿宋"/>
                <w:sz w:val="24"/>
              </w:rPr>
            </w:pPr>
            <w:r>
              <w:rPr>
                <w:rFonts w:ascii="仿宋" w:eastAsia="仿宋" w:hAnsi="仿宋" w:hint="eastAsia"/>
                <w:sz w:val="24"/>
              </w:rPr>
              <w:t>8</w:t>
            </w:r>
            <w:r>
              <w:rPr>
                <w:rFonts w:ascii="仿宋" w:eastAsia="仿宋" w:hAnsi="仿宋"/>
                <w:sz w:val="24"/>
              </w:rPr>
              <w:t>522344</w:t>
            </w:r>
          </w:p>
        </w:tc>
        <w:tc>
          <w:tcPr>
            <w:tcW w:w="986" w:type="dxa"/>
            <w:vAlign w:val="center"/>
          </w:tcPr>
          <w:p w14:paraId="156DA556" w14:textId="6E0BE8B0" w:rsidR="005D1DAB" w:rsidRPr="00096A70" w:rsidRDefault="005D1DAB" w:rsidP="005D1DAB">
            <w:pPr>
              <w:jc w:val="left"/>
              <w:rPr>
                <w:rFonts w:ascii="仿宋" w:eastAsia="仿宋" w:hAnsi="仿宋"/>
                <w:sz w:val="24"/>
              </w:rPr>
            </w:pPr>
            <w:r>
              <w:rPr>
                <w:rFonts w:ascii="仿宋" w:eastAsia="仿宋" w:hAnsi="仿宋" w:hint="eastAsia"/>
                <w:sz w:val="24"/>
              </w:rPr>
              <w:t>卢荟，胡贤良，周海英，浙江大学医学院附属第一医院</w:t>
            </w:r>
          </w:p>
        </w:tc>
        <w:tc>
          <w:tcPr>
            <w:tcW w:w="1134" w:type="dxa"/>
            <w:vAlign w:val="center"/>
          </w:tcPr>
          <w:p w14:paraId="2A6C94D5" w14:textId="3A7C0086" w:rsidR="005D1DAB" w:rsidRPr="00096A70" w:rsidRDefault="005D1DAB" w:rsidP="005D1DAB">
            <w:pPr>
              <w:jc w:val="left"/>
              <w:rPr>
                <w:rFonts w:ascii="仿宋" w:eastAsia="仿宋" w:hAnsi="仿宋"/>
                <w:sz w:val="24"/>
              </w:rPr>
            </w:pPr>
            <w:r>
              <w:rPr>
                <w:rFonts w:ascii="仿宋" w:eastAsia="仿宋" w:hAnsi="仿宋" w:hint="eastAsia"/>
                <w:sz w:val="24"/>
              </w:rPr>
              <w:t>卢荟，胡贤良，周海英</w:t>
            </w:r>
          </w:p>
        </w:tc>
      </w:tr>
      <w:tr w:rsidR="005D1DAB" w:rsidRPr="00096A70" w14:paraId="17C4E21E" w14:textId="77777777" w:rsidTr="00124D71">
        <w:trPr>
          <w:trHeight w:val="468"/>
        </w:trPr>
        <w:tc>
          <w:tcPr>
            <w:tcW w:w="715" w:type="dxa"/>
            <w:vAlign w:val="center"/>
          </w:tcPr>
          <w:p w14:paraId="55440222" w14:textId="7604B3AC" w:rsidR="005D1DAB" w:rsidRPr="00096A70" w:rsidRDefault="005D1DAB" w:rsidP="005D1DAB">
            <w:pPr>
              <w:jc w:val="left"/>
              <w:rPr>
                <w:rFonts w:ascii="仿宋" w:eastAsia="仿宋" w:hAnsi="仿宋"/>
                <w:sz w:val="24"/>
              </w:rPr>
            </w:pPr>
            <w:r>
              <w:rPr>
                <w:rFonts w:ascii="仿宋" w:eastAsia="仿宋" w:hAnsi="仿宋" w:hint="eastAsia"/>
                <w:bCs/>
                <w:szCs w:val="21"/>
              </w:rPr>
              <w:t>1</w:t>
            </w:r>
            <w:r>
              <w:rPr>
                <w:rFonts w:ascii="仿宋" w:eastAsia="仿宋" w:hAnsi="仿宋"/>
                <w:bCs/>
                <w:szCs w:val="21"/>
              </w:rPr>
              <w:t>0</w:t>
            </w:r>
          </w:p>
        </w:tc>
        <w:tc>
          <w:tcPr>
            <w:tcW w:w="1296" w:type="dxa"/>
            <w:vAlign w:val="center"/>
          </w:tcPr>
          <w:p w14:paraId="2D12A9A5" w14:textId="47552FD0" w:rsidR="005D1DAB" w:rsidRPr="00096A70" w:rsidRDefault="005D1DAB" w:rsidP="005D1DAB">
            <w:pPr>
              <w:jc w:val="left"/>
              <w:rPr>
                <w:rFonts w:ascii="仿宋" w:eastAsia="仿宋" w:hAnsi="仿宋"/>
                <w:sz w:val="24"/>
              </w:rPr>
            </w:pPr>
            <w:r>
              <w:rPr>
                <w:rFonts w:ascii="仿宋" w:eastAsia="仿宋" w:hAnsi="仿宋" w:hint="eastAsia"/>
                <w:sz w:val="24"/>
              </w:rPr>
              <w:t>软件著作专利</w:t>
            </w:r>
          </w:p>
        </w:tc>
        <w:tc>
          <w:tcPr>
            <w:tcW w:w="1582" w:type="dxa"/>
            <w:vAlign w:val="center"/>
          </w:tcPr>
          <w:p w14:paraId="4002E9DF" w14:textId="6B2B3667" w:rsidR="005D1DAB" w:rsidRPr="00096A70" w:rsidRDefault="005D1DAB" w:rsidP="005D1DAB">
            <w:pPr>
              <w:rPr>
                <w:rFonts w:ascii="仿宋" w:eastAsia="仿宋" w:hAnsi="仿宋"/>
                <w:sz w:val="24"/>
              </w:rPr>
            </w:pPr>
            <w:r w:rsidRPr="003D07E3">
              <w:rPr>
                <w:rFonts w:ascii="仿宋" w:eastAsia="仿宋" w:hAnsi="仿宋" w:hint="eastAsia"/>
                <w:sz w:val="24"/>
              </w:rPr>
              <w:t>纳秒脉冲电场治疗大鼠肌腱损伤模拟系统</w:t>
            </w:r>
          </w:p>
        </w:tc>
        <w:tc>
          <w:tcPr>
            <w:tcW w:w="1077" w:type="dxa"/>
            <w:vAlign w:val="center"/>
          </w:tcPr>
          <w:p w14:paraId="4AD2DC10" w14:textId="213FC11B" w:rsidR="005D1DAB" w:rsidRPr="00096A70" w:rsidRDefault="005D1DAB" w:rsidP="005D1DAB">
            <w:pPr>
              <w:rPr>
                <w:rFonts w:ascii="仿宋" w:eastAsia="仿宋" w:hAnsi="仿宋"/>
                <w:sz w:val="24"/>
              </w:rPr>
            </w:pPr>
            <w:r>
              <w:rPr>
                <w:rFonts w:ascii="仿宋" w:eastAsia="仿宋" w:hAnsi="仿宋" w:hint="eastAsia"/>
                <w:sz w:val="24"/>
              </w:rPr>
              <w:t>中国</w:t>
            </w:r>
          </w:p>
        </w:tc>
        <w:tc>
          <w:tcPr>
            <w:tcW w:w="941" w:type="dxa"/>
            <w:vAlign w:val="center"/>
          </w:tcPr>
          <w:p w14:paraId="165139AA" w14:textId="43E90B91" w:rsidR="005D1DAB" w:rsidRPr="00096A70" w:rsidRDefault="005D1DAB" w:rsidP="005D1DAB">
            <w:pPr>
              <w:jc w:val="left"/>
              <w:rPr>
                <w:rFonts w:ascii="仿宋" w:eastAsia="仿宋" w:hAnsi="仿宋"/>
                <w:sz w:val="24"/>
              </w:rPr>
            </w:pPr>
            <w:r w:rsidRPr="003D07E3">
              <w:rPr>
                <w:rFonts w:ascii="仿宋" w:eastAsia="仿宋" w:hAnsi="仿宋"/>
                <w:sz w:val="24"/>
              </w:rPr>
              <w:t>2021SR1799758</w:t>
            </w:r>
          </w:p>
        </w:tc>
        <w:tc>
          <w:tcPr>
            <w:tcW w:w="840" w:type="dxa"/>
            <w:vAlign w:val="center"/>
          </w:tcPr>
          <w:p w14:paraId="451DFF28" w14:textId="1EE387C8" w:rsidR="005D1DAB" w:rsidRPr="00096A70" w:rsidRDefault="005D1DAB" w:rsidP="005D1DAB">
            <w:pPr>
              <w:jc w:val="left"/>
              <w:rPr>
                <w:rFonts w:ascii="仿宋" w:eastAsia="仿宋" w:hAnsi="仿宋"/>
                <w:sz w:val="24"/>
              </w:rPr>
            </w:pPr>
            <w:r>
              <w:rPr>
                <w:rFonts w:ascii="仿宋" w:eastAsia="仿宋" w:hAnsi="仿宋" w:hint="eastAsia"/>
                <w:sz w:val="24"/>
              </w:rPr>
              <w:t>2</w:t>
            </w:r>
            <w:r>
              <w:rPr>
                <w:rFonts w:ascii="仿宋" w:eastAsia="仿宋" w:hAnsi="仿宋"/>
                <w:sz w:val="24"/>
              </w:rPr>
              <w:t>021.11.19</w:t>
            </w:r>
          </w:p>
        </w:tc>
        <w:tc>
          <w:tcPr>
            <w:tcW w:w="1344" w:type="dxa"/>
            <w:vAlign w:val="center"/>
          </w:tcPr>
          <w:p w14:paraId="2AD2778D" w14:textId="371556D3" w:rsidR="005D1DAB" w:rsidRPr="00096A70" w:rsidRDefault="005D1DAB" w:rsidP="005D1DAB">
            <w:pPr>
              <w:jc w:val="left"/>
              <w:rPr>
                <w:rFonts w:ascii="仿宋" w:eastAsia="仿宋" w:hAnsi="仿宋"/>
                <w:sz w:val="24"/>
              </w:rPr>
            </w:pPr>
            <w:r>
              <w:rPr>
                <w:rFonts w:ascii="仿宋" w:eastAsia="仿宋" w:hAnsi="仿宋" w:hint="eastAsia"/>
                <w:sz w:val="24"/>
              </w:rPr>
              <w:t>8</w:t>
            </w:r>
            <w:r>
              <w:rPr>
                <w:rFonts w:ascii="仿宋" w:eastAsia="仿宋" w:hAnsi="仿宋"/>
                <w:sz w:val="24"/>
              </w:rPr>
              <w:t>522384</w:t>
            </w:r>
          </w:p>
        </w:tc>
        <w:tc>
          <w:tcPr>
            <w:tcW w:w="986" w:type="dxa"/>
            <w:vAlign w:val="center"/>
          </w:tcPr>
          <w:p w14:paraId="674123C7" w14:textId="4971BCC1" w:rsidR="005D1DAB" w:rsidRPr="00096A70" w:rsidRDefault="005D1DAB" w:rsidP="005D1DAB">
            <w:pPr>
              <w:jc w:val="left"/>
              <w:rPr>
                <w:rFonts w:ascii="仿宋" w:eastAsia="仿宋" w:hAnsi="仿宋"/>
                <w:sz w:val="24"/>
              </w:rPr>
            </w:pPr>
            <w:r>
              <w:rPr>
                <w:rFonts w:ascii="仿宋" w:eastAsia="仿宋" w:hAnsi="仿宋" w:hint="eastAsia"/>
                <w:sz w:val="24"/>
              </w:rPr>
              <w:t>卢荟，周海英，涂田，浙江大学医学院附属第一医院</w:t>
            </w:r>
          </w:p>
        </w:tc>
        <w:tc>
          <w:tcPr>
            <w:tcW w:w="1134" w:type="dxa"/>
            <w:vAlign w:val="center"/>
          </w:tcPr>
          <w:p w14:paraId="4906750A" w14:textId="2551C8EC" w:rsidR="005D1DAB" w:rsidRPr="00096A70" w:rsidRDefault="005D1DAB" w:rsidP="005D1DAB">
            <w:pPr>
              <w:jc w:val="left"/>
              <w:rPr>
                <w:rFonts w:ascii="仿宋" w:eastAsia="仿宋" w:hAnsi="仿宋"/>
                <w:sz w:val="24"/>
              </w:rPr>
            </w:pPr>
            <w:r>
              <w:rPr>
                <w:rFonts w:ascii="仿宋" w:eastAsia="仿宋" w:hAnsi="仿宋" w:hint="eastAsia"/>
                <w:sz w:val="24"/>
              </w:rPr>
              <w:t>卢荟，周海英，涂田</w:t>
            </w:r>
          </w:p>
        </w:tc>
      </w:tr>
    </w:tbl>
    <w:p w14:paraId="67B7E2BD" w14:textId="77777777" w:rsidR="00E6764D" w:rsidRPr="00E6764D" w:rsidRDefault="00E6764D" w:rsidP="00897AC5">
      <w:pPr>
        <w:adjustRightInd w:val="0"/>
        <w:snapToGrid w:val="0"/>
        <w:spacing w:line="500" w:lineRule="exact"/>
        <w:rPr>
          <w:rFonts w:ascii="仿宋" w:eastAsia="仿宋" w:hAnsi="仿宋"/>
          <w:color w:val="000000"/>
          <w:kern w:val="0"/>
          <w:sz w:val="28"/>
          <w:szCs w:val="28"/>
        </w:rPr>
      </w:pPr>
    </w:p>
    <w:sectPr w:rsidR="00E6764D" w:rsidRPr="00E6764D" w:rsidSect="000B1A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14E60" w14:textId="77777777" w:rsidR="009B3D9B" w:rsidRDefault="009B3D9B" w:rsidP="006C0BCF">
      <w:r>
        <w:separator/>
      </w:r>
    </w:p>
  </w:endnote>
  <w:endnote w:type="continuationSeparator" w:id="0">
    <w:p w14:paraId="5CDD07F3" w14:textId="77777777" w:rsidR="009B3D9B" w:rsidRDefault="009B3D9B" w:rsidP="006C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altName w:val="Fang Song"/>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57CF0" w14:textId="77777777" w:rsidR="009B3D9B" w:rsidRDefault="009B3D9B" w:rsidP="006C0BCF">
      <w:r>
        <w:separator/>
      </w:r>
    </w:p>
  </w:footnote>
  <w:footnote w:type="continuationSeparator" w:id="0">
    <w:p w14:paraId="4F24B417" w14:textId="77777777" w:rsidR="009B3D9B" w:rsidRDefault="009B3D9B" w:rsidP="006C0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0632B"/>
    <w:multiLevelType w:val="multilevel"/>
    <w:tmpl w:val="14B0632B"/>
    <w:lvl w:ilvl="0">
      <w:start w:val="1"/>
      <w:numFmt w:val="japaneseCounting"/>
      <w:lvlText w:val="%1、"/>
      <w:lvlJc w:val="left"/>
      <w:pPr>
        <w:ind w:left="795" w:hanging="375"/>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zMDKxMDIyNTOzNDFT0lEKTi0uzszPAykwrQUAp/o1mywAAAA="/>
  </w:docVars>
  <w:rsids>
    <w:rsidRoot w:val="00897AC5"/>
    <w:rsid w:val="0001652B"/>
    <w:rsid w:val="0003467B"/>
    <w:rsid w:val="00046B9A"/>
    <w:rsid w:val="00047CEF"/>
    <w:rsid w:val="00051BAB"/>
    <w:rsid w:val="00061097"/>
    <w:rsid w:val="00062DAE"/>
    <w:rsid w:val="000643B4"/>
    <w:rsid w:val="00072319"/>
    <w:rsid w:val="00076CB8"/>
    <w:rsid w:val="000823E8"/>
    <w:rsid w:val="00093B52"/>
    <w:rsid w:val="000A388D"/>
    <w:rsid w:val="000B0738"/>
    <w:rsid w:val="000B1AB4"/>
    <w:rsid w:val="000B5CCA"/>
    <w:rsid w:val="000B6E2A"/>
    <w:rsid w:val="000C30B6"/>
    <w:rsid w:val="000C35DC"/>
    <w:rsid w:val="000D17E3"/>
    <w:rsid w:val="000D1F83"/>
    <w:rsid w:val="000D3469"/>
    <w:rsid w:val="000D48ED"/>
    <w:rsid w:val="000E1DE9"/>
    <w:rsid w:val="000E39E1"/>
    <w:rsid w:val="000F4140"/>
    <w:rsid w:val="000F4450"/>
    <w:rsid w:val="00106D75"/>
    <w:rsid w:val="001155E8"/>
    <w:rsid w:val="0011636A"/>
    <w:rsid w:val="00123A70"/>
    <w:rsid w:val="001409B9"/>
    <w:rsid w:val="00153882"/>
    <w:rsid w:val="001538D6"/>
    <w:rsid w:val="001561FB"/>
    <w:rsid w:val="001657EC"/>
    <w:rsid w:val="00167A1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63335"/>
    <w:rsid w:val="00276D4B"/>
    <w:rsid w:val="00280C8D"/>
    <w:rsid w:val="00281291"/>
    <w:rsid w:val="00281B86"/>
    <w:rsid w:val="002820F0"/>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2CFD"/>
    <w:rsid w:val="003C3CE7"/>
    <w:rsid w:val="003C6854"/>
    <w:rsid w:val="003D07E3"/>
    <w:rsid w:val="003D44DC"/>
    <w:rsid w:val="003E360C"/>
    <w:rsid w:val="003F1E8C"/>
    <w:rsid w:val="003F3223"/>
    <w:rsid w:val="00400A94"/>
    <w:rsid w:val="00406851"/>
    <w:rsid w:val="004174F5"/>
    <w:rsid w:val="00437766"/>
    <w:rsid w:val="00437892"/>
    <w:rsid w:val="00445626"/>
    <w:rsid w:val="00446A1F"/>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054F8"/>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866F2"/>
    <w:rsid w:val="005908CA"/>
    <w:rsid w:val="00597B5F"/>
    <w:rsid w:val="005A46DA"/>
    <w:rsid w:val="005A7079"/>
    <w:rsid w:val="005C0177"/>
    <w:rsid w:val="005C0E37"/>
    <w:rsid w:val="005C2DA4"/>
    <w:rsid w:val="005C6E70"/>
    <w:rsid w:val="005D1DAB"/>
    <w:rsid w:val="005D3A4F"/>
    <w:rsid w:val="005E27FB"/>
    <w:rsid w:val="005E323F"/>
    <w:rsid w:val="005F2E6E"/>
    <w:rsid w:val="00634478"/>
    <w:rsid w:val="00634E86"/>
    <w:rsid w:val="00635275"/>
    <w:rsid w:val="00641827"/>
    <w:rsid w:val="006441FB"/>
    <w:rsid w:val="00646ED2"/>
    <w:rsid w:val="00655A48"/>
    <w:rsid w:val="00664003"/>
    <w:rsid w:val="006658FD"/>
    <w:rsid w:val="006660B3"/>
    <w:rsid w:val="00670B74"/>
    <w:rsid w:val="00675B27"/>
    <w:rsid w:val="00676945"/>
    <w:rsid w:val="00686EC4"/>
    <w:rsid w:val="0069752C"/>
    <w:rsid w:val="00697C4A"/>
    <w:rsid w:val="006A0BC8"/>
    <w:rsid w:val="006A47FA"/>
    <w:rsid w:val="006C0BCF"/>
    <w:rsid w:val="006C5B01"/>
    <w:rsid w:val="006D08C1"/>
    <w:rsid w:val="006D23C0"/>
    <w:rsid w:val="006D6230"/>
    <w:rsid w:val="006F127F"/>
    <w:rsid w:val="006F2129"/>
    <w:rsid w:val="006F3D95"/>
    <w:rsid w:val="006F4CD8"/>
    <w:rsid w:val="00700050"/>
    <w:rsid w:val="00704A37"/>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54D7"/>
    <w:rsid w:val="00796A2B"/>
    <w:rsid w:val="00797F61"/>
    <w:rsid w:val="007A3DD4"/>
    <w:rsid w:val="007A6880"/>
    <w:rsid w:val="007B0345"/>
    <w:rsid w:val="007B5272"/>
    <w:rsid w:val="007D680E"/>
    <w:rsid w:val="007E1522"/>
    <w:rsid w:val="007F44E3"/>
    <w:rsid w:val="007F5F08"/>
    <w:rsid w:val="007F7184"/>
    <w:rsid w:val="00800B2F"/>
    <w:rsid w:val="00815852"/>
    <w:rsid w:val="00815A86"/>
    <w:rsid w:val="00820BB4"/>
    <w:rsid w:val="008216CF"/>
    <w:rsid w:val="00822340"/>
    <w:rsid w:val="0083070C"/>
    <w:rsid w:val="008322B8"/>
    <w:rsid w:val="0084131D"/>
    <w:rsid w:val="0084157F"/>
    <w:rsid w:val="00843B5D"/>
    <w:rsid w:val="00851D69"/>
    <w:rsid w:val="00861190"/>
    <w:rsid w:val="008640A6"/>
    <w:rsid w:val="00865B12"/>
    <w:rsid w:val="0087282E"/>
    <w:rsid w:val="0087577D"/>
    <w:rsid w:val="00882942"/>
    <w:rsid w:val="008843AF"/>
    <w:rsid w:val="008858CD"/>
    <w:rsid w:val="00897AC5"/>
    <w:rsid w:val="00897ACB"/>
    <w:rsid w:val="008A68DF"/>
    <w:rsid w:val="008B19FE"/>
    <w:rsid w:val="008B26F9"/>
    <w:rsid w:val="008B283D"/>
    <w:rsid w:val="008C1A4C"/>
    <w:rsid w:val="008C5FA5"/>
    <w:rsid w:val="008E4D36"/>
    <w:rsid w:val="008F1AE1"/>
    <w:rsid w:val="008F27DC"/>
    <w:rsid w:val="008F40E5"/>
    <w:rsid w:val="008F73CA"/>
    <w:rsid w:val="0090131F"/>
    <w:rsid w:val="009073AB"/>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3D9B"/>
    <w:rsid w:val="009B572A"/>
    <w:rsid w:val="009C1BBD"/>
    <w:rsid w:val="009C367B"/>
    <w:rsid w:val="009C5239"/>
    <w:rsid w:val="009D16F7"/>
    <w:rsid w:val="009D37E9"/>
    <w:rsid w:val="009E3E34"/>
    <w:rsid w:val="009E7771"/>
    <w:rsid w:val="009F1CE6"/>
    <w:rsid w:val="009F2DC9"/>
    <w:rsid w:val="00A06994"/>
    <w:rsid w:val="00A25157"/>
    <w:rsid w:val="00A26BCB"/>
    <w:rsid w:val="00A5194B"/>
    <w:rsid w:val="00A520FD"/>
    <w:rsid w:val="00A525B8"/>
    <w:rsid w:val="00A61776"/>
    <w:rsid w:val="00A6665C"/>
    <w:rsid w:val="00A833EE"/>
    <w:rsid w:val="00A8341E"/>
    <w:rsid w:val="00A864AA"/>
    <w:rsid w:val="00A9464D"/>
    <w:rsid w:val="00A9682E"/>
    <w:rsid w:val="00AA0916"/>
    <w:rsid w:val="00AA1203"/>
    <w:rsid w:val="00AA232E"/>
    <w:rsid w:val="00AA7F4F"/>
    <w:rsid w:val="00AB576D"/>
    <w:rsid w:val="00AD1595"/>
    <w:rsid w:val="00AE022B"/>
    <w:rsid w:val="00AE11E0"/>
    <w:rsid w:val="00AE447E"/>
    <w:rsid w:val="00AF1CCA"/>
    <w:rsid w:val="00AF31DD"/>
    <w:rsid w:val="00AF549B"/>
    <w:rsid w:val="00B00248"/>
    <w:rsid w:val="00B17B1A"/>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0761D"/>
    <w:rsid w:val="00D244F2"/>
    <w:rsid w:val="00D26242"/>
    <w:rsid w:val="00D27C76"/>
    <w:rsid w:val="00D31C6A"/>
    <w:rsid w:val="00D3273E"/>
    <w:rsid w:val="00D40F81"/>
    <w:rsid w:val="00D542EF"/>
    <w:rsid w:val="00D56015"/>
    <w:rsid w:val="00D62F34"/>
    <w:rsid w:val="00D7430E"/>
    <w:rsid w:val="00D77B17"/>
    <w:rsid w:val="00D83C51"/>
    <w:rsid w:val="00D83F48"/>
    <w:rsid w:val="00D868FE"/>
    <w:rsid w:val="00D911BD"/>
    <w:rsid w:val="00D93C65"/>
    <w:rsid w:val="00D97D05"/>
    <w:rsid w:val="00DA0A16"/>
    <w:rsid w:val="00DB0F13"/>
    <w:rsid w:val="00DB4B62"/>
    <w:rsid w:val="00DC4480"/>
    <w:rsid w:val="00DC4573"/>
    <w:rsid w:val="00DC4D8B"/>
    <w:rsid w:val="00DD25D6"/>
    <w:rsid w:val="00DD3894"/>
    <w:rsid w:val="00DD576B"/>
    <w:rsid w:val="00DD59DD"/>
    <w:rsid w:val="00DE09A2"/>
    <w:rsid w:val="00DE3381"/>
    <w:rsid w:val="00DF48D7"/>
    <w:rsid w:val="00E00854"/>
    <w:rsid w:val="00E01458"/>
    <w:rsid w:val="00E07F5E"/>
    <w:rsid w:val="00E17919"/>
    <w:rsid w:val="00E32A34"/>
    <w:rsid w:val="00E40AC9"/>
    <w:rsid w:val="00E43802"/>
    <w:rsid w:val="00E47075"/>
    <w:rsid w:val="00E54F0C"/>
    <w:rsid w:val="00E66E19"/>
    <w:rsid w:val="00E6764D"/>
    <w:rsid w:val="00E70666"/>
    <w:rsid w:val="00E71FD2"/>
    <w:rsid w:val="00E734B9"/>
    <w:rsid w:val="00E73C91"/>
    <w:rsid w:val="00E77DC6"/>
    <w:rsid w:val="00E83069"/>
    <w:rsid w:val="00E86B8F"/>
    <w:rsid w:val="00E909B9"/>
    <w:rsid w:val="00EA42D3"/>
    <w:rsid w:val="00EA4731"/>
    <w:rsid w:val="00EB08A8"/>
    <w:rsid w:val="00EB2938"/>
    <w:rsid w:val="00EC4FFB"/>
    <w:rsid w:val="00EC6318"/>
    <w:rsid w:val="00ED0743"/>
    <w:rsid w:val="00ED2C2E"/>
    <w:rsid w:val="00EE4F16"/>
    <w:rsid w:val="00EE7C70"/>
    <w:rsid w:val="00EF1028"/>
    <w:rsid w:val="00EF3B22"/>
    <w:rsid w:val="00EF4A49"/>
    <w:rsid w:val="00EF74F3"/>
    <w:rsid w:val="00F03300"/>
    <w:rsid w:val="00F038F2"/>
    <w:rsid w:val="00F200E2"/>
    <w:rsid w:val="00F463D7"/>
    <w:rsid w:val="00F46CBA"/>
    <w:rsid w:val="00F57619"/>
    <w:rsid w:val="00F9670F"/>
    <w:rsid w:val="00FC3EDF"/>
    <w:rsid w:val="00FC79AA"/>
    <w:rsid w:val="00FD660C"/>
    <w:rsid w:val="00FE3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AC832"/>
  <w15:docId w15:val="{02428766-E3FC-4E99-A90D-543A5295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AC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0B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C0BCF"/>
    <w:rPr>
      <w:rFonts w:ascii="Times New Roman" w:eastAsia="宋体" w:hAnsi="Times New Roman" w:cs="Times New Roman"/>
      <w:sz w:val="18"/>
      <w:szCs w:val="18"/>
    </w:rPr>
  </w:style>
  <w:style w:type="paragraph" w:styleId="a5">
    <w:name w:val="footer"/>
    <w:basedOn w:val="a"/>
    <w:link w:val="a6"/>
    <w:uiPriority w:val="99"/>
    <w:unhideWhenUsed/>
    <w:rsid w:val="006C0BCF"/>
    <w:pPr>
      <w:tabs>
        <w:tab w:val="center" w:pos="4153"/>
        <w:tab w:val="right" w:pos="8306"/>
      </w:tabs>
      <w:snapToGrid w:val="0"/>
      <w:jc w:val="left"/>
    </w:pPr>
    <w:rPr>
      <w:sz w:val="18"/>
      <w:szCs w:val="18"/>
    </w:rPr>
  </w:style>
  <w:style w:type="character" w:customStyle="1" w:styleId="a6">
    <w:name w:val="页脚 字符"/>
    <w:basedOn w:val="a0"/>
    <w:link w:val="a5"/>
    <w:uiPriority w:val="99"/>
    <w:rsid w:val="006C0BCF"/>
    <w:rPr>
      <w:rFonts w:ascii="Times New Roman" w:eastAsia="宋体" w:hAnsi="Times New Roman" w:cs="Times New Roman"/>
      <w:sz w:val="18"/>
      <w:szCs w:val="18"/>
    </w:rPr>
  </w:style>
  <w:style w:type="paragraph" w:styleId="a7">
    <w:name w:val="List Paragraph"/>
    <w:basedOn w:val="a"/>
    <w:uiPriority w:val="34"/>
    <w:qFormat/>
    <w:rsid w:val="003C2CFD"/>
    <w:pPr>
      <w:ind w:firstLineChars="200" w:firstLine="420"/>
    </w:pPr>
    <w:rPr>
      <w:rFonts w:ascii="等线" w:eastAsia="等线" w:hAnsi="等线"/>
      <w:szCs w:val="22"/>
    </w:rPr>
  </w:style>
  <w:style w:type="character" w:styleId="a8">
    <w:name w:val="annotation reference"/>
    <w:basedOn w:val="a0"/>
    <w:uiPriority w:val="99"/>
    <w:semiHidden/>
    <w:unhideWhenUsed/>
    <w:rsid w:val="003C2CFD"/>
    <w:rPr>
      <w:sz w:val="21"/>
      <w:szCs w:val="21"/>
    </w:rPr>
  </w:style>
  <w:style w:type="paragraph" w:styleId="a9">
    <w:name w:val="annotation text"/>
    <w:basedOn w:val="a"/>
    <w:link w:val="aa"/>
    <w:uiPriority w:val="99"/>
    <w:semiHidden/>
    <w:unhideWhenUsed/>
    <w:rsid w:val="003C2CFD"/>
    <w:pPr>
      <w:jc w:val="left"/>
    </w:pPr>
  </w:style>
  <w:style w:type="character" w:customStyle="1" w:styleId="aa">
    <w:name w:val="批注文字 字符"/>
    <w:basedOn w:val="a0"/>
    <w:link w:val="a9"/>
    <w:uiPriority w:val="99"/>
    <w:semiHidden/>
    <w:rsid w:val="003C2CFD"/>
    <w:rPr>
      <w:rFonts w:ascii="Times New Roman" w:eastAsia="宋体" w:hAnsi="Times New Roman" w:cs="Times New Roman"/>
      <w:szCs w:val="20"/>
    </w:rPr>
  </w:style>
  <w:style w:type="paragraph" w:styleId="ab">
    <w:name w:val="annotation subject"/>
    <w:basedOn w:val="a9"/>
    <w:next w:val="a9"/>
    <w:link w:val="ac"/>
    <w:uiPriority w:val="99"/>
    <w:semiHidden/>
    <w:unhideWhenUsed/>
    <w:rsid w:val="003C2CFD"/>
    <w:rPr>
      <w:b/>
      <w:bCs/>
    </w:rPr>
  </w:style>
  <w:style w:type="character" w:customStyle="1" w:styleId="ac">
    <w:name w:val="批注主题 字符"/>
    <w:basedOn w:val="aa"/>
    <w:link w:val="ab"/>
    <w:uiPriority w:val="99"/>
    <w:semiHidden/>
    <w:rsid w:val="003C2CFD"/>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852</Words>
  <Characters>4863</Characters>
  <Application>Microsoft Office Word</Application>
  <DocSecurity>0</DocSecurity>
  <Lines>40</Lines>
  <Paragraphs>11</Paragraphs>
  <ScaleCrop>false</ScaleCrop>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255</dc:creator>
  <cp:lastModifiedBy>ZJU</cp:lastModifiedBy>
  <cp:revision>4</cp:revision>
  <dcterms:created xsi:type="dcterms:W3CDTF">2022-04-20T06:04:00Z</dcterms:created>
  <dcterms:modified xsi:type="dcterms:W3CDTF">2022-04-20T06:54:00Z</dcterms:modified>
</cp:coreProperties>
</file>