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F3FE" w14:textId="77777777" w:rsidR="009B6B7F" w:rsidRPr="006B0AA5" w:rsidRDefault="009B6B7F" w:rsidP="009B6B7F">
      <w:pPr>
        <w:spacing w:afterLines="50" w:after="156" w:line="360" w:lineRule="auto"/>
        <w:jc w:val="center"/>
        <w:rPr>
          <w:rFonts w:ascii="仿宋" w:eastAsia="仿宋" w:hAnsi="仿宋" w:cs="Times New Roman" w:hint="eastAsia"/>
          <w:b/>
          <w:bCs/>
          <w:sz w:val="32"/>
          <w:szCs w:val="32"/>
        </w:rPr>
      </w:pPr>
      <w:r w:rsidRPr="006B0AA5">
        <w:rPr>
          <w:rFonts w:ascii="仿宋" w:eastAsia="仿宋" w:hAnsi="仿宋" w:cs="Times New Roman" w:hint="eastAsia"/>
          <w:b/>
          <w:bCs/>
          <w:sz w:val="32"/>
          <w:szCs w:val="32"/>
        </w:rPr>
        <w:t>中国发明协会“发明创业奖”</w:t>
      </w:r>
      <w:r w:rsidRPr="006B0AA5">
        <w:rPr>
          <w:rFonts w:ascii="仿宋" w:eastAsia="仿宋" w:hAnsi="仿宋" w:cs="Times New Roman"/>
          <w:b/>
          <w:bCs/>
          <w:sz w:val="32"/>
          <w:szCs w:val="32"/>
        </w:rPr>
        <w:t>公示信息表</w:t>
      </w:r>
    </w:p>
    <w:p w14:paraId="2A2C5874" w14:textId="092C945C" w:rsidR="009B6B7F" w:rsidRDefault="009B6B7F" w:rsidP="009B6B7F">
      <w:pPr>
        <w:spacing w:line="440" w:lineRule="exact"/>
        <w:rPr>
          <w:rFonts w:ascii="Times New Roman" w:eastAsia="仿宋" w:hAnsi="Times New Roman" w:cs="Times New Roman"/>
          <w:sz w:val="28"/>
          <w:szCs w:val="24"/>
        </w:rPr>
      </w:pPr>
      <w:r w:rsidRPr="00734286">
        <w:rPr>
          <w:rFonts w:ascii="Times New Roman" w:eastAsia="仿宋" w:hAnsi="Times New Roman" w:cs="Times New Roman"/>
          <w:b/>
          <w:bCs/>
          <w:sz w:val="28"/>
          <w:szCs w:val="24"/>
        </w:rPr>
        <w:t>提名奖项：</w:t>
      </w:r>
      <w:r w:rsidRPr="009B6B7F">
        <w:rPr>
          <w:rFonts w:ascii="Times New Roman" w:eastAsia="仿宋" w:hAnsi="Times New Roman" w:cs="Times New Roman"/>
          <w:sz w:val="28"/>
          <w:szCs w:val="24"/>
        </w:rPr>
        <w:t>成果奖</w:t>
      </w:r>
    </w:p>
    <w:p w14:paraId="024A1351" w14:textId="77777777" w:rsidR="009B6B7F" w:rsidRDefault="009B6B7F" w:rsidP="009B6B7F">
      <w:pPr>
        <w:spacing w:line="440" w:lineRule="exact"/>
        <w:rPr>
          <w:rFonts w:ascii="Times New Roman" w:eastAsia="仿宋" w:hAnsi="Times New Roman" w:cs="Times New Roman"/>
          <w:sz w:val="28"/>
          <w:szCs w:val="24"/>
        </w:rPr>
      </w:pPr>
    </w:p>
    <w:p w14:paraId="6ED3AE3D" w14:textId="3FF852A2" w:rsidR="009B6B7F" w:rsidRDefault="009B6B7F" w:rsidP="009B6B7F">
      <w:pPr>
        <w:spacing w:line="440" w:lineRule="exact"/>
        <w:rPr>
          <w:rFonts w:ascii="Times New Roman" w:eastAsia="仿宋" w:hAnsi="Times New Roman" w:cs="Times New Roman"/>
          <w:sz w:val="28"/>
          <w:szCs w:val="24"/>
        </w:rPr>
      </w:pPr>
      <w:r w:rsidRPr="009B6B7F">
        <w:rPr>
          <w:rFonts w:ascii="Times New Roman" w:eastAsia="仿宋" w:hAnsi="Times New Roman" w:cs="Times New Roman"/>
          <w:b/>
          <w:bCs/>
          <w:sz w:val="28"/>
          <w:szCs w:val="24"/>
        </w:rPr>
        <w:t>项目名称</w:t>
      </w:r>
      <w:r w:rsidRPr="00734286">
        <w:rPr>
          <w:rFonts w:ascii="Times New Roman" w:eastAsia="仿宋" w:hAnsi="Times New Roman" w:cs="Times New Roman" w:hint="eastAsia"/>
          <w:b/>
          <w:bCs/>
          <w:sz w:val="28"/>
          <w:szCs w:val="24"/>
        </w:rPr>
        <w:t>：</w:t>
      </w:r>
      <w:r w:rsidRPr="009B6B7F">
        <w:rPr>
          <w:rFonts w:ascii="Times New Roman" w:eastAsia="仿宋" w:hAnsi="Times New Roman" w:cs="Times New Roman"/>
          <w:sz w:val="28"/>
          <w:szCs w:val="24"/>
        </w:rPr>
        <w:t>面向极端环境和多工况的水下装备直流供电系统稳定性提升关键技术</w:t>
      </w:r>
    </w:p>
    <w:p w14:paraId="49D0539F" w14:textId="77777777" w:rsidR="009B6B7F" w:rsidRDefault="009B6B7F" w:rsidP="009B6B7F">
      <w:pPr>
        <w:spacing w:line="440" w:lineRule="exact"/>
        <w:rPr>
          <w:rFonts w:ascii="Times New Roman" w:eastAsia="仿宋" w:hAnsi="Times New Roman" w:cs="Times New Roman"/>
          <w:sz w:val="28"/>
          <w:szCs w:val="24"/>
        </w:rPr>
      </w:pPr>
    </w:p>
    <w:p w14:paraId="5824D619" w14:textId="70D5E965" w:rsidR="009B6B7F" w:rsidRPr="00734286" w:rsidRDefault="009B6B7F" w:rsidP="009B6B7F">
      <w:pPr>
        <w:spacing w:line="440" w:lineRule="exact"/>
        <w:rPr>
          <w:rFonts w:ascii="Times New Roman" w:eastAsia="仿宋" w:hAnsi="Times New Roman" w:cs="Times New Roman"/>
          <w:sz w:val="28"/>
          <w:szCs w:val="24"/>
        </w:rPr>
      </w:pPr>
      <w:r w:rsidRPr="009B6B7F">
        <w:rPr>
          <w:rFonts w:ascii="Times New Roman" w:eastAsia="仿宋" w:hAnsi="Times New Roman" w:cs="Times New Roman"/>
          <w:b/>
          <w:bCs/>
          <w:sz w:val="28"/>
          <w:szCs w:val="24"/>
        </w:rPr>
        <w:t>完成人</w:t>
      </w:r>
      <w:r>
        <w:rPr>
          <w:rFonts w:ascii="Times New Roman" w:eastAsia="仿宋" w:hAnsi="Times New Roman" w:cs="Times New Roman" w:hint="eastAsia"/>
          <w:b/>
          <w:bCs/>
          <w:sz w:val="28"/>
          <w:szCs w:val="24"/>
        </w:rPr>
        <w:t>：</w:t>
      </w:r>
      <w:r w:rsidRPr="009B6B7F">
        <w:rPr>
          <w:rFonts w:ascii="Times New Roman" w:eastAsia="仿宋" w:hAnsi="Times New Roman" w:cs="Times New Roman"/>
          <w:sz w:val="28"/>
          <w:szCs w:val="24"/>
        </w:rPr>
        <w:t>张欣、马皓、蔡久青、刘雪琪、王孙清、姚川</w:t>
      </w:r>
    </w:p>
    <w:p w14:paraId="75BCB9DF" w14:textId="77777777" w:rsidR="001F7804" w:rsidRDefault="001F7804" w:rsidP="001E1C66">
      <w:pPr>
        <w:spacing w:line="580" w:lineRule="exact"/>
        <w:rPr>
          <w:rFonts w:eastAsia="仿宋_GB2312"/>
          <w:b/>
          <w:sz w:val="32"/>
          <w:szCs w:val="32"/>
        </w:rPr>
      </w:pPr>
    </w:p>
    <w:p w14:paraId="281AA03F" w14:textId="4CFBCBBC" w:rsidR="009B6B7F" w:rsidRPr="00734286" w:rsidRDefault="009B6B7F" w:rsidP="009B6B7F">
      <w:pPr>
        <w:spacing w:line="440" w:lineRule="exact"/>
        <w:rPr>
          <w:rFonts w:ascii="Times New Roman" w:eastAsia="仿宋" w:hAnsi="Times New Roman" w:cs="Times New Roman"/>
          <w:sz w:val="28"/>
          <w:szCs w:val="24"/>
        </w:rPr>
      </w:pPr>
      <w:r w:rsidRPr="009B6B7F">
        <w:rPr>
          <w:rFonts w:ascii="Times New Roman" w:eastAsia="仿宋" w:hAnsi="Times New Roman" w:cs="Times New Roman"/>
          <w:b/>
          <w:bCs/>
          <w:sz w:val="28"/>
          <w:szCs w:val="24"/>
        </w:rPr>
        <w:t>完成</w:t>
      </w:r>
      <w:r>
        <w:rPr>
          <w:rFonts w:ascii="Times New Roman" w:eastAsia="仿宋" w:hAnsi="Times New Roman" w:cs="Times New Roman" w:hint="eastAsia"/>
          <w:b/>
          <w:bCs/>
          <w:sz w:val="28"/>
          <w:szCs w:val="24"/>
        </w:rPr>
        <w:t>单位</w:t>
      </w:r>
      <w:r>
        <w:rPr>
          <w:rFonts w:ascii="Times New Roman" w:eastAsia="仿宋" w:hAnsi="Times New Roman" w:cs="Times New Roman" w:hint="eastAsia"/>
          <w:b/>
          <w:bCs/>
          <w:sz w:val="28"/>
          <w:szCs w:val="24"/>
        </w:rPr>
        <w:t>：</w:t>
      </w:r>
      <w:r w:rsidRPr="009B6B7F">
        <w:rPr>
          <w:rFonts w:ascii="Times New Roman" w:eastAsia="仿宋" w:hAnsi="Times New Roman" w:cs="Times New Roman"/>
          <w:sz w:val="28"/>
          <w:szCs w:val="24"/>
        </w:rPr>
        <w:t>浙江大学、中国船舶集团有限公司第七一九研究所、中国船舶科学研究中心、武汉华海通用电气有限公司</w:t>
      </w:r>
    </w:p>
    <w:p w14:paraId="684131A6" w14:textId="77777777" w:rsidR="009B6B7F" w:rsidRPr="009B6B7F" w:rsidRDefault="009B6B7F" w:rsidP="001E1C66">
      <w:pPr>
        <w:spacing w:line="580" w:lineRule="exact"/>
        <w:rPr>
          <w:rFonts w:eastAsia="仿宋_GB2312" w:hint="eastAsia"/>
          <w:b/>
          <w:sz w:val="32"/>
          <w:szCs w:val="32"/>
        </w:rPr>
      </w:pPr>
    </w:p>
    <w:sectPr w:rsidR="009B6B7F" w:rsidRPr="009B6B7F" w:rsidSect="003F793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7E9D" w14:textId="77777777" w:rsidR="001D6B48" w:rsidRDefault="001D6B48" w:rsidP="00CE071D">
      <w:pPr>
        <w:rPr>
          <w:rFonts w:hint="eastAsia"/>
        </w:rPr>
      </w:pPr>
      <w:r>
        <w:separator/>
      </w:r>
    </w:p>
  </w:endnote>
  <w:endnote w:type="continuationSeparator" w:id="0">
    <w:p w14:paraId="684608A3" w14:textId="77777777" w:rsidR="001D6B48" w:rsidRDefault="001D6B48" w:rsidP="00CE07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B38C" w14:textId="77777777" w:rsidR="001D6B48" w:rsidRDefault="001D6B48" w:rsidP="00CE071D">
      <w:pPr>
        <w:rPr>
          <w:rFonts w:hint="eastAsia"/>
        </w:rPr>
      </w:pPr>
      <w:r>
        <w:separator/>
      </w:r>
    </w:p>
  </w:footnote>
  <w:footnote w:type="continuationSeparator" w:id="0">
    <w:p w14:paraId="6B221F01" w14:textId="77777777" w:rsidR="001D6B48" w:rsidRDefault="001D6B48" w:rsidP="00CE071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937"/>
    <w:rsid w:val="000E44C1"/>
    <w:rsid w:val="000E69A0"/>
    <w:rsid w:val="001531CC"/>
    <w:rsid w:val="001D6B48"/>
    <w:rsid w:val="001E1C66"/>
    <w:rsid w:val="001F169F"/>
    <w:rsid w:val="001F7804"/>
    <w:rsid w:val="00292928"/>
    <w:rsid w:val="002A7E51"/>
    <w:rsid w:val="003C6D42"/>
    <w:rsid w:val="003C78CE"/>
    <w:rsid w:val="003F7937"/>
    <w:rsid w:val="00691648"/>
    <w:rsid w:val="00827BEA"/>
    <w:rsid w:val="009272E4"/>
    <w:rsid w:val="009B6B7F"/>
    <w:rsid w:val="00A7032E"/>
    <w:rsid w:val="00B56989"/>
    <w:rsid w:val="00C06B9B"/>
    <w:rsid w:val="00CE071D"/>
    <w:rsid w:val="00EE7A9E"/>
    <w:rsid w:val="00F262EE"/>
    <w:rsid w:val="00FE0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DA0B6"/>
  <w15:chartTrackingRefBased/>
  <w15:docId w15:val="{F903E87C-BA8F-4AEC-9634-63334011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B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F793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071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E071D"/>
    <w:rPr>
      <w:sz w:val="18"/>
      <w:szCs w:val="18"/>
    </w:rPr>
  </w:style>
  <w:style w:type="paragraph" w:styleId="a6">
    <w:name w:val="footer"/>
    <w:basedOn w:val="a"/>
    <w:link w:val="a7"/>
    <w:uiPriority w:val="99"/>
    <w:unhideWhenUsed/>
    <w:rsid w:val="00CE071D"/>
    <w:pPr>
      <w:tabs>
        <w:tab w:val="center" w:pos="4153"/>
        <w:tab w:val="right" w:pos="8306"/>
      </w:tabs>
      <w:snapToGrid w:val="0"/>
      <w:jc w:val="left"/>
    </w:pPr>
    <w:rPr>
      <w:sz w:val="18"/>
      <w:szCs w:val="18"/>
    </w:rPr>
  </w:style>
  <w:style w:type="character" w:customStyle="1" w:styleId="a7">
    <w:name w:val="页脚 字符"/>
    <w:basedOn w:val="a0"/>
    <w:link w:val="a6"/>
    <w:uiPriority w:val="99"/>
    <w:rsid w:val="00CE071D"/>
    <w:rPr>
      <w:sz w:val="18"/>
      <w:szCs w:val="18"/>
    </w:rPr>
  </w:style>
  <w:style w:type="paragraph" w:customStyle="1" w:styleId="TableParagraph">
    <w:name w:val="Table Paragraph"/>
    <w:basedOn w:val="a"/>
    <w:uiPriority w:val="1"/>
    <w:qFormat/>
    <w:rsid w:val="001F169F"/>
    <w:pPr>
      <w:autoSpaceDE w:val="0"/>
      <w:autoSpaceDN w:val="0"/>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7037">
      <w:bodyDiv w:val="1"/>
      <w:marLeft w:val="0"/>
      <w:marRight w:val="0"/>
      <w:marTop w:val="0"/>
      <w:marBottom w:val="0"/>
      <w:divBdr>
        <w:top w:val="none" w:sz="0" w:space="0" w:color="auto"/>
        <w:left w:val="none" w:sz="0" w:space="0" w:color="auto"/>
        <w:bottom w:val="none" w:sz="0" w:space="0" w:color="auto"/>
        <w:right w:val="none" w:sz="0" w:space="0" w:color="auto"/>
      </w:divBdr>
    </w:div>
    <w:div w:id="114373228">
      <w:bodyDiv w:val="1"/>
      <w:marLeft w:val="0"/>
      <w:marRight w:val="0"/>
      <w:marTop w:val="0"/>
      <w:marBottom w:val="0"/>
      <w:divBdr>
        <w:top w:val="none" w:sz="0" w:space="0" w:color="auto"/>
        <w:left w:val="none" w:sz="0" w:space="0" w:color="auto"/>
        <w:bottom w:val="none" w:sz="0" w:space="0" w:color="auto"/>
        <w:right w:val="none" w:sz="0" w:space="0" w:color="auto"/>
      </w:divBdr>
    </w:div>
    <w:div w:id="249892109">
      <w:bodyDiv w:val="1"/>
      <w:marLeft w:val="0"/>
      <w:marRight w:val="0"/>
      <w:marTop w:val="0"/>
      <w:marBottom w:val="0"/>
      <w:divBdr>
        <w:top w:val="none" w:sz="0" w:space="0" w:color="auto"/>
        <w:left w:val="none" w:sz="0" w:space="0" w:color="auto"/>
        <w:bottom w:val="none" w:sz="0" w:space="0" w:color="auto"/>
        <w:right w:val="none" w:sz="0" w:space="0" w:color="auto"/>
      </w:divBdr>
    </w:div>
    <w:div w:id="1719818180">
      <w:bodyDiv w:val="1"/>
      <w:marLeft w:val="0"/>
      <w:marRight w:val="0"/>
      <w:marTop w:val="0"/>
      <w:marBottom w:val="0"/>
      <w:divBdr>
        <w:top w:val="none" w:sz="0" w:space="0" w:color="auto"/>
        <w:left w:val="none" w:sz="0" w:space="0" w:color="auto"/>
        <w:bottom w:val="none" w:sz="0" w:space="0" w:color="auto"/>
        <w:right w:val="none" w:sz="0" w:space="0" w:color="auto"/>
      </w:divBdr>
    </w:div>
    <w:div w:id="1917590068">
      <w:bodyDiv w:val="1"/>
      <w:marLeft w:val="0"/>
      <w:marRight w:val="0"/>
      <w:marTop w:val="0"/>
      <w:marBottom w:val="0"/>
      <w:divBdr>
        <w:top w:val="none" w:sz="0" w:space="0" w:color="auto"/>
        <w:left w:val="none" w:sz="0" w:space="0" w:color="auto"/>
        <w:bottom w:val="none" w:sz="0" w:space="0" w:color="auto"/>
        <w:right w:val="none" w:sz="0" w:space="0" w:color="auto"/>
      </w:divBdr>
    </w:div>
    <w:div w:id="196130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Words>
  <Characters>86</Characters>
  <Application>Microsoft Office Word</Application>
  <DocSecurity>0</DocSecurity>
  <Lines>14</Lines>
  <Paragraphs>14</Paragraphs>
  <ScaleCrop>false</ScaleCrop>
  <Company/>
  <LinksUpToDate>false</LinksUpToDate>
  <CharactersWithSpaces>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3070</dc:creator>
  <cp:keywords/>
  <dc:description/>
  <cp:lastModifiedBy>1625603234@qq.com</cp:lastModifiedBy>
  <cp:revision>5</cp:revision>
  <dcterms:created xsi:type="dcterms:W3CDTF">2024-05-14T11:35:00Z</dcterms:created>
  <dcterms:modified xsi:type="dcterms:W3CDTF">2026-05-13T19:17:00Z</dcterms:modified>
</cp:coreProperties>
</file>