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eastAsia="zh-CN"/>
        </w:rPr>
        <w:t>拟提名202</w:t>
      </w:r>
      <w:r>
        <w:rPr>
          <w:rFonts w:ascii="微软雅黑" w:hAnsi="微软雅黑" w:eastAsia="微软雅黑"/>
          <w:b/>
          <w:bCs/>
          <w:sz w:val="28"/>
          <w:szCs w:val="28"/>
          <w:lang w:eastAsia="zh-CN"/>
        </w:rPr>
        <w:t>3</w:t>
      </w:r>
      <w:r>
        <w:rPr>
          <w:rFonts w:hint="eastAsia" w:ascii="微软雅黑" w:hAnsi="微软雅黑" w:eastAsia="微软雅黑"/>
          <w:b/>
          <w:bCs/>
          <w:sz w:val="28"/>
          <w:szCs w:val="28"/>
          <w:lang w:eastAsia="zh-CN"/>
        </w:rPr>
        <w:t>年度国家科学技术进步奖项目</w:t>
      </w:r>
    </w:p>
    <w:p>
      <w:pPr>
        <w:rPr>
          <w:rFonts w:ascii="黑体" w:hAns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一、项目名称</w:t>
      </w:r>
    </w:p>
    <w:p>
      <w:pPr>
        <w:ind w:firstLine="560" w:firstLineChars="20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大型伺服智能压力成形成套装备关键技术及产业化</w:t>
      </w:r>
    </w:p>
    <w:p>
      <w:pPr>
        <w:rPr>
          <w:rFonts w:ascii="黑体" w:hAns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二、提名者</w:t>
      </w:r>
    </w:p>
    <w:p>
      <w:pPr>
        <w:ind w:firstLine="560" w:firstLineChars="20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山东省</w:t>
      </w:r>
    </w:p>
    <w:p>
      <w:pPr>
        <w:rPr>
          <w:rFonts w:ascii="黑体" w:hAns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三、提名等级</w:t>
      </w:r>
    </w:p>
    <w:p>
      <w:pPr>
        <w:ind w:firstLine="560" w:firstLineChars="20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国家科学技术进步奖二等奖</w:t>
      </w:r>
    </w:p>
    <w:p>
      <w:pPr>
        <w:rPr>
          <w:rFonts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四、主要完成人</w:t>
      </w:r>
    </w:p>
    <w:p>
      <w:pPr>
        <w:ind w:left="566" w:leftChars="236" w:firstLine="1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张世顺，刘振宇，王立平，王传英，冯国明，刘战强，张朋，冯毅雄，江克洪，赵先进</w:t>
      </w:r>
    </w:p>
    <w:p>
      <w:pPr>
        <w:rPr>
          <w:rFonts w:ascii="黑体" w:hAns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五、主要完成单位</w:t>
      </w:r>
    </w:p>
    <w:p>
      <w:pPr>
        <w:ind w:left="566" w:leftChars="236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济南二机床集团有限公司，浙江大学，清华大学，山东大学，浙江吉利控股集团有限公司</w:t>
      </w:r>
    </w:p>
    <w:p>
      <w:pPr>
        <w:rPr>
          <w:rFonts w:ascii="黑体" w:hAns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六、主要知识产权和标准规范等目录</w:t>
      </w:r>
    </w:p>
    <w:tbl>
      <w:tblPr>
        <w:tblStyle w:val="3"/>
        <w:tblW w:w="8931" w:type="dxa"/>
        <w:tblInd w:w="-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559"/>
        <w:gridCol w:w="658"/>
        <w:gridCol w:w="1050"/>
        <w:gridCol w:w="702"/>
        <w:gridCol w:w="851"/>
        <w:gridCol w:w="1417"/>
        <w:gridCol w:w="992"/>
        <w:gridCol w:w="9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09" w:type="dxa"/>
            <w:vAlign w:val="center"/>
          </w:tcPr>
          <w:p>
            <w:pPr>
              <w:pStyle w:val="6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知识产权(标准)</w:t>
            </w:r>
          </w:p>
          <w:p>
            <w:pPr>
              <w:pStyle w:val="6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知识产权(标准)</w:t>
            </w:r>
          </w:p>
          <w:p>
            <w:pPr>
              <w:pStyle w:val="6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具体名称</w:t>
            </w:r>
          </w:p>
        </w:tc>
        <w:tc>
          <w:tcPr>
            <w:tcW w:w="658" w:type="dxa"/>
            <w:vAlign w:val="center"/>
          </w:tcPr>
          <w:p>
            <w:pPr>
              <w:pStyle w:val="6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国家</w:t>
            </w:r>
          </w:p>
          <w:p>
            <w:pPr>
              <w:pStyle w:val="6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(地区)</w:t>
            </w:r>
          </w:p>
        </w:tc>
        <w:tc>
          <w:tcPr>
            <w:tcW w:w="1050" w:type="dxa"/>
            <w:vAlign w:val="center"/>
          </w:tcPr>
          <w:p>
            <w:pPr>
              <w:pStyle w:val="6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授权号</w:t>
            </w:r>
          </w:p>
          <w:p>
            <w:pPr>
              <w:pStyle w:val="6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(标准编号)</w:t>
            </w:r>
          </w:p>
        </w:tc>
        <w:tc>
          <w:tcPr>
            <w:tcW w:w="702" w:type="dxa"/>
            <w:vAlign w:val="center"/>
          </w:tcPr>
          <w:p>
            <w:pPr>
              <w:pStyle w:val="6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授权(标准发布)日期</w:t>
            </w:r>
          </w:p>
        </w:tc>
        <w:tc>
          <w:tcPr>
            <w:tcW w:w="851" w:type="dxa"/>
            <w:vAlign w:val="center"/>
          </w:tcPr>
          <w:p>
            <w:pPr>
              <w:pStyle w:val="6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证书编号</w:t>
            </w:r>
            <w:r>
              <w:rPr>
                <w:rFonts w:ascii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(标准批准发布部门)</w:t>
            </w:r>
          </w:p>
        </w:tc>
        <w:tc>
          <w:tcPr>
            <w:tcW w:w="1417" w:type="dxa"/>
            <w:vAlign w:val="center"/>
          </w:tcPr>
          <w:p>
            <w:pPr>
              <w:pStyle w:val="6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权利人(标准起草单位)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发明人(标准起草人)</w:t>
            </w:r>
          </w:p>
        </w:tc>
        <w:tc>
          <w:tcPr>
            <w:tcW w:w="993" w:type="dxa"/>
            <w:vAlign w:val="center"/>
          </w:tcPr>
          <w:p>
            <w:pPr>
              <w:pStyle w:val="6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发明专利(标准)有效状态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09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标准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数控闭式多连杆压力机-精度</w:t>
            </w:r>
          </w:p>
        </w:tc>
        <w:tc>
          <w:tcPr>
            <w:tcW w:w="658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中国</w:t>
            </w:r>
          </w:p>
        </w:tc>
        <w:tc>
          <w:tcPr>
            <w:tcW w:w="1050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GB/T 35093-2018</w:t>
            </w:r>
          </w:p>
        </w:tc>
        <w:tc>
          <w:tcPr>
            <w:tcW w:w="702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2018-12-01</w:t>
            </w:r>
          </w:p>
        </w:tc>
        <w:tc>
          <w:tcPr>
            <w:tcW w:w="851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济南二机床集团有限公司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张世顺、王旭、马立强等</w:t>
            </w:r>
          </w:p>
        </w:tc>
        <w:tc>
          <w:tcPr>
            <w:tcW w:w="993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09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标准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闭式精密压力机-精度</w:t>
            </w:r>
          </w:p>
        </w:tc>
        <w:tc>
          <w:tcPr>
            <w:tcW w:w="658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中国</w:t>
            </w:r>
          </w:p>
        </w:tc>
        <w:tc>
          <w:tcPr>
            <w:tcW w:w="1050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JB/T12290-2015</w:t>
            </w:r>
          </w:p>
        </w:tc>
        <w:tc>
          <w:tcPr>
            <w:tcW w:w="702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2019-03-01</w:t>
            </w:r>
          </w:p>
        </w:tc>
        <w:tc>
          <w:tcPr>
            <w:tcW w:w="851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济南二机床集团有限公司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张世顺、李冬梅、马立强等</w:t>
            </w:r>
          </w:p>
        </w:tc>
        <w:tc>
          <w:tcPr>
            <w:tcW w:w="993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09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气动分离式磁力分张装置</w:t>
            </w:r>
          </w:p>
        </w:tc>
        <w:tc>
          <w:tcPr>
            <w:tcW w:w="658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中国</w:t>
            </w:r>
          </w:p>
        </w:tc>
        <w:tc>
          <w:tcPr>
            <w:tcW w:w="1050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ZL201310357808.0</w:t>
            </w:r>
          </w:p>
        </w:tc>
        <w:tc>
          <w:tcPr>
            <w:tcW w:w="702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2015-07-08</w:t>
            </w:r>
          </w:p>
        </w:tc>
        <w:tc>
          <w:tcPr>
            <w:tcW w:w="851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1716747</w:t>
            </w:r>
          </w:p>
        </w:tc>
        <w:tc>
          <w:tcPr>
            <w:tcW w:w="1417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济南二机床集团有限公司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张世顺、杜晓、古惠南等</w:t>
            </w:r>
          </w:p>
        </w:tc>
        <w:tc>
          <w:tcPr>
            <w:tcW w:w="993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09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顶板链地沟自动覆盖机构</w:t>
            </w:r>
          </w:p>
        </w:tc>
        <w:tc>
          <w:tcPr>
            <w:tcW w:w="658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中国</w:t>
            </w:r>
          </w:p>
        </w:tc>
        <w:tc>
          <w:tcPr>
            <w:tcW w:w="1050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ZL201410812237.X</w:t>
            </w:r>
          </w:p>
        </w:tc>
        <w:tc>
          <w:tcPr>
            <w:tcW w:w="702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2016-07-06</w:t>
            </w:r>
          </w:p>
        </w:tc>
        <w:tc>
          <w:tcPr>
            <w:tcW w:w="851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137931</w:t>
            </w:r>
          </w:p>
        </w:tc>
        <w:tc>
          <w:tcPr>
            <w:tcW w:w="1417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济南二机床集团有限公司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张世顺、黄宁、陈福建等</w:t>
            </w:r>
          </w:p>
        </w:tc>
        <w:tc>
          <w:tcPr>
            <w:tcW w:w="993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09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压力机移动工作台安全保险杠装置</w:t>
            </w:r>
          </w:p>
        </w:tc>
        <w:tc>
          <w:tcPr>
            <w:tcW w:w="658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中国</w:t>
            </w:r>
          </w:p>
        </w:tc>
        <w:tc>
          <w:tcPr>
            <w:tcW w:w="1050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ZL201410812082.X</w:t>
            </w:r>
          </w:p>
        </w:tc>
        <w:tc>
          <w:tcPr>
            <w:tcW w:w="702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2016-08-24</w:t>
            </w:r>
          </w:p>
        </w:tc>
        <w:tc>
          <w:tcPr>
            <w:tcW w:w="851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2207999</w:t>
            </w:r>
          </w:p>
        </w:tc>
        <w:tc>
          <w:tcPr>
            <w:tcW w:w="1417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济南二机床集团有限公司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张世顺、张建华、李燕东等</w:t>
            </w:r>
          </w:p>
        </w:tc>
        <w:tc>
          <w:tcPr>
            <w:tcW w:w="993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09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一种压力机间工件搬运装置</w:t>
            </w:r>
          </w:p>
        </w:tc>
        <w:tc>
          <w:tcPr>
            <w:tcW w:w="658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中国</w:t>
            </w:r>
          </w:p>
        </w:tc>
        <w:tc>
          <w:tcPr>
            <w:tcW w:w="1050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ZL202310224666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02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2023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6558410</w:t>
            </w:r>
          </w:p>
        </w:tc>
        <w:tc>
          <w:tcPr>
            <w:tcW w:w="1417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济南二机床集团有限公司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赵兵、赵先进、张世顺、王传英;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09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离散连续混合的产品作业控制逻辑数字孪生虚实同步方法</w:t>
            </w:r>
          </w:p>
        </w:tc>
        <w:tc>
          <w:tcPr>
            <w:tcW w:w="658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050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ZL202010251734.2</w:t>
            </w:r>
          </w:p>
        </w:tc>
        <w:tc>
          <w:tcPr>
            <w:tcW w:w="702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2021-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0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3-09</w:t>
            </w:r>
          </w:p>
        </w:tc>
        <w:tc>
          <w:tcPr>
            <w:tcW w:w="851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4291834</w:t>
            </w:r>
          </w:p>
        </w:tc>
        <w:tc>
          <w:tcPr>
            <w:tcW w:w="1417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浙江大学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刘振宇、胡亮、裘辿、陈俊奇、谭建荣</w:t>
            </w:r>
          </w:p>
        </w:tc>
        <w:tc>
          <w:tcPr>
            <w:tcW w:w="993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709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基于序列近似优化的薄板拉伸变压边力不确定性设计方法</w:t>
            </w:r>
          </w:p>
        </w:tc>
        <w:tc>
          <w:tcPr>
            <w:tcW w:w="658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050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ZL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201510644108.9</w:t>
            </w:r>
          </w:p>
        </w:tc>
        <w:tc>
          <w:tcPr>
            <w:tcW w:w="702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019-01-01</w:t>
            </w:r>
          </w:p>
        </w:tc>
        <w:tc>
          <w:tcPr>
            <w:tcW w:w="851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3201421</w:t>
            </w:r>
          </w:p>
        </w:tc>
        <w:tc>
          <w:tcPr>
            <w:tcW w:w="1417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浙江大学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冯毅雄;高一聪;田少许</w:t>
            </w:r>
          </w:p>
        </w:tc>
        <w:tc>
          <w:tcPr>
            <w:tcW w:w="993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09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一种去除薄壁复杂零件表面振纹的方法</w:t>
            </w:r>
          </w:p>
        </w:tc>
        <w:tc>
          <w:tcPr>
            <w:tcW w:w="658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050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ZL201810530169.6</w:t>
            </w:r>
          </w:p>
        </w:tc>
        <w:tc>
          <w:tcPr>
            <w:tcW w:w="702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2019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09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51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3540598</w:t>
            </w:r>
          </w:p>
        </w:tc>
        <w:tc>
          <w:tcPr>
            <w:tcW w:w="1417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山东大学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刘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战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强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侯鑫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王兵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宋清华</w:t>
            </w:r>
          </w:p>
        </w:tc>
        <w:tc>
          <w:tcPr>
            <w:tcW w:w="993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09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一种用于并联机构的动态性能分析方法</w:t>
            </w:r>
          </w:p>
        </w:tc>
        <w:tc>
          <w:tcPr>
            <w:tcW w:w="658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050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ZL201811209660.5</w:t>
            </w:r>
          </w:p>
        </w:tc>
        <w:tc>
          <w:tcPr>
            <w:tcW w:w="702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2020-05-15</w:t>
            </w:r>
          </w:p>
        </w:tc>
        <w:tc>
          <w:tcPr>
            <w:tcW w:w="851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3797410</w:t>
            </w:r>
          </w:p>
        </w:tc>
        <w:tc>
          <w:tcPr>
            <w:tcW w:w="1417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清华大学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王立平、王冬、吴军</w:t>
            </w:r>
          </w:p>
        </w:tc>
        <w:tc>
          <w:tcPr>
            <w:tcW w:w="993" w:type="dxa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有效</w:t>
            </w:r>
          </w:p>
        </w:tc>
      </w:tr>
    </w:tbl>
    <w:p>
      <w:pPr>
        <w:rPr>
          <w:rFonts w:ascii="黑体" w:hAnsi="黑体" w:eastAsia="黑体"/>
          <w:b/>
          <w:bCs/>
          <w:sz w:val="28"/>
          <w:szCs w:val="28"/>
          <w:lang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mYTYxNTMwNjM5ODgyYzAxYjhhYjQwMGJmNDVkODMifQ=="/>
  </w:docVars>
  <w:rsids>
    <w:rsidRoot w:val="003816A2"/>
    <w:rsid w:val="000336A4"/>
    <w:rsid w:val="00076210"/>
    <w:rsid w:val="00131B45"/>
    <w:rsid w:val="001B2BAD"/>
    <w:rsid w:val="001F396D"/>
    <w:rsid w:val="002B2495"/>
    <w:rsid w:val="003053F1"/>
    <w:rsid w:val="00362F9F"/>
    <w:rsid w:val="003816A2"/>
    <w:rsid w:val="003F1109"/>
    <w:rsid w:val="00444673"/>
    <w:rsid w:val="00446325"/>
    <w:rsid w:val="00474396"/>
    <w:rsid w:val="004806CB"/>
    <w:rsid w:val="004934CF"/>
    <w:rsid w:val="00493940"/>
    <w:rsid w:val="004B14B9"/>
    <w:rsid w:val="004D4EDA"/>
    <w:rsid w:val="004E5358"/>
    <w:rsid w:val="00526635"/>
    <w:rsid w:val="0054360D"/>
    <w:rsid w:val="0055531F"/>
    <w:rsid w:val="005F1205"/>
    <w:rsid w:val="006826FA"/>
    <w:rsid w:val="006B7BD8"/>
    <w:rsid w:val="00711CB9"/>
    <w:rsid w:val="007141B1"/>
    <w:rsid w:val="0078370F"/>
    <w:rsid w:val="00797D9D"/>
    <w:rsid w:val="00887FB2"/>
    <w:rsid w:val="00897D9F"/>
    <w:rsid w:val="008D6023"/>
    <w:rsid w:val="00942DC3"/>
    <w:rsid w:val="009B771E"/>
    <w:rsid w:val="00A70AEA"/>
    <w:rsid w:val="00AE3692"/>
    <w:rsid w:val="00AE49A4"/>
    <w:rsid w:val="00AF7906"/>
    <w:rsid w:val="00B134BD"/>
    <w:rsid w:val="00BE7016"/>
    <w:rsid w:val="00D07D0E"/>
    <w:rsid w:val="00D13F0B"/>
    <w:rsid w:val="00D145BD"/>
    <w:rsid w:val="00D20EAE"/>
    <w:rsid w:val="00D466BC"/>
    <w:rsid w:val="00E14E40"/>
    <w:rsid w:val="00E82CC2"/>
    <w:rsid w:val="00E968A7"/>
    <w:rsid w:val="00F61883"/>
    <w:rsid w:val="241C654E"/>
    <w:rsid w:val="2B0F6104"/>
    <w:rsid w:val="33CC2E89"/>
    <w:rsid w:val="3B1F4FB7"/>
    <w:rsid w:val="67942CB8"/>
    <w:rsid w:val="7744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Plain Text"/>
    <w:basedOn w:val="1"/>
    <w:link w:val="10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仿宋_GB2312" w:eastAsia="宋体"/>
      <w:kern w:val="2"/>
      <w:szCs w:val="20"/>
      <w:lang w:eastAsia="zh-CN"/>
    </w:rPr>
  </w:style>
  <w:style w:type="table" w:styleId="7">
    <w:name w:val="Table Grid"/>
    <w:basedOn w:val="3"/>
    <w:qFormat/>
    <w:uiPriority w:val="39"/>
    <w:rPr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2"/>
    <w:link w:val="5"/>
    <w:qFormat/>
    <w:uiPriority w:val="99"/>
    <w:rPr>
      <w:rFonts w:ascii="Times New Roman" w:hAnsi="Times New Roman" w:cs="Times New Roman"/>
      <w:sz w:val="18"/>
      <w:szCs w:val="18"/>
      <w:lang w:eastAsia="en-US"/>
    </w:rPr>
  </w:style>
  <w:style w:type="character" w:customStyle="1" w:styleId="9">
    <w:name w:val="页脚 字符"/>
    <w:basedOn w:val="2"/>
    <w:link w:val="4"/>
    <w:qFormat/>
    <w:uiPriority w:val="99"/>
    <w:rPr>
      <w:rFonts w:ascii="Times New Roman" w:hAnsi="Times New Roman" w:cs="Times New Roman"/>
      <w:sz w:val="18"/>
      <w:szCs w:val="18"/>
      <w:lang w:eastAsia="en-US"/>
    </w:rPr>
  </w:style>
  <w:style w:type="character" w:customStyle="1" w:styleId="10">
    <w:name w:val="纯文本 字符"/>
    <w:basedOn w:val="2"/>
    <w:link w:val="6"/>
    <w:qFormat/>
    <w:uiPriority w:val="0"/>
    <w:rPr>
      <w:rFonts w:ascii="仿宋_GB2312" w:hAnsi="Times New Roman" w:eastAsia="宋体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996</Characters>
  <Lines>8</Lines>
  <Paragraphs>2</Paragraphs>
  <TotalTime>15</TotalTime>
  <ScaleCrop>false</ScaleCrop>
  <LinksUpToDate>false</LinksUpToDate>
  <CharactersWithSpaces>1168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2024-01-09T02:45:00Z</dcterms:created>
  <dc:creator>win</dc:creator>
  <cp:lastModifiedBy>JIER_VC04</cp:lastModifiedBy>
  <cp:lastPrinted>2024-01-09T01:31:00Z</cp:lastPrinted>
  <dcterms:modified xsi:type="dcterms:W3CDTF">2024-01-10T02:32:48Z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63CC7C1752954733AF8471E6C6E7E5BC_13</vt:lpwstr>
  </property>
</Properties>
</file>