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F94" w:rsidRDefault="00150BB8">
      <w:pPr>
        <w:snapToGrid w:val="0"/>
        <w:spacing w:line="30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227F94" w:rsidRDefault="00150BB8">
      <w:pPr>
        <w:snapToGrid w:val="0"/>
        <w:spacing w:line="300" w:lineRule="auto"/>
      </w:pPr>
      <w:r>
        <w:rPr>
          <w:noProof/>
        </w:rPr>
        <w:drawing>
          <wp:inline distT="0" distB="0" distL="114300" distR="114300">
            <wp:extent cx="683895" cy="68834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F94" w:rsidRDefault="00150BB8">
      <w:pPr>
        <w:pStyle w:val="a0"/>
        <w:rPr>
          <w:rFonts w:ascii="Times New Roman" w:eastAsia="黑体" w:hAnsi="Times New Roman"/>
          <w:b/>
          <w:bCs/>
          <w:sz w:val="18"/>
          <w:szCs w:val="18"/>
        </w:rPr>
      </w:pPr>
      <w:r>
        <w:rPr>
          <w:rFonts w:ascii="华文琥珀" w:eastAsia="华文琥珀" w:hAnsi="华文琥珀" w:cs="华文琥珀" w:hint="eastAsia"/>
          <w:color w:val="00B050"/>
          <w:sz w:val="18"/>
          <w:szCs w:val="18"/>
        </w:rPr>
        <w:t>平煤神马集团</w:t>
      </w:r>
    </w:p>
    <w:p w:rsidR="00227F94" w:rsidRDefault="00227F9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227F94" w:rsidRDefault="00227F9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227F94" w:rsidRDefault="00150BB8">
      <w:pPr>
        <w:snapToGrid w:val="0"/>
        <w:jc w:val="center"/>
        <w:rPr>
          <w:rFonts w:asciiTheme="majorEastAsia" w:eastAsiaTheme="majorEastAsia" w:hAnsiTheme="majorEastAsia" w:cstheme="min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inorEastAsia" w:hint="eastAsia"/>
          <w:color w:val="000000"/>
          <w:sz w:val="44"/>
          <w:szCs w:val="44"/>
        </w:rPr>
        <w:t>中国平煤神马控股集团</w:t>
      </w:r>
    </w:p>
    <w:p w:rsidR="00227F94" w:rsidRDefault="00150BB8">
      <w:pPr>
        <w:snapToGrid w:val="0"/>
        <w:jc w:val="center"/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 w:cstheme="minorEastAsia" w:hint="eastAsia"/>
          <w:color w:val="000000"/>
          <w:spacing w:val="-28"/>
          <w:sz w:val="44"/>
          <w:szCs w:val="44"/>
        </w:rPr>
        <w:t>科研</w:t>
      </w:r>
      <w:r>
        <w:rPr>
          <w:rFonts w:asciiTheme="majorEastAsia" w:eastAsiaTheme="majorEastAsia" w:hAnsiTheme="majorEastAsia" w:cstheme="minorEastAsia" w:hint="eastAsia"/>
          <w:color w:val="000000"/>
          <w:spacing w:val="-28"/>
          <w:sz w:val="44"/>
          <w:szCs w:val="44"/>
        </w:rPr>
        <w:t>项目</w:t>
      </w:r>
      <w:r>
        <w:rPr>
          <w:rFonts w:asciiTheme="majorEastAsia" w:eastAsiaTheme="majorEastAsia" w:hAnsiTheme="majorEastAsia" w:cstheme="minorEastAsia" w:hint="eastAsia"/>
          <w:color w:val="000000"/>
          <w:sz w:val="44"/>
          <w:szCs w:val="44"/>
        </w:rPr>
        <w:t>揭榜申请书</w:t>
      </w:r>
      <w:r>
        <w:rPr>
          <w:rFonts w:asciiTheme="majorEastAsia" w:eastAsiaTheme="majorEastAsia" w:hAnsiTheme="majorEastAsia" w:cstheme="minorEastAsia"/>
          <w:color w:val="000000"/>
          <w:sz w:val="44"/>
          <w:szCs w:val="44"/>
        </w:rPr>
        <w:br/>
      </w:r>
    </w:p>
    <w:p w:rsidR="00227F94" w:rsidRDefault="00227F94">
      <w:pPr>
        <w:pStyle w:val="a0"/>
        <w:rPr>
          <w:rFonts w:ascii="黑体" w:eastAsia="黑体"/>
          <w:color w:val="000000"/>
          <w:sz w:val="48"/>
          <w:szCs w:val="48"/>
        </w:rPr>
      </w:pPr>
    </w:p>
    <w:p w:rsidR="00227F94" w:rsidRDefault="00227F94">
      <w:pPr>
        <w:pStyle w:val="a0"/>
        <w:rPr>
          <w:rFonts w:ascii="黑体" w:eastAsia="黑体"/>
          <w:color w:val="000000"/>
          <w:sz w:val="48"/>
          <w:szCs w:val="48"/>
        </w:rPr>
      </w:pPr>
    </w:p>
    <w:p w:rsidR="00227F94" w:rsidRDefault="00227F94">
      <w:pPr>
        <w:pStyle w:val="a0"/>
        <w:rPr>
          <w:rFonts w:ascii="黑体" w:eastAsia="黑体"/>
          <w:color w:val="000000"/>
          <w:sz w:val="48"/>
          <w:szCs w:val="48"/>
        </w:rPr>
      </w:pPr>
    </w:p>
    <w:p w:rsidR="00227F94" w:rsidRDefault="00227F9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/>
          <w:sz w:val="30"/>
          <w:szCs w:val="30"/>
        </w:rPr>
      </w:pPr>
    </w:p>
    <w:p w:rsidR="00227F94" w:rsidRDefault="00227F94">
      <w:pPr>
        <w:pStyle w:val="1"/>
        <w:tabs>
          <w:tab w:val="left" w:pos="8640"/>
        </w:tabs>
        <w:spacing w:line="520" w:lineRule="exact"/>
        <w:ind w:rightChars="204" w:right="428" w:firstLineChars="300" w:firstLine="840"/>
        <w:rPr>
          <w:rFonts w:ascii="黑体" w:eastAsia="黑体" w:hAnsi="黑体"/>
          <w:sz w:val="28"/>
          <w:szCs w:val="28"/>
        </w:rPr>
      </w:pPr>
    </w:p>
    <w:p w:rsidR="00227F94" w:rsidRDefault="00227F94">
      <w:pPr>
        <w:pStyle w:val="1"/>
        <w:tabs>
          <w:tab w:val="left" w:pos="8640"/>
        </w:tabs>
        <w:spacing w:line="520" w:lineRule="exact"/>
        <w:ind w:rightChars="204" w:right="428"/>
        <w:rPr>
          <w:rFonts w:ascii="仿宋" w:eastAsia="仿宋" w:hAnsi="仿宋"/>
          <w:b/>
          <w:sz w:val="30"/>
          <w:szCs w:val="30"/>
        </w:rPr>
      </w:pP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 w:firstLineChars="200" w:firstLine="560"/>
        <w:rPr>
          <w:rFonts w:ascii="Times New Roman" w:hAnsi="Times New Roman"/>
          <w:sz w:val="28"/>
          <w:szCs w:val="28"/>
        </w:rPr>
      </w:pP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 w:firstLineChars="200" w:firstLine="560"/>
        <w:rPr>
          <w:rFonts w:ascii="Times New Roman" w:hAnsi="Times New Roman"/>
          <w:sz w:val="28"/>
          <w:szCs w:val="28"/>
        </w:rPr>
      </w:pPr>
    </w:p>
    <w:p w:rsidR="00227F94" w:rsidRDefault="00150BB8">
      <w:pPr>
        <w:pStyle w:val="1"/>
        <w:tabs>
          <w:tab w:val="left" w:pos="8640"/>
        </w:tabs>
        <w:snapToGrid w:val="0"/>
        <w:spacing w:line="700" w:lineRule="exact"/>
        <w:ind w:left="420" w:rightChars="204" w:right="428" w:firstLineChars="200" w:firstLine="5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>项目名称：</w:t>
      </w: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 w:firstLineChars="200" w:firstLine="560"/>
        <w:rPr>
          <w:rFonts w:ascii="Times New Roman" w:hAnsi="Times New Roman"/>
          <w:sz w:val="28"/>
          <w:szCs w:val="28"/>
          <w:u w:val="single"/>
        </w:rPr>
      </w:pPr>
    </w:p>
    <w:p w:rsidR="00227F94" w:rsidRDefault="00150BB8">
      <w:pPr>
        <w:pStyle w:val="1"/>
        <w:tabs>
          <w:tab w:val="left" w:pos="8640"/>
        </w:tabs>
        <w:snapToGrid w:val="0"/>
        <w:spacing w:line="700" w:lineRule="exact"/>
        <w:ind w:left="420" w:rightChars="204" w:right="428" w:firstLineChars="200" w:firstLine="5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>揭榜单位：</w:t>
      </w: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227F94" w:rsidRDefault="00227F9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227F94" w:rsidRDefault="00150BB8">
      <w:pPr>
        <w:widowControl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>一、基本情况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614"/>
        <w:gridCol w:w="810"/>
        <w:gridCol w:w="1236"/>
        <w:gridCol w:w="313"/>
        <w:gridCol w:w="1466"/>
        <w:gridCol w:w="430"/>
        <w:gridCol w:w="2591"/>
      </w:tblGrid>
      <w:tr w:rsidR="00227F94">
        <w:trPr>
          <w:trHeight w:val="567"/>
          <w:jc w:val="center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项目经费</w:t>
            </w:r>
          </w:p>
        </w:tc>
        <w:tc>
          <w:tcPr>
            <w:tcW w:w="6846" w:type="dxa"/>
            <w:gridSpan w:val="6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计划实施期限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揭榜</w:t>
            </w:r>
          </w:p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单位所在地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揭榜</w:t>
            </w:r>
          </w:p>
          <w:p w:rsidR="00227F94" w:rsidRDefault="00150BB8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227F94" w:rsidRDefault="00150BB8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</w:t>
            </w:r>
          </w:p>
          <w:p w:rsidR="00227F94" w:rsidRDefault="00150BB8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3021" w:type="dxa"/>
            <w:gridSpan w:val="2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912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移动电话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021" w:type="dxa"/>
            <w:gridSpan w:val="2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2697"/>
          <w:jc w:val="center"/>
        </w:trPr>
        <w:tc>
          <w:tcPr>
            <w:tcW w:w="818" w:type="dxa"/>
            <w:shd w:val="clear" w:color="auto" w:fill="FFFFFF" w:themeFill="background1"/>
            <w:vAlign w:val="center"/>
          </w:tcPr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揭榜</w:t>
            </w:r>
          </w:p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</w:t>
            </w:r>
          </w:p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和</w:t>
            </w:r>
          </w:p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荣誉</w:t>
            </w:r>
          </w:p>
        </w:tc>
        <w:tc>
          <w:tcPr>
            <w:tcW w:w="7460" w:type="dxa"/>
            <w:gridSpan w:val="7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  <w:p w:rsidR="00227F94" w:rsidRDefault="00227F94">
            <w:pPr>
              <w:pStyle w:val="a0"/>
              <w:rPr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278" w:type="dxa"/>
            <w:gridSpan w:val="8"/>
            <w:shd w:val="clear" w:color="auto" w:fill="FFFFFF" w:themeFill="background1"/>
            <w:vAlign w:val="center"/>
          </w:tcPr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揭榜单位已获与揭榜项目直接相关的奖励和知识产权情况</w:t>
            </w: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奖励类型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奖励级别</w:t>
            </w: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pStyle w:val="a0"/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pStyle w:val="a0"/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:rsidR="00227F94" w:rsidRDefault="00150BB8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专利类别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150BB8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专利权归属</w:t>
            </w: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7F94">
        <w:trPr>
          <w:trHeight w:hRule="exact" w:val="567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227F94" w:rsidRDefault="00227F9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:rsidR="00227F94" w:rsidRDefault="00227F94">
            <w:pPr>
              <w:snapToGrid w:val="0"/>
              <w:spacing w:before="20" w:line="460" w:lineRule="exact"/>
              <w:ind w:right="2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227F94" w:rsidRDefault="00150BB8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>二、项目研究方案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（限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3000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字）</w:t>
      </w:r>
    </w:p>
    <w:p w:rsidR="00227F94" w:rsidRDefault="00150BB8">
      <w:pPr>
        <w:widowControl/>
        <w:tabs>
          <w:tab w:val="left" w:pos="720"/>
        </w:tabs>
        <w:snapToGrid w:val="0"/>
        <w:spacing w:line="400" w:lineRule="exact"/>
        <w:ind w:firstLineChars="200" w:firstLine="560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（围绕项目需求、研发任务和考核指标，阐述项目研究方案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）</w:t>
      </w:r>
    </w:p>
    <w:p w:rsidR="00227F94" w:rsidRDefault="00227F94">
      <w:pPr>
        <w:pStyle w:val="a0"/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227F94" w:rsidRDefault="00150BB8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三、项目研究基础和条件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（限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1500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字）</w:t>
      </w:r>
    </w:p>
    <w:p w:rsidR="00227F94" w:rsidRDefault="00150BB8">
      <w:pPr>
        <w:pStyle w:val="a0"/>
        <w:spacing w:line="400" w:lineRule="exact"/>
        <w:ind w:firstLine="435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（围绕项目研究需求和内容，综合介绍项目研究的现有研究基础和各方面条件。）</w:t>
      </w:r>
    </w:p>
    <w:p w:rsidR="00227F94" w:rsidRDefault="00227F94">
      <w:pPr>
        <w:pStyle w:val="a0"/>
        <w:spacing w:line="540" w:lineRule="exact"/>
        <w:ind w:firstLine="437"/>
        <w:rPr>
          <w:rFonts w:ascii="仿宋" w:eastAsia="仿宋" w:hAnsi="仿宋" w:cs="仿宋"/>
          <w:bCs/>
          <w:kern w:val="0"/>
          <w:sz w:val="32"/>
          <w:szCs w:val="32"/>
        </w:rPr>
      </w:pPr>
    </w:p>
    <w:p w:rsidR="00227F94" w:rsidRDefault="00150BB8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四、项目负责人研究背景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（限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500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字）</w:t>
      </w:r>
    </w:p>
    <w:p w:rsidR="00227F94" w:rsidRDefault="00150BB8">
      <w:pPr>
        <w:widowControl/>
        <w:tabs>
          <w:tab w:val="left" w:pos="720"/>
        </w:tabs>
        <w:snapToGrid w:val="0"/>
        <w:spacing w:line="400" w:lineRule="exact"/>
        <w:ind w:firstLineChars="200" w:firstLine="560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（包括工作简历、近五年主要研究成果。）</w:t>
      </w:r>
    </w:p>
    <w:p w:rsidR="00227F94" w:rsidRDefault="00227F94">
      <w:pPr>
        <w:pStyle w:val="a0"/>
        <w:spacing w:line="560" w:lineRule="exact"/>
      </w:pPr>
    </w:p>
    <w:p w:rsidR="00227F94" w:rsidRDefault="00150BB8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五、揭榜承诺</w:t>
      </w:r>
    </w:p>
    <w:p w:rsidR="00227F94" w:rsidRDefault="00150BB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自愿参与揭榜，所提交的申请书及附件中所有内容、事项、数据均真实有效，不存在抄袭、伪造、作假、侵犯他人知识产权等违背科研诚信要求的行为；</w:t>
      </w:r>
    </w:p>
    <w:p w:rsidR="00227F94" w:rsidRDefault="00150BB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严格按照项目研发任务、考核指标、实施期限等组织开展科研攻关，自愿承担因研发失败造成的后果，并承担相应责任；</w:t>
      </w:r>
    </w:p>
    <w:p w:rsidR="00227F94" w:rsidRDefault="00150BB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严格遵守项目成果知识产权归属约定，绝不擅自或变相申请与本项目研发内容有关的专利、软著等；</w:t>
      </w:r>
    </w:p>
    <w:p w:rsidR="00227F94" w:rsidRDefault="00150BB8" w:rsidP="00C64BDA">
      <w:pPr>
        <w:pStyle w:val="a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项目研究过程不违反科技伦理规范；</w:t>
      </w:r>
    </w:p>
    <w:p w:rsidR="00227F94" w:rsidRDefault="00150BB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自愿遵守发榜方科技项目相关管理规定。</w:t>
      </w:r>
    </w:p>
    <w:p w:rsidR="00227F94" w:rsidRDefault="00227F94">
      <w:pPr>
        <w:spacing w:line="40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227F94" w:rsidRDefault="00227F94">
      <w:pPr>
        <w:pStyle w:val="a0"/>
        <w:rPr>
          <w:sz w:val="28"/>
          <w:szCs w:val="28"/>
        </w:rPr>
      </w:pPr>
    </w:p>
    <w:p w:rsidR="00227F94" w:rsidRDefault="00150BB8">
      <w:pPr>
        <w:spacing w:line="400" w:lineRule="exact"/>
        <w:ind w:firstLineChars="1250" w:firstLine="35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揭榜项目负责人（签字）：</w:t>
      </w:r>
    </w:p>
    <w:p w:rsidR="00227F94" w:rsidRDefault="00227F94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27F94" w:rsidRDefault="00150BB8">
      <w:pPr>
        <w:spacing w:line="400" w:lineRule="exact"/>
        <w:ind w:firstLineChars="1300" w:firstLine="3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揭榜单位（盖章）：</w:t>
      </w:r>
    </w:p>
    <w:p w:rsidR="00227F94" w:rsidRDefault="00150BB8">
      <w:pPr>
        <w:pStyle w:val="a0"/>
        <w:spacing w:line="400" w:lineRule="exact"/>
        <w:ind w:firstLineChars="2250" w:firstLine="63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bookmarkStart w:id="0" w:name="_GoBack"/>
      <w:bookmarkEnd w:id="0"/>
    </w:p>
    <w:sectPr w:rsidR="00227F94" w:rsidSect="00227F94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B8" w:rsidRDefault="00150BB8" w:rsidP="00227F94">
      <w:pPr>
        <w:pStyle w:val="Char0"/>
        <w:ind w:firstLine="360"/>
      </w:pPr>
      <w:r>
        <w:separator/>
      </w:r>
    </w:p>
  </w:endnote>
  <w:endnote w:type="continuationSeparator" w:id="1">
    <w:p w:rsidR="00150BB8" w:rsidRDefault="00150BB8" w:rsidP="00227F94">
      <w:pPr>
        <w:pStyle w:val="Char0"/>
        <w:ind w:firstLine="3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94" w:rsidRDefault="00227F94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227F94" w:rsidRDefault="00227F94">
                <w:pPr>
                  <w:pStyle w:val="a7"/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 w:rsidR="00150BB8"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C64BDA">
                  <w:rPr>
                    <w:rFonts w:ascii="Times New Roman" w:hAnsi="Times New Roman"/>
                    <w:noProof/>
                  </w:rPr>
                  <w:t>3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B8" w:rsidRDefault="00150BB8" w:rsidP="00227F94">
      <w:pPr>
        <w:pStyle w:val="Char0"/>
        <w:ind w:firstLine="360"/>
      </w:pPr>
      <w:r>
        <w:separator/>
      </w:r>
    </w:p>
  </w:footnote>
  <w:footnote w:type="continuationSeparator" w:id="1">
    <w:p w:rsidR="00150BB8" w:rsidRDefault="00150BB8" w:rsidP="00227F94">
      <w:pPr>
        <w:pStyle w:val="Char0"/>
        <w:ind w:firstLine="3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JjYWUwMzJiYWM4ZDIwNzIzNmUzYTEwYTBhYjUzOWYifQ=="/>
  </w:docVars>
  <w:rsids>
    <w:rsidRoot w:val="00172A27"/>
    <w:rsid w:val="0001627E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50BB8"/>
    <w:rsid w:val="00172A27"/>
    <w:rsid w:val="001A67FC"/>
    <w:rsid w:val="001A683D"/>
    <w:rsid w:val="001B4C84"/>
    <w:rsid w:val="001D1F9D"/>
    <w:rsid w:val="001D6DCD"/>
    <w:rsid w:val="002243DD"/>
    <w:rsid w:val="00227F94"/>
    <w:rsid w:val="00237A61"/>
    <w:rsid w:val="002B0F04"/>
    <w:rsid w:val="002B50F9"/>
    <w:rsid w:val="0031424F"/>
    <w:rsid w:val="003550EB"/>
    <w:rsid w:val="003633C1"/>
    <w:rsid w:val="003645D2"/>
    <w:rsid w:val="00382C16"/>
    <w:rsid w:val="00392D02"/>
    <w:rsid w:val="003C083B"/>
    <w:rsid w:val="003D6E39"/>
    <w:rsid w:val="004110F3"/>
    <w:rsid w:val="0041336B"/>
    <w:rsid w:val="004221AF"/>
    <w:rsid w:val="00441F0A"/>
    <w:rsid w:val="004545E2"/>
    <w:rsid w:val="00466041"/>
    <w:rsid w:val="00475BC4"/>
    <w:rsid w:val="004B0E4A"/>
    <w:rsid w:val="004E1B0C"/>
    <w:rsid w:val="00566863"/>
    <w:rsid w:val="005A2248"/>
    <w:rsid w:val="005C103D"/>
    <w:rsid w:val="005E141A"/>
    <w:rsid w:val="00625D4E"/>
    <w:rsid w:val="00636E7F"/>
    <w:rsid w:val="00637007"/>
    <w:rsid w:val="006455F9"/>
    <w:rsid w:val="00654302"/>
    <w:rsid w:val="00675C00"/>
    <w:rsid w:val="006876B6"/>
    <w:rsid w:val="006A007D"/>
    <w:rsid w:val="006A43B9"/>
    <w:rsid w:val="006A6E1F"/>
    <w:rsid w:val="006C57EC"/>
    <w:rsid w:val="006C6C07"/>
    <w:rsid w:val="007062B1"/>
    <w:rsid w:val="00743225"/>
    <w:rsid w:val="00762276"/>
    <w:rsid w:val="00783668"/>
    <w:rsid w:val="007863EE"/>
    <w:rsid w:val="007C37EB"/>
    <w:rsid w:val="007F599A"/>
    <w:rsid w:val="00847F64"/>
    <w:rsid w:val="00856124"/>
    <w:rsid w:val="00881573"/>
    <w:rsid w:val="00892B70"/>
    <w:rsid w:val="00897BED"/>
    <w:rsid w:val="008D7CE8"/>
    <w:rsid w:val="008D7EC6"/>
    <w:rsid w:val="008E3CB0"/>
    <w:rsid w:val="0090046A"/>
    <w:rsid w:val="00914BD1"/>
    <w:rsid w:val="00935C76"/>
    <w:rsid w:val="00942EDA"/>
    <w:rsid w:val="009444F6"/>
    <w:rsid w:val="00996F37"/>
    <w:rsid w:val="00A559CC"/>
    <w:rsid w:val="00A67BA3"/>
    <w:rsid w:val="00A91FA6"/>
    <w:rsid w:val="00A92E81"/>
    <w:rsid w:val="00A9346E"/>
    <w:rsid w:val="00AA53F4"/>
    <w:rsid w:val="00AF62AB"/>
    <w:rsid w:val="00B7215F"/>
    <w:rsid w:val="00B928EF"/>
    <w:rsid w:val="00B94150"/>
    <w:rsid w:val="00B95951"/>
    <w:rsid w:val="00BB587F"/>
    <w:rsid w:val="00C344FB"/>
    <w:rsid w:val="00C3588D"/>
    <w:rsid w:val="00C410A6"/>
    <w:rsid w:val="00C64BDA"/>
    <w:rsid w:val="00C65AB4"/>
    <w:rsid w:val="00C94974"/>
    <w:rsid w:val="00CD04D1"/>
    <w:rsid w:val="00CE2842"/>
    <w:rsid w:val="00CF626E"/>
    <w:rsid w:val="00D226A9"/>
    <w:rsid w:val="00D313C0"/>
    <w:rsid w:val="00D41509"/>
    <w:rsid w:val="00D761D6"/>
    <w:rsid w:val="00D87947"/>
    <w:rsid w:val="00D970EB"/>
    <w:rsid w:val="00DA1289"/>
    <w:rsid w:val="00DB0F21"/>
    <w:rsid w:val="00DC3F6F"/>
    <w:rsid w:val="00E039B2"/>
    <w:rsid w:val="00E17286"/>
    <w:rsid w:val="00E268C0"/>
    <w:rsid w:val="00E84AB8"/>
    <w:rsid w:val="00E92C98"/>
    <w:rsid w:val="00EB2347"/>
    <w:rsid w:val="00F0548D"/>
    <w:rsid w:val="00F55E1A"/>
    <w:rsid w:val="00F70539"/>
    <w:rsid w:val="00F84FB7"/>
    <w:rsid w:val="00F969D0"/>
    <w:rsid w:val="00FA5B24"/>
    <w:rsid w:val="00FB410C"/>
    <w:rsid w:val="00FC3654"/>
    <w:rsid w:val="00FD7252"/>
    <w:rsid w:val="00FE03BF"/>
    <w:rsid w:val="010E5328"/>
    <w:rsid w:val="011B3EB3"/>
    <w:rsid w:val="026D40DF"/>
    <w:rsid w:val="02757A37"/>
    <w:rsid w:val="03EE7460"/>
    <w:rsid w:val="04287685"/>
    <w:rsid w:val="04540DAF"/>
    <w:rsid w:val="045B1DCE"/>
    <w:rsid w:val="04687C9A"/>
    <w:rsid w:val="059C2A7C"/>
    <w:rsid w:val="05F30AEF"/>
    <w:rsid w:val="07565B76"/>
    <w:rsid w:val="09154AF9"/>
    <w:rsid w:val="095C28FB"/>
    <w:rsid w:val="09CD4E32"/>
    <w:rsid w:val="09EC1C70"/>
    <w:rsid w:val="0A2916E3"/>
    <w:rsid w:val="0A2B2762"/>
    <w:rsid w:val="0A333F33"/>
    <w:rsid w:val="0A5E258F"/>
    <w:rsid w:val="0B563F09"/>
    <w:rsid w:val="0B9F1CAC"/>
    <w:rsid w:val="0C061A3E"/>
    <w:rsid w:val="0CC16E34"/>
    <w:rsid w:val="0D1B5665"/>
    <w:rsid w:val="0D8B7292"/>
    <w:rsid w:val="0EBF2B3C"/>
    <w:rsid w:val="11C247D5"/>
    <w:rsid w:val="121212E7"/>
    <w:rsid w:val="12256FA7"/>
    <w:rsid w:val="128B59B5"/>
    <w:rsid w:val="13A275D0"/>
    <w:rsid w:val="16656A2E"/>
    <w:rsid w:val="17602E8D"/>
    <w:rsid w:val="17A94A2C"/>
    <w:rsid w:val="194344A2"/>
    <w:rsid w:val="19E5118F"/>
    <w:rsid w:val="1A3922A7"/>
    <w:rsid w:val="1B724503"/>
    <w:rsid w:val="1B951919"/>
    <w:rsid w:val="1B9658C2"/>
    <w:rsid w:val="1C421708"/>
    <w:rsid w:val="1FEF56E0"/>
    <w:rsid w:val="22B04851"/>
    <w:rsid w:val="235F104A"/>
    <w:rsid w:val="23726C51"/>
    <w:rsid w:val="25124CBA"/>
    <w:rsid w:val="25384FD7"/>
    <w:rsid w:val="26656986"/>
    <w:rsid w:val="27965B8C"/>
    <w:rsid w:val="27F47C84"/>
    <w:rsid w:val="2883260D"/>
    <w:rsid w:val="290E07C8"/>
    <w:rsid w:val="293E33E6"/>
    <w:rsid w:val="29B01EE6"/>
    <w:rsid w:val="29FB6071"/>
    <w:rsid w:val="2A714F0E"/>
    <w:rsid w:val="2A772FDF"/>
    <w:rsid w:val="2AE64F12"/>
    <w:rsid w:val="2B6601F3"/>
    <w:rsid w:val="2C4B7F94"/>
    <w:rsid w:val="2D3643EE"/>
    <w:rsid w:val="2DCA3422"/>
    <w:rsid w:val="2DF814BC"/>
    <w:rsid w:val="2E9512AB"/>
    <w:rsid w:val="2F1D782F"/>
    <w:rsid w:val="30506AD9"/>
    <w:rsid w:val="313941DE"/>
    <w:rsid w:val="34B50B51"/>
    <w:rsid w:val="36381137"/>
    <w:rsid w:val="36B61B97"/>
    <w:rsid w:val="37C07F34"/>
    <w:rsid w:val="383A27A6"/>
    <w:rsid w:val="394D4BA5"/>
    <w:rsid w:val="3972623D"/>
    <w:rsid w:val="3C041BFA"/>
    <w:rsid w:val="3C5F6761"/>
    <w:rsid w:val="3CD0510A"/>
    <w:rsid w:val="3D587A4D"/>
    <w:rsid w:val="3DBA0DFD"/>
    <w:rsid w:val="3F7435C4"/>
    <w:rsid w:val="40FC2951"/>
    <w:rsid w:val="41106578"/>
    <w:rsid w:val="41185061"/>
    <w:rsid w:val="42267615"/>
    <w:rsid w:val="423B7A3B"/>
    <w:rsid w:val="44CC0077"/>
    <w:rsid w:val="45213D25"/>
    <w:rsid w:val="4551775D"/>
    <w:rsid w:val="457318EC"/>
    <w:rsid w:val="47736390"/>
    <w:rsid w:val="47D95F22"/>
    <w:rsid w:val="4825378F"/>
    <w:rsid w:val="496A57AC"/>
    <w:rsid w:val="4A4D6FC3"/>
    <w:rsid w:val="4AA05881"/>
    <w:rsid w:val="4BA87BD2"/>
    <w:rsid w:val="4BDA5DBF"/>
    <w:rsid w:val="4C0A5732"/>
    <w:rsid w:val="4CB76950"/>
    <w:rsid w:val="4CF229EC"/>
    <w:rsid w:val="4D914FC8"/>
    <w:rsid w:val="4E794AA8"/>
    <w:rsid w:val="51970985"/>
    <w:rsid w:val="52041CA3"/>
    <w:rsid w:val="52B212E9"/>
    <w:rsid w:val="53121DFD"/>
    <w:rsid w:val="550528E5"/>
    <w:rsid w:val="555B18BD"/>
    <w:rsid w:val="556502D5"/>
    <w:rsid w:val="55C649F7"/>
    <w:rsid w:val="576E2A94"/>
    <w:rsid w:val="57E417C0"/>
    <w:rsid w:val="5904436C"/>
    <w:rsid w:val="5950104F"/>
    <w:rsid w:val="5A40237C"/>
    <w:rsid w:val="5CA03042"/>
    <w:rsid w:val="5D8046E1"/>
    <w:rsid w:val="5EA2122A"/>
    <w:rsid w:val="603A02E4"/>
    <w:rsid w:val="60B26627"/>
    <w:rsid w:val="61446249"/>
    <w:rsid w:val="62510553"/>
    <w:rsid w:val="62536485"/>
    <w:rsid w:val="62742669"/>
    <w:rsid w:val="62BB4538"/>
    <w:rsid w:val="630911E9"/>
    <w:rsid w:val="630E3246"/>
    <w:rsid w:val="6348116A"/>
    <w:rsid w:val="635F0398"/>
    <w:rsid w:val="63C03FB5"/>
    <w:rsid w:val="63CF0260"/>
    <w:rsid w:val="640B70ED"/>
    <w:rsid w:val="67385C44"/>
    <w:rsid w:val="687F04C6"/>
    <w:rsid w:val="68813F84"/>
    <w:rsid w:val="68A2144D"/>
    <w:rsid w:val="68E04A55"/>
    <w:rsid w:val="68E34E81"/>
    <w:rsid w:val="698042AD"/>
    <w:rsid w:val="6A1829BC"/>
    <w:rsid w:val="6B9762F9"/>
    <w:rsid w:val="6C7228F8"/>
    <w:rsid w:val="6CCB3EC4"/>
    <w:rsid w:val="6D4064AB"/>
    <w:rsid w:val="6DEF5F6D"/>
    <w:rsid w:val="6EBF7FD9"/>
    <w:rsid w:val="701A571A"/>
    <w:rsid w:val="70CF082E"/>
    <w:rsid w:val="71A67393"/>
    <w:rsid w:val="72F2774A"/>
    <w:rsid w:val="73A977B1"/>
    <w:rsid w:val="73CC464A"/>
    <w:rsid w:val="74F1489B"/>
    <w:rsid w:val="754B0FCD"/>
    <w:rsid w:val="788B7387"/>
    <w:rsid w:val="78990E75"/>
    <w:rsid w:val="798B5569"/>
    <w:rsid w:val="79CC4C78"/>
    <w:rsid w:val="7A3A3943"/>
    <w:rsid w:val="7A4A3875"/>
    <w:rsid w:val="7AF9049A"/>
    <w:rsid w:val="7C9746B0"/>
    <w:rsid w:val="7CB13A00"/>
    <w:rsid w:val="7D81741A"/>
    <w:rsid w:val="7E3554CA"/>
    <w:rsid w:val="7F23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Table Subtle 2" w:semiHidden="0" w:unhideWhenUsed="0"/>
    <w:lsdException w:name="Table Web 3" w:semiHidden="0" w:unhideWhenUsed="0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7F94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227F94"/>
  </w:style>
  <w:style w:type="paragraph" w:styleId="a4">
    <w:name w:val="annotation text"/>
    <w:basedOn w:val="a"/>
    <w:link w:val="Char"/>
    <w:qFormat/>
    <w:rsid w:val="00227F94"/>
    <w:pPr>
      <w:jc w:val="left"/>
    </w:pPr>
    <w:rPr>
      <w:rFonts w:ascii="Times New Roman" w:hAnsi="Times New Roman"/>
      <w:szCs w:val="24"/>
    </w:rPr>
  </w:style>
  <w:style w:type="paragraph" w:styleId="a5">
    <w:name w:val="Plain Text"/>
    <w:basedOn w:val="a"/>
    <w:qFormat/>
    <w:rsid w:val="00227F94"/>
    <w:rPr>
      <w:rFonts w:ascii="宋体" w:hAnsi="Courier New" w:cs="Courier New"/>
      <w:szCs w:val="21"/>
    </w:rPr>
  </w:style>
  <w:style w:type="paragraph" w:styleId="a6">
    <w:name w:val="Balloon Text"/>
    <w:basedOn w:val="a"/>
    <w:link w:val="Char0"/>
    <w:qFormat/>
    <w:rsid w:val="00227F94"/>
    <w:rPr>
      <w:sz w:val="18"/>
      <w:szCs w:val="18"/>
    </w:rPr>
  </w:style>
  <w:style w:type="paragraph" w:styleId="a7">
    <w:name w:val="footer"/>
    <w:basedOn w:val="a"/>
    <w:qFormat/>
    <w:rsid w:val="0022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2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1"/>
    <w:uiPriority w:val="99"/>
    <w:semiHidden/>
    <w:unhideWhenUsed/>
    <w:qFormat/>
    <w:rsid w:val="00227F94"/>
    <w:rPr>
      <w:rFonts w:ascii="Calibri" w:hAnsi="Calibri"/>
      <w:b/>
      <w:bCs/>
      <w:szCs w:val="22"/>
    </w:rPr>
  </w:style>
  <w:style w:type="character" w:styleId="aa">
    <w:name w:val="Strong"/>
    <w:qFormat/>
    <w:rsid w:val="00227F94"/>
    <w:rPr>
      <w:b/>
    </w:rPr>
  </w:style>
  <w:style w:type="character" w:styleId="ab">
    <w:name w:val="page number"/>
    <w:basedOn w:val="a1"/>
    <w:qFormat/>
    <w:rsid w:val="00227F94"/>
  </w:style>
  <w:style w:type="character" w:styleId="ac">
    <w:name w:val="annotation reference"/>
    <w:basedOn w:val="a1"/>
    <w:uiPriority w:val="99"/>
    <w:semiHidden/>
    <w:unhideWhenUsed/>
    <w:qFormat/>
    <w:rsid w:val="00227F94"/>
    <w:rPr>
      <w:sz w:val="21"/>
      <w:szCs w:val="21"/>
    </w:rPr>
  </w:style>
  <w:style w:type="character" w:customStyle="1" w:styleId="Char0">
    <w:name w:val="批注框文本 Char"/>
    <w:link w:val="a6"/>
    <w:qFormat/>
    <w:rsid w:val="00227F94"/>
    <w:rPr>
      <w:kern w:val="2"/>
      <w:sz w:val="18"/>
      <w:szCs w:val="18"/>
    </w:rPr>
  </w:style>
  <w:style w:type="paragraph" w:customStyle="1" w:styleId="CharChar1">
    <w:name w:val="Char Char1"/>
    <w:basedOn w:val="a"/>
    <w:qFormat/>
    <w:rsid w:val="00227F94"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qFormat/>
    <w:rsid w:val="00227F94"/>
    <w:pPr>
      <w:adjustRightInd w:val="0"/>
      <w:spacing w:after="160" w:line="240" w:lineRule="exact"/>
    </w:pPr>
  </w:style>
  <w:style w:type="character" w:customStyle="1" w:styleId="Char">
    <w:name w:val="批注文字 Char"/>
    <w:basedOn w:val="a1"/>
    <w:link w:val="a4"/>
    <w:qFormat/>
    <w:rsid w:val="00227F94"/>
    <w:rPr>
      <w:rFonts w:ascii="Times New Roman" w:hAnsi="Times New Roman"/>
      <w:kern w:val="2"/>
      <w:sz w:val="21"/>
      <w:szCs w:val="24"/>
    </w:rPr>
  </w:style>
  <w:style w:type="paragraph" w:customStyle="1" w:styleId="1">
    <w:name w:val="纯文本1"/>
    <w:basedOn w:val="a"/>
    <w:qFormat/>
    <w:rsid w:val="00227F94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2"/>
    <w:qFormat/>
    <w:rsid w:val="00227F94"/>
    <w:rPr>
      <w:rFonts w:ascii="宋体" w:hAnsi="Courier New" w:cs="Courier New"/>
      <w:szCs w:val="21"/>
    </w:rPr>
  </w:style>
  <w:style w:type="paragraph" w:customStyle="1" w:styleId="2">
    <w:name w:val="纯文本2"/>
    <w:basedOn w:val="a"/>
    <w:link w:val="Char2"/>
    <w:qFormat/>
    <w:rsid w:val="00227F94"/>
    <w:rPr>
      <w:rFonts w:ascii="宋体" w:hAnsi="Courier New" w:cs="Courier New"/>
      <w:kern w:val="0"/>
      <w:sz w:val="20"/>
      <w:szCs w:val="21"/>
    </w:rPr>
  </w:style>
  <w:style w:type="character" w:customStyle="1" w:styleId="Char1">
    <w:name w:val="批注主题 Char"/>
    <w:basedOn w:val="Char"/>
    <w:link w:val="a9"/>
    <w:uiPriority w:val="99"/>
    <w:semiHidden/>
    <w:qFormat/>
    <w:rsid w:val="00227F94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FB142D6-2065-4B91-B247-8ED77922E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creator>2008CB418200</dc:creator>
  <cp:lastModifiedBy>Administrator</cp:lastModifiedBy>
  <cp:revision>13</cp:revision>
  <cp:lastPrinted>2022-12-30T07:07:00Z</cp:lastPrinted>
  <dcterms:created xsi:type="dcterms:W3CDTF">2019-02-22T02:29:00Z</dcterms:created>
  <dcterms:modified xsi:type="dcterms:W3CDTF">2024-07-29T14:16:00Z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74FC95C30D244E78BE88DB2939252F98</vt:lpwstr>
  </property>
</Properties>
</file>